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4974" w:rsidRPr="000F25E2" w:rsidP="000F25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25E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-228600</wp:posOffset>
            </wp:positionV>
            <wp:extent cx="876300" cy="923925"/>
            <wp:effectExtent l="0" t="0" r="0" b="9525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80332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5E2">
        <w:rPr>
          <w:sz w:val="28"/>
          <w:szCs w:val="28"/>
        </w:rPr>
        <w:t xml:space="preserve">Мировой судья судебного участка №6 по Советскому судебному району </w:t>
      </w:r>
      <w:r w:rsidRPr="000F25E2">
        <w:rPr>
          <w:sz w:val="28"/>
          <w:szCs w:val="28"/>
        </w:rPr>
        <w:t>г</w:t>
      </w:r>
      <w:r w:rsidRPr="000F25E2">
        <w:rPr>
          <w:sz w:val="28"/>
          <w:szCs w:val="28"/>
        </w:rPr>
        <w:t>.К</w:t>
      </w:r>
      <w:r w:rsidRPr="000F25E2">
        <w:rPr>
          <w:sz w:val="28"/>
          <w:szCs w:val="28"/>
        </w:rPr>
        <w:t>азани</w:t>
      </w:r>
    </w:p>
    <w:p w:rsidR="00A74974" w:rsidRPr="000F25E2" w:rsidP="000F25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25E2">
        <w:rPr>
          <w:sz w:val="28"/>
          <w:szCs w:val="28"/>
        </w:rPr>
        <w:t>Республика Татарстан</w:t>
      </w:r>
    </w:p>
    <w:p w:rsidR="00A74974" w:rsidRPr="000F25E2" w:rsidP="000F25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25E2">
        <w:rPr>
          <w:sz w:val="28"/>
          <w:szCs w:val="28"/>
        </w:rPr>
        <w:t>420061, г. Казань, ул. Космонавтов, 11</w:t>
      </w:r>
    </w:p>
    <w:p w:rsidR="00A74974" w:rsidRPr="000F25E2" w:rsidP="000F25E2">
      <w:pPr>
        <w:ind w:firstLine="709"/>
        <w:jc w:val="center"/>
        <w:rPr>
          <w:sz w:val="28"/>
          <w:szCs w:val="28"/>
        </w:rPr>
      </w:pPr>
      <w:r w:rsidRPr="000F25E2">
        <w:rPr>
          <w:sz w:val="28"/>
          <w:szCs w:val="28"/>
        </w:rPr>
        <w:t xml:space="preserve">тел.: (843) 222-63-98 , </w:t>
      </w:r>
      <w:hyperlink r:id="rId6" w:history="1">
        <w:r w:rsidRPr="000F25E2">
          <w:rPr>
            <w:rStyle w:val="Hyperlink"/>
            <w:sz w:val="28"/>
            <w:szCs w:val="28"/>
            <w:u w:val="none"/>
            <w:lang w:val="en-US"/>
          </w:rPr>
          <w:t>ms</w:t>
        </w:r>
        <w:r w:rsidRPr="000F25E2">
          <w:rPr>
            <w:rStyle w:val="Hyperlink"/>
            <w:sz w:val="28"/>
            <w:szCs w:val="28"/>
            <w:u w:val="none"/>
          </w:rPr>
          <w:t>.5106@</w:t>
        </w:r>
        <w:r w:rsidRPr="000F25E2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0F25E2">
          <w:rPr>
            <w:rStyle w:val="Hyperlink"/>
            <w:sz w:val="28"/>
            <w:szCs w:val="28"/>
            <w:u w:val="none"/>
          </w:rPr>
          <w:t>.</w:t>
        </w:r>
        <w:r w:rsidRPr="000F25E2">
          <w:rPr>
            <w:rStyle w:val="Hyperlink"/>
            <w:sz w:val="28"/>
            <w:szCs w:val="28"/>
            <w:u w:val="none"/>
            <w:lang w:val="en-US"/>
          </w:rPr>
          <w:t>ru</w:t>
        </w:r>
      </w:hyperlink>
      <w:r w:rsidRPr="000F25E2">
        <w:rPr>
          <w:sz w:val="28"/>
          <w:szCs w:val="28"/>
        </w:rPr>
        <w:t xml:space="preserve">, </w:t>
      </w:r>
      <w:hyperlink r:id="rId7" w:history="1">
        <w:r w:rsidRPr="000F25E2">
          <w:rPr>
            <w:rStyle w:val="Hyperlink"/>
            <w:sz w:val="28"/>
            <w:szCs w:val="28"/>
            <w:u w:val="none"/>
          </w:rPr>
          <w:t>http://mirsud.tatar.ru/courtsinaction/51/6/</w:t>
        </w:r>
      </w:hyperlink>
    </w:p>
    <w:p w:rsidR="00FF6D36" w:rsidP="000F25E2">
      <w:pPr>
        <w:ind w:firstLine="709"/>
        <w:jc w:val="center"/>
        <w:rPr>
          <w:sz w:val="28"/>
          <w:szCs w:val="28"/>
        </w:rPr>
      </w:pPr>
    </w:p>
    <w:p w:rsidR="00A74974" w:rsidRPr="000F25E2" w:rsidP="000F25E2">
      <w:pPr>
        <w:ind w:firstLine="709"/>
        <w:jc w:val="center"/>
        <w:rPr>
          <w:sz w:val="28"/>
          <w:szCs w:val="28"/>
        </w:rPr>
      </w:pPr>
      <w:r w:rsidRPr="000F25E2">
        <w:rPr>
          <w:sz w:val="28"/>
          <w:szCs w:val="28"/>
        </w:rPr>
        <w:t>Р</w:t>
      </w:r>
      <w:r w:rsidRPr="000F25E2">
        <w:rPr>
          <w:sz w:val="28"/>
          <w:szCs w:val="28"/>
        </w:rPr>
        <w:t xml:space="preserve"> Е Ш Е Н И Е</w:t>
      </w:r>
    </w:p>
    <w:p w:rsidR="00A74974" w:rsidP="000F25E2">
      <w:pPr>
        <w:ind w:firstLine="709"/>
        <w:jc w:val="center"/>
        <w:rPr>
          <w:sz w:val="28"/>
          <w:szCs w:val="28"/>
        </w:rPr>
      </w:pPr>
      <w:r w:rsidRPr="000F25E2">
        <w:rPr>
          <w:sz w:val="28"/>
          <w:szCs w:val="28"/>
        </w:rPr>
        <w:t>Именем Российской Федерации</w:t>
      </w:r>
    </w:p>
    <w:p w:rsidR="00FF6D36" w:rsidRPr="000F25E2" w:rsidP="000F25E2">
      <w:pPr>
        <w:ind w:firstLine="709"/>
        <w:jc w:val="center"/>
        <w:rPr>
          <w:sz w:val="28"/>
          <w:szCs w:val="28"/>
        </w:rPr>
      </w:pPr>
    </w:p>
    <w:p w:rsidR="0062720B" w:rsidRPr="000F25E2" w:rsidP="000F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марта</w:t>
      </w:r>
      <w:r w:rsidRPr="000F25E2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Дело № 2-401</w:t>
      </w:r>
      <w:r w:rsidRPr="000F25E2">
        <w:rPr>
          <w:sz w:val="28"/>
          <w:szCs w:val="28"/>
        </w:rPr>
        <w:t>/2022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Суд в составе мирового судьи  судебного участка № 6 по Советск</w:t>
      </w:r>
      <w:r w:rsidRPr="000F25E2">
        <w:rPr>
          <w:sz w:val="28"/>
          <w:szCs w:val="28"/>
        </w:rPr>
        <w:t xml:space="preserve">ому судебному району города Казани </w:t>
      </w:r>
      <w:r w:rsidRPr="000F25E2">
        <w:rPr>
          <w:sz w:val="28"/>
          <w:szCs w:val="28"/>
        </w:rPr>
        <w:t>Шумуновой</w:t>
      </w:r>
      <w:r w:rsidRPr="000F25E2">
        <w:rPr>
          <w:sz w:val="28"/>
          <w:szCs w:val="28"/>
        </w:rPr>
        <w:t xml:space="preserve"> Р.В., 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при секретаре </w:t>
      </w:r>
      <w:r w:rsidR="00A33B9F">
        <w:rPr>
          <w:sz w:val="28"/>
          <w:szCs w:val="28"/>
        </w:rPr>
        <w:t>Абдрахмановой</w:t>
      </w:r>
      <w:r w:rsidR="00A33B9F">
        <w:rPr>
          <w:sz w:val="28"/>
          <w:szCs w:val="28"/>
        </w:rPr>
        <w:t xml:space="preserve"> Е.О</w:t>
      </w:r>
      <w:r w:rsidRPr="000F25E2">
        <w:rPr>
          <w:sz w:val="28"/>
          <w:szCs w:val="28"/>
        </w:rPr>
        <w:t xml:space="preserve">., </w:t>
      </w:r>
    </w:p>
    <w:p w:rsidR="00A74974" w:rsidRPr="000F25E2" w:rsidP="00FF6D36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рассмотрев гражданское дело по иск</w:t>
      </w:r>
      <w:r w:rsidRPr="000F25E2">
        <w:rPr>
          <w:sz w:val="28"/>
          <w:szCs w:val="28"/>
        </w:rPr>
        <w:t>у ООО</w:t>
      </w:r>
      <w:r w:rsidRPr="000F25E2">
        <w:rPr>
          <w:sz w:val="28"/>
          <w:szCs w:val="28"/>
        </w:rPr>
        <w:t xml:space="preserve"> «</w:t>
      </w:r>
      <w:r w:rsidRPr="000F25E2">
        <w:rPr>
          <w:sz w:val="28"/>
          <w:szCs w:val="28"/>
        </w:rPr>
        <w:t>РеМарк</w:t>
      </w:r>
      <w:r w:rsidRPr="000F25E2">
        <w:rPr>
          <w:sz w:val="28"/>
          <w:szCs w:val="28"/>
        </w:rPr>
        <w:t xml:space="preserve">-К» к </w:t>
      </w:r>
      <w:r w:rsidR="00A33B9F">
        <w:rPr>
          <w:sz w:val="28"/>
          <w:szCs w:val="28"/>
        </w:rPr>
        <w:t>Романовскому А</w:t>
      </w:r>
      <w:r w:rsidR="00205CFC">
        <w:rPr>
          <w:sz w:val="28"/>
          <w:szCs w:val="28"/>
        </w:rPr>
        <w:t>.</w:t>
      </w:r>
      <w:r w:rsidR="00A33B9F">
        <w:rPr>
          <w:sz w:val="28"/>
          <w:szCs w:val="28"/>
        </w:rPr>
        <w:t>В</w:t>
      </w:r>
      <w:r w:rsidR="00205CFC">
        <w:rPr>
          <w:sz w:val="28"/>
          <w:szCs w:val="28"/>
        </w:rPr>
        <w:t>.</w:t>
      </w:r>
      <w:r w:rsidRPr="000F25E2">
        <w:rPr>
          <w:sz w:val="28"/>
          <w:szCs w:val="28"/>
        </w:rPr>
        <w:t xml:space="preserve"> о возмещении ущерба, причиненного в результате ДТП, </w:t>
      </w:r>
    </w:p>
    <w:p w:rsidR="00A74974" w:rsidRPr="000F25E2" w:rsidP="000F25E2">
      <w:pPr>
        <w:ind w:firstLine="709"/>
        <w:jc w:val="center"/>
        <w:rPr>
          <w:sz w:val="28"/>
          <w:szCs w:val="28"/>
          <w:lang w:eastAsia="en-US"/>
        </w:rPr>
      </w:pPr>
      <w:r w:rsidRPr="000F25E2">
        <w:rPr>
          <w:sz w:val="28"/>
          <w:szCs w:val="28"/>
          <w:lang w:eastAsia="en-US"/>
        </w:rPr>
        <w:t>УСТАНОВИЛ:</w:t>
      </w:r>
    </w:p>
    <w:p w:rsidR="00A74974" w:rsidRPr="000F25E2" w:rsidP="000F25E2">
      <w:pPr>
        <w:shd w:val="clear" w:color="auto" w:fill="FFFFFF"/>
        <w:ind w:firstLine="709"/>
        <w:rPr>
          <w:sz w:val="28"/>
          <w:szCs w:val="28"/>
        </w:rPr>
      </w:pP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ООО «</w:t>
      </w:r>
      <w:r w:rsidRPr="000F25E2">
        <w:rPr>
          <w:sz w:val="28"/>
          <w:szCs w:val="28"/>
        </w:rPr>
        <w:t>РеМарк</w:t>
      </w:r>
      <w:r w:rsidRPr="000F25E2">
        <w:rPr>
          <w:sz w:val="28"/>
          <w:szCs w:val="28"/>
        </w:rPr>
        <w:t xml:space="preserve">-К» </w:t>
      </w:r>
      <w:r w:rsidRPr="000F25E2">
        <w:rPr>
          <w:sz w:val="28"/>
          <w:szCs w:val="28"/>
        </w:rPr>
        <w:t xml:space="preserve">(далее – истец) обратилось в суд с иском к </w:t>
      </w:r>
      <w:r w:rsidR="00A33B9F">
        <w:rPr>
          <w:sz w:val="28"/>
          <w:szCs w:val="28"/>
        </w:rPr>
        <w:t>Романовскому А.В.</w:t>
      </w:r>
      <w:r w:rsidRPr="000F25E2">
        <w:rPr>
          <w:sz w:val="28"/>
          <w:szCs w:val="28"/>
        </w:rPr>
        <w:t xml:space="preserve"> (далее – ответчик) о взыскании ущерба в виде стоимости восстановительного ремонта, поврежденного в результате дорожно-транспортного происшествия транспортного средства, судебных расходов.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В обосн</w:t>
      </w:r>
      <w:r w:rsidRPr="000F25E2">
        <w:rPr>
          <w:sz w:val="28"/>
          <w:szCs w:val="28"/>
        </w:rPr>
        <w:t xml:space="preserve">ование иска указано, что </w:t>
      </w:r>
      <w:r w:rsidR="00A33B9F">
        <w:rPr>
          <w:sz w:val="28"/>
          <w:szCs w:val="28"/>
        </w:rPr>
        <w:t>5 января 2019</w:t>
      </w:r>
      <w:r w:rsidRPr="000F25E2">
        <w:rPr>
          <w:sz w:val="28"/>
          <w:szCs w:val="28"/>
        </w:rPr>
        <w:t xml:space="preserve"> года </w:t>
      </w:r>
      <w:r w:rsidRPr="000F25E2">
        <w:rPr>
          <w:sz w:val="28"/>
          <w:szCs w:val="28"/>
        </w:rPr>
        <w:t xml:space="preserve">произошло дорожно-транспортное происшествие с участием автомобиля </w:t>
      </w:r>
      <w:r w:rsidR="00205CFC">
        <w:rPr>
          <w:sz w:val="28"/>
          <w:szCs w:val="28"/>
        </w:rPr>
        <w:t>данные изъяты</w:t>
      </w:r>
      <w:r w:rsidRPr="000F25E2">
        <w:rPr>
          <w:sz w:val="28"/>
          <w:szCs w:val="28"/>
        </w:rPr>
        <w:t xml:space="preserve">, государственный регистрационный знак </w:t>
      </w:r>
      <w:r w:rsidR="00205CFC">
        <w:rPr>
          <w:sz w:val="28"/>
          <w:szCs w:val="28"/>
        </w:rPr>
        <w:t>данные изъяты</w:t>
      </w:r>
      <w:r w:rsidRPr="000F25E2">
        <w:rPr>
          <w:sz w:val="28"/>
          <w:szCs w:val="28"/>
        </w:rPr>
        <w:t xml:space="preserve">, под управлением </w:t>
      </w:r>
      <w:r w:rsidR="00A33B9F">
        <w:rPr>
          <w:sz w:val="28"/>
          <w:szCs w:val="28"/>
        </w:rPr>
        <w:t>Романовского А.В</w:t>
      </w:r>
      <w:r w:rsidR="00AE4F07">
        <w:rPr>
          <w:sz w:val="28"/>
          <w:szCs w:val="28"/>
        </w:rPr>
        <w:t>.</w:t>
      </w:r>
      <w:r w:rsidRPr="000F25E2">
        <w:rPr>
          <w:sz w:val="28"/>
          <w:szCs w:val="28"/>
        </w:rPr>
        <w:t xml:space="preserve"> и автомобиля </w:t>
      </w:r>
      <w:r w:rsidR="00205CFC">
        <w:rPr>
          <w:sz w:val="28"/>
          <w:szCs w:val="28"/>
        </w:rPr>
        <w:t>данные изъяты</w:t>
      </w:r>
      <w:r w:rsidRPr="000F25E2">
        <w:rPr>
          <w:sz w:val="28"/>
          <w:szCs w:val="28"/>
        </w:rPr>
        <w:t>, государственный</w:t>
      </w:r>
      <w:r w:rsidRPr="000F25E2">
        <w:rPr>
          <w:sz w:val="28"/>
          <w:szCs w:val="28"/>
        </w:rPr>
        <w:t xml:space="preserve"> регистрационный знак </w:t>
      </w:r>
      <w:r w:rsidR="00205CFC">
        <w:rPr>
          <w:sz w:val="28"/>
          <w:szCs w:val="28"/>
        </w:rPr>
        <w:t>данные изъяты</w:t>
      </w:r>
      <w:r w:rsidRPr="000F25E2">
        <w:rPr>
          <w:sz w:val="28"/>
          <w:szCs w:val="28"/>
        </w:rPr>
        <w:t xml:space="preserve">, под управлением </w:t>
      </w:r>
      <w:r w:rsidR="00541DC1">
        <w:rPr>
          <w:sz w:val="28"/>
          <w:szCs w:val="28"/>
        </w:rPr>
        <w:t>Камалкиной</w:t>
      </w:r>
      <w:r w:rsidR="00541DC1">
        <w:rPr>
          <w:sz w:val="28"/>
          <w:szCs w:val="28"/>
        </w:rPr>
        <w:t xml:space="preserve"> Д.В., </w:t>
      </w:r>
      <w:r w:rsidR="00DB43BC">
        <w:rPr>
          <w:sz w:val="28"/>
          <w:szCs w:val="28"/>
        </w:rPr>
        <w:t>собственником</w:t>
      </w:r>
      <w:r w:rsidR="00541DC1">
        <w:rPr>
          <w:sz w:val="28"/>
          <w:szCs w:val="28"/>
        </w:rPr>
        <w:t xml:space="preserve"> является </w:t>
      </w:r>
      <w:r w:rsidR="00541DC1">
        <w:rPr>
          <w:sz w:val="28"/>
          <w:szCs w:val="28"/>
        </w:rPr>
        <w:t>Камалкина</w:t>
      </w:r>
      <w:r w:rsidR="00541DC1">
        <w:rPr>
          <w:sz w:val="28"/>
          <w:szCs w:val="28"/>
        </w:rPr>
        <w:t xml:space="preserve"> Г.Н.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Виновным в ДТП признан </w:t>
      </w:r>
      <w:r w:rsidRPr="000F25E2">
        <w:rPr>
          <w:sz w:val="28"/>
          <w:szCs w:val="28"/>
        </w:rPr>
        <w:t xml:space="preserve"> ответчик.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 января</w:t>
      </w:r>
      <w:r w:rsidR="00AE4F07">
        <w:rPr>
          <w:sz w:val="28"/>
          <w:szCs w:val="28"/>
        </w:rPr>
        <w:t xml:space="preserve"> 2019</w:t>
      </w:r>
      <w:r w:rsidRPr="000F25E2">
        <w:rPr>
          <w:sz w:val="28"/>
          <w:szCs w:val="28"/>
        </w:rPr>
        <w:t xml:space="preserve"> года между </w:t>
      </w:r>
      <w:r>
        <w:rPr>
          <w:sz w:val="28"/>
          <w:szCs w:val="28"/>
        </w:rPr>
        <w:t>Камалкиной</w:t>
      </w:r>
      <w:r>
        <w:rPr>
          <w:sz w:val="28"/>
          <w:szCs w:val="28"/>
        </w:rPr>
        <w:t xml:space="preserve"> Г.Н.</w:t>
      </w:r>
      <w:r w:rsidRPr="000F25E2">
        <w:rPr>
          <w:sz w:val="28"/>
          <w:szCs w:val="28"/>
        </w:rPr>
        <w:t xml:space="preserve"> </w:t>
      </w:r>
      <w:r w:rsidRPr="000F25E2">
        <w:rPr>
          <w:sz w:val="28"/>
          <w:szCs w:val="28"/>
        </w:rPr>
        <w:t xml:space="preserve">и </w:t>
      </w:r>
      <w:r w:rsidRPr="000F25E2" w:rsidR="00AE4F07">
        <w:rPr>
          <w:sz w:val="28"/>
          <w:szCs w:val="28"/>
        </w:rPr>
        <w:t>ООО</w:t>
      </w:r>
      <w:r w:rsidRPr="000F25E2" w:rsidR="00AE4F07">
        <w:rPr>
          <w:sz w:val="28"/>
          <w:szCs w:val="28"/>
        </w:rPr>
        <w:t xml:space="preserve"> «</w:t>
      </w:r>
      <w:r w:rsidRPr="000F25E2" w:rsidR="00AE4F07">
        <w:rPr>
          <w:sz w:val="28"/>
          <w:szCs w:val="28"/>
        </w:rPr>
        <w:t>РеМарк</w:t>
      </w:r>
      <w:r w:rsidRPr="000F25E2" w:rsidR="00AE4F07">
        <w:rPr>
          <w:sz w:val="28"/>
          <w:szCs w:val="28"/>
        </w:rPr>
        <w:t xml:space="preserve">-К» </w:t>
      </w:r>
      <w:r w:rsidRPr="000F25E2">
        <w:rPr>
          <w:sz w:val="28"/>
          <w:szCs w:val="28"/>
        </w:rPr>
        <w:t>был заключен договор цессии (уступки права требования), по</w:t>
      </w:r>
      <w:r w:rsidRPr="000F25E2">
        <w:rPr>
          <w:sz w:val="28"/>
          <w:szCs w:val="28"/>
        </w:rPr>
        <w:t xml:space="preserve"> условиям которого </w:t>
      </w:r>
      <w:r>
        <w:rPr>
          <w:sz w:val="28"/>
          <w:szCs w:val="28"/>
        </w:rPr>
        <w:t>Камалкина</w:t>
      </w:r>
      <w:r>
        <w:rPr>
          <w:sz w:val="28"/>
          <w:szCs w:val="28"/>
        </w:rPr>
        <w:t xml:space="preserve"> Г.Н</w:t>
      </w:r>
      <w:r w:rsidR="00CC0A20">
        <w:rPr>
          <w:sz w:val="28"/>
          <w:szCs w:val="28"/>
        </w:rPr>
        <w:t>.</w:t>
      </w:r>
      <w:r w:rsidRPr="000F25E2">
        <w:rPr>
          <w:sz w:val="28"/>
          <w:szCs w:val="28"/>
        </w:rPr>
        <w:t xml:space="preserve"> уступает, а </w:t>
      </w:r>
      <w:r w:rsidRPr="000F25E2" w:rsidR="00CC0A20">
        <w:rPr>
          <w:sz w:val="28"/>
          <w:szCs w:val="28"/>
        </w:rPr>
        <w:t>ООО «</w:t>
      </w:r>
      <w:r w:rsidRPr="000F25E2" w:rsidR="00CC0A20">
        <w:rPr>
          <w:sz w:val="28"/>
          <w:szCs w:val="28"/>
        </w:rPr>
        <w:t>РеМарк</w:t>
      </w:r>
      <w:r w:rsidRPr="000F25E2" w:rsidR="00CC0A20">
        <w:rPr>
          <w:sz w:val="28"/>
          <w:szCs w:val="28"/>
        </w:rPr>
        <w:t xml:space="preserve">-К» </w:t>
      </w:r>
      <w:r w:rsidRPr="000F25E2">
        <w:rPr>
          <w:sz w:val="28"/>
          <w:szCs w:val="28"/>
        </w:rPr>
        <w:t>принимает в полном объеме право требования возмещения убытков, которое возникло в результате заявленного происшествия, к должнику, предусмотренным законом, обязанным возместить убытки цеденту.</w:t>
      </w:r>
    </w:p>
    <w:p w:rsidR="0062720B" w:rsidRPr="000F25E2" w:rsidP="0011222C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Гр</w:t>
      </w:r>
      <w:r w:rsidRPr="000F25E2">
        <w:rPr>
          <w:sz w:val="28"/>
          <w:szCs w:val="28"/>
        </w:rPr>
        <w:t xml:space="preserve">ажданская ответственность потерпевшего на момент дорожно-транспортного происшествия была застрахована в АО «Группа Ренессанс Страхование», которое по результатам рассмотрения заявления произвело выплату страхового возмещения в размере </w:t>
      </w:r>
      <w:r w:rsidR="00541DC1">
        <w:rPr>
          <w:sz w:val="28"/>
          <w:szCs w:val="28"/>
        </w:rPr>
        <w:t>81 719</w:t>
      </w:r>
      <w:r w:rsidRPr="000F25E2">
        <w:rPr>
          <w:sz w:val="28"/>
          <w:szCs w:val="28"/>
        </w:rPr>
        <w:t xml:space="preserve"> руб</w:t>
      </w:r>
      <w:r w:rsidR="00541DC1">
        <w:rPr>
          <w:sz w:val="28"/>
          <w:szCs w:val="28"/>
        </w:rPr>
        <w:t>лей 39</w:t>
      </w:r>
      <w:r w:rsidR="00CC0A20">
        <w:rPr>
          <w:sz w:val="28"/>
          <w:szCs w:val="28"/>
        </w:rPr>
        <w:t xml:space="preserve"> </w:t>
      </w:r>
      <w:r w:rsidRPr="000F25E2">
        <w:rPr>
          <w:sz w:val="28"/>
          <w:szCs w:val="28"/>
        </w:rPr>
        <w:t>копе</w:t>
      </w:r>
      <w:r w:rsidRPr="000F25E2">
        <w:rPr>
          <w:sz w:val="28"/>
          <w:szCs w:val="28"/>
        </w:rPr>
        <w:t xml:space="preserve">ек. 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Согласно </w:t>
      </w:r>
      <w:r w:rsidR="0011222C">
        <w:rPr>
          <w:sz w:val="28"/>
          <w:szCs w:val="28"/>
        </w:rPr>
        <w:t>экспертному заключению №</w:t>
      </w:r>
      <w:r w:rsidR="00205CFC">
        <w:rPr>
          <w:sz w:val="28"/>
          <w:szCs w:val="28"/>
        </w:rPr>
        <w:t>данные изъяты</w:t>
      </w:r>
      <w:r w:rsidR="0011222C">
        <w:rPr>
          <w:sz w:val="28"/>
          <w:szCs w:val="28"/>
        </w:rPr>
        <w:t xml:space="preserve"> </w:t>
      </w:r>
      <w:r w:rsidR="00CC0A20">
        <w:rPr>
          <w:sz w:val="28"/>
          <w:szCs w:val="28"/>
        </w:rPr>
        <w:t xml:space="preserve">от </w:t>
      </w:r>
      <w:r w:rsidR="0011222C">
        <w:rPr>
          <w:sz w:val="28"/>
          <w:szCs w:val="28"/>
        </w:rPr>
        <w:t xml:space="preserve">28 января </w:t>
      </w:r>
      <w:r w:rsidR="00CC0A20">
        <w:rPr>
          <w:sz w:val="28"/>
          <w:szCs w:val="28"/>
        </w:rPr>
        <w:t>2019 года, составленном</w:t>
      </w:r>
      <w:r w:rsidR="00CC0A20">
        <w:rPr>
          <w:sz w:val="28"/>
          <w:szCs w:val="28"/>
        </w:rPr>
        <w:t>у ООО</w:t>
      </w:r>
      <w:r w:rsidR="00CC0A20">
        <w:rPr>
          <w:sz w:val="28"/>
          <w:szCs w:val="28"/>
        </w:rPr>
        <w:t xml:space="preserve"> «Федеральный экспертный центр «ЛАТ», </w:t>
      </w:r>
      <w:r w:rsidRPr="000F25E2">
        <w:rPr>
          <w:sz w:val="28"/>
          <w:szCs w:val="28"/>
        </w:rPr>
        <w:t>затраты на восстановительный ремонт поврежденного в результате дорожно-</w:t>
      </w:r>
      <w:r w:rsidRPr="000F25E2">
        <w:rPr>
          <w:sz w:val="28"/>
          <w:szCs w:val="28"/>
        </w:rPr>
        <w:t>транспортного происшествия автомобиля без учета износа соста</w:t>
      </w:r>
      <w:r w:rsidRPr="000F25E2">
        <w:rPr>
          <w:sz w:val="28"/>
          <w:szCs w:val="28"/>
        </w:rPr>
        <w:t xml:space="preserve">вил </w:t>
      </w:r>
      <w:r w:rsidR="0011222C">
        <w:rPr>
          <w:sz w:val="28"/>
          <w:szCs w:val="28"/>
        </w:rPr>
        <w:t>105 479</w:t>
      </w:r>
      <w:r w:rsidR="00CC0A20">
        <w:rPr>
          <w:sz w:val="28"/>
          <w:szCs w:val="28"/>
        </w:rPr>
        <w:t xml:space="preserve"> рублей</w:t>
      </w:r>
      <w:r w:rsidR="0011222C">
        <w:rPr>
          <w:sz w:val="28"/>
          <w:szCs w:val="28"/>
        </w:rPr>
        <w:t xml:space="preserve"> 40 копеек</w:t>
      </w:r>
      <w:r w:rsidRPr="000F25E2">
        <w:rPr>
          <w:sz w:val="28"/>
          <w:szCs w:val="28"/>
        </w:rPr>
        <w:t xml:space="preserve">. 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На основании изложенного, истец обратился в суд с иском, в котором просит взыскать с ответчика ущерб в размере </w:t>
      </w:r>
      <w:r w:rsidR="0011222C">
        <w:rPr>
          <w:sz w:val="28"/>
          <w:szCs w:val="28"/>
        </w:rPr>
        <w:t>23 760</w:t>
      </w:r>
      <w:r w:rsidRPr="000F25E2">
        <w:rPr>
          <w:sz w:val="28"/>
          <w:szCs w:val="28"/>
        </w:rPr>
        <w:t xml:space="preserve"> рублей</w:t>
      </w:r>
      <w:r w:rsidR="0011222C">
        <w:rPr>
          <w:sz w:val="28"/>
          <w:szCs w:val="28"/>
        </w:rPr>
        <w:t xml:space="preserve"> 01</w:t>
      </w:r>
      <w:r w:rsidR="00ED1B63">
        <w:rPr>
          <w:sz w:val="28"/>
          <w:szCs w:val="28"/>
        </w:rPr>
        <w:t xml:space="preserve"> копеек</w:t>
      </w:r>
      <w:r w:rsidRPr="000F25E2">
        <w:rPr>
          <w:sz w:val="28"/>
          <w:szCs w:val="28"/>
        </w:rPr>
        <w:t xml:space="preserve"> из расчета (</w:t>
      </w:r>
      <w:r w:rsidR="0011222C">
        <w:rPr>
          <w:sz w:val="28"/>
          <w:szCs w:val="28"/>
        </w:rPr>
        <w:t>105 479,40   – 81 719,39</w:t>
      </w:r>
      <w:r w:rsidR="00ED1B63">
        <w:rPr>
          <w:sz w:val="28"/>
          <w:szCs w:val="28"/>
        </w:rPr>
        <w:t xml:space="preserve"> = </w:t>
      </w:r>
      <w:r w:rsidR="0011222C">
        <w:rPr>
          <w:sz w:val="28"/>
          <w:szCs w:val="28"/>
        </w:rPr>
        <w:t>23760,01</w:t>
      </w:r>
      <w:r w:rsidRPr="000F25E2">
        <w:rPr>
          <w:sz w:val="28"/>
          <w:szCs w:val="28"/>
        </w:rPr>
        <w:t xml:space="preserve">), расходы на оплату услуг представителя в размере </w:t>
      </w:r>
      <w:r w:rsidR="00DB43BC">
        <w:rPr>
          <w:sz w:val="28"/>
          <w:szCs w:val="28"/>
        </w:rPr>
        <w:t xml:space="preserve"> </w:t>
      </w:r>
      <w:r w:rsidR="00ED1B63">
        <w:rPr>
          <w:sz w:val="28"/>
          <w:szCs w:val="28"/>
        </w:rPr>
        <w:t>3</w:t>
      </w:r>
      <w:r w:rsidRPr="000F25E2">
        <w:rPr>
          <w:sz w:val="28"/>
          <w:szCs w:val="28"/>
        </w:rPr>
        <w:t xml:space="preserve">0 000 рублей, расходы по уплате государственной пошлины в размере </w:t>
      </w:r>
      <w:r w:rsidR="0011222C">
        <w:rPr>
          <w:sz w:val="28"/>
          <w:szCs w:val="28"/>
        </w:rPr>
        <w:t xml:space="preserve">913 </w:t>
      </w:r>
      <w:r w:rsidRPr="000F25E2">
        <w:rPr>
          <w:sz w:val="28"/>
          <w:szCs w:val="28"/>
        </w:rPr>
        <w:t>рублей.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Представитель истца в судебное заседание не явился, просил рассмотреть дело в свое отсутствие, поддержав исковые требования.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 судебное заседание не явился, представил заявление о рассмотрении дела в свое отсутствие, иск не признал</w:t>
      </w:r>
      <w:r w:rsidRPr="000F25E2">
        <w:rPr>
          <w:sz w:val="28"/>
          <w:szCs w:val="28"/>
        </w:rPr>
        <w:t>. Указав, что ущерб был возм</w:t>
      </w:r>
      <w:r>
        <w:rPr>
          <w:sz w:val="28"/>
          <w:szCs w:val="28"/>
        </w:rPr>
        <w:t>ещен потерпевшей</w:t>
      </w:r>
      <w:r w:rsidR="00ED1B63">
        <w:rPr>
          <w:sz w:val="28"/>
          <w:szCs w:val="28"/>
        </w:rPr>
        <w:t xml:space="preserve"> в полной мере</w:t>
      </w:r>
      <w:r>
        <w:rPr>
          <w:sz w:val="28"/>
          <w:szCs w:val="28"/>
        </w:rPr>
        <w:t>, она претензий к нему не имеет.</w:t>
      </w:r>
    </w:p>
    <w:p w:rsidR="00ED1B63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Третье лицо </w:t>
      </w:r>
      <w:r w:rsidR="00DB43BC">
        <w:rPr>
          <w:sz w:val="28"/>
          <w:szCs w:val="28"/>
        </w:rPr>
        <w:t>Камалкина</w:t>
      </w:r>
      <w:r w:rsidR="00DB43BC">
        <w:rPr>
          <w:sz w:val="28"/>
          <w:szCs w:val="28"/>
        </w:rPr>
        <w:t xml:space="preserve"> Г.Н в судебное заседание не явилась, просила рассмотреть дело в ее отсутствие, указав</w:t>
      </w:r>
      <w:r w:rsidRPr="000F25E2">
        <w:rPr>
          <w:sz w:val="28"/>
          <w:szCs w:val="28"/>
        </w:rPr>
        <w:t>, что, выплач</w:t>
      </w:r>
      <w:r w:rsidR="00DB43BC">
        <w:rPr>
          <w:sz w:val="28"/>
          <w:szCs w:val="28"/>
        </w:rPr>
        <w:t>енного страхового возмещения ей</w:t>
      </w:r>
      <w:r w:rsidRPr="000F25E2">
        <w:rPr>
          <w:sz w:val="28"/>
          <w:szCs w:val="28"/>
        </w:rPr>
        <w:t xml:space="preserve"> было достаточно для проведения полного ремонта автомобиля, каких-либо претензий к ответчику не имеет. Автомобиль восстановлен </w:t>
      </w:r>
      <w:r w:rsidR="00DB43BC">
        <w:rPr>
          <w:sz w:val="28"/>
          <w:szCs w:val="28"/>
        </w:rPr>
        <w:t>по страховому возмещению</w:t>
      </w:r>
      <w:r w:rsidRPr="000F25E2">
        <w:rPr>
          <w:sz w:val="28"/>
          <w:szCs w:val="28"/>
        </w:rPr>
        <w:t xml:space="preserve">. </w:t>
      </w:r>
    </w:p>
    <w:p w:rsidR="00DB43BC" w:rsidP="000F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ретье лицо </w:t>
      </w:r>
      <w:r>
        <w:rPr>
          <w:sz w:val="28"/>
          <w:szCs w:val="28"/>
        </w:rPr>
        <w:t>Камалкина</w:t>
      </w:r>
      <w:r>
        <w:rPr>
          <w:sz w:val="28"/>
          <w:szCs w:val="28"/>
        </w:rPr>
        <w:t xml:space="preserve"> Д.Д. в судебное заседание 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. 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третьего лица </w:t>
      </w:r>
      <w:r w:rsidRPr="000F25E2">
        <w:rPr>
          <w:sz w:val="28"/>
          <w:szCs w:val="28"/>
        </w:rPr>
        <w:t xml:space="preserve"> АО «Группа Ренессанс Страхование»</w:t>
      </w:r>
      <w:r>
        <w:rPr>
          <w:sz w:val="28"/>
          <w:szCs w:val="28"/>
        </w:rPr>
        <w:t xml:space="preserve"> в судебное заседание не явился, извещен</w:t>
      </w:r>
      <w:r w:rsidRPr="000F25E2">
        <w:rPr>
          <w:sz w:val="28"/>
          <w:szCs w:val="28"/>
        </w:rPr>
        <w:t xml:space="preserve"> надлежащим образом. Суду представлены материалы выплатного дела.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Исследовав письмен</w:t>
      </w:r>
      <w:r w:rsidRPr="000F25E2">
        <w:rPr>
          <w:sz w:val="28"/>
          <w:szCs w:val="28"/>
        </w:rPr>
        <w:t>ные материалы дела, суд приходит к следующему.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В соответствии со статьей 15 Гражданского кодекса Российской Федерации лицо, чье право нарушено, может требовать полного возмещения причиненных ему убытков, которые оно произвело или должно будет произвести дл</w:t>
      </w:r>
      <w:r w:rsidRPr="000F25E2">
        <w:rPr>
          <w:sz w:val="28"/>
          <w:szCs w:val="28"/>
        </w:rPr>
        <w:t>я восстановления нарушенного права.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Согласно пункту 1 статьи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</w:t>
      </w:r>
      <w:r w:rsidRPr="000F25E2">
        <w:rPr>
          <w:sz w:val="28"/>
          <w:szCs w:val="28"/>
        </w:rPr>
        <w:t>м, причинившим вред.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В силу статьи 1072 Гражданского кодекса Российской Федерации юридическое лицо или гражданин, застраховавшие свою ответственность в порядке добровольного или обязательного страхования в пользу потерпевшего (статья 931, пункт 1 статьи 93</w:t>
      </w:r>
      <w:r w:rsidRPr="000F25E2">
        <w:rPr>
          <w:sz w:val="28"/>
          <w:szCs w:val="28"/>
        </w:rPr>
        <w:t>5), в случае, когда страховое возмещение недостаточно для того, чтобы полностью возместить причиненный вред, возмещают разницу между страховым возмещением и фактическим размером ущерба.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В силу статьи 1 Федерального закона от 25 апреля 2002 года № 40-ФЗ «Об</w:t>
      </w:r>
      <w:r w:rsidRPr="000F25E2">
        <w:rPr>
          <w:sz w:val="28"/>
          <w:szCs w:val="28"/>
        </w:rPr>
        <w:t xml:space="preserve"> обязательном страховании гражданской ответственности владельцев транспортных средств» по договору обязательного страхования страховщик обязуется за обусловленную договором плату (страховую премию) при наступлении предусмотренного в договоре события (страх</w:t>
      </w:r>
      <w:r w:rsidRPr="000F25E2">
        <w:rPr>
          <w:sz w:val="28"/>
          <w:szCs w:val="28"/>
        </w:rPr>
        <w:t xml:space="preserve">ового случая) возместить потерпевшим причиненный вследствие этого события вред их </w:t>
      </w:r>
      <w:r w:rsidRPr="000F25E2">
        <w:rPr>
          <w:sz w:val="28"/>
          <w:szCs w:val="28"/>
        </w:rPr>
        <w:t>жизни, здоровью или имуществу (осуществить страховую выплату) в пределах определенной договором суммы</w:t>
      </w:r>
      <w:r w:rsidRPr="000F25E2">
        <w:rPr>
          <w:sz w:val="28"/>
          <w:szCs w:val="28"/>
        </w:rPr>
        <w:t xml:space="preserve"> (страховой суммы).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Согласно части 1 статьи 56 Гражданского процессуально</w:t>
      </w:r>
      <w:r w:rsidRPr="000F25E2">
        <w:rPr>
          <w:sz w:val="28"/>
          <w:szCs w:val="28"/>
        </w:rPr>
        <w:t>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ED1B63" w:rsidRPr="000F25E2" w:rsidP="00ED1B63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Из материалов дела следует, что </w:t>
      </w:r>
      <w:r w:rsidR="00DB43BC">
        <w:rPr>
          <w:sz w:val="28"/>
          <w:szCs w:val="28"/>
        </w:rPr>
        <w:t>5 января 2019</w:t>
      </w:r>
      <w:r w:rsidRPr="000F25E2" w:rsidR="00DB43BC">
        <w:rPr>
          <w:sz w:val="28"/>
          <w:szCs w:val="28"/>
        </w:rPr>
        <w:t xml:space="preserve"> года </w:t>
      </w:r>
      <w:r w:rsidRPr="000F25E2" w:rsidR="00DB43BC">
        <w:rPr>
          <w:sz w:val="28"/>
          <w:szCs w:val="28"/>
        </w:rPr>
        <w:t xml:space="preserve">произошло дорожно-транспортное происшествие с участием автомобиля </w:t>
      </w:r>
      <w:r w:rsidR="00205CFC">
        <w:rPr>
          <w:sz w:val="28"/>
          <w:szCs w:val="28"/>
        </w:rPr>
        <w:t>данные изъяты</w:t>
      </w:r>
      <w:r w:rsidRPr="000F25E2" w:rsidR="00DB43BC">
        <w:rPr>
          <w:sz w:val="28"/>
          <w:szCs w:val="28"/>
        </w:rPr>
        <w:t xml:space="preserve">, государственный регистрационный знак </w:t>
      </w:r>
      <w:r w:rsidR="00205CFC">
        <w:rPr>
          <w:sz w:val="28"/>
          <w:szCs w:val="28"/>
        </w:rPr>
        <w:t>данные изъяты</w:t>
      </w:r>
      <w:r w:rsidRPr="000F25E2" w:rsidR="00DB43BC">
        <w:rPr>
          <w:sz w:val="28"/>
          <w:szCs w:val="28"/>
        </w:rPr>
        <w:t xml:space="preserve">, под управлением </w:t>
      </w:r>
      <w:r w:rsidR="00DB43BC">
        <w:rPr>
          <w:sz w:val="28"/>
          <w:szCs w:val="28"/>
        </w:rPr>
        <w:t>Романовского А.В.</w:t>
      </w:r>
      <w:r w:rsidRPr="000F25E2" w:rsidR="00DB43BC">
        <w:rPr>
          <w:sz w:val="28"/>
          <w:szCs w:val="28"/>
        </w:rPr>
        <w:t xml:space="preserve"> и автомобиля </w:t>
      </w:r>
      <w:r w:rsidR="00205CFC">
        <w:rPr>
          <w:sz w:val="28"/>
          <w:szCs w:val="28"/>
        </w:rPr>
        <w:t>данные изъяты</w:t>
      </w:r>
      <w:r w:rsidRPr="000F25E2" w:rsidR="00DB43BC">
        <w:rPr>
          <w:sz w:val="28"/>
          <w:szCs w:val="28"/>
        </w:rPr>
        <w:t xml:space="preserve">, государственный регистрационный знак </w:t>
      </w:r>
      <w:r w:rsidR="00205CFC">
        <w:rPr>
          <w:sz w:val="28"/>
          <w:szCs w:val="28"/>
        </w:rPr>
        <w:t>данные изъяты</w:t>
      </w:r>
      <w:r w:rsidRPr="000F25E2" w:rsidR="00DB43BC">
        <w:rPr>
          <w:sz w:val="28"/>
          <w:szCs w:val="28"/>
        </w:rPr>
        <w:t xml:space="preserve">, под управлением </w:t>
      </w:r>
      <w:r w:rsidR="00DB43BC">
        <w:rPr>
          <w:sz w:val="28"/>
          <w:szCs w:val="28"/>
        </w:rPr>
        <w:t>Камалкиной</w:t>
      </w:r>
      <w:r w:rsidR="00DB43BC">
        <w:rPr>
          <w:sz w:val="28"/>
          <w:szCs w:val="28"/>
        </w:rPr>
        <w:t xml:space="preserve"> Д.В., собственником является </w:t>
      </w:r>
      <w:r w:rsidR="00DB43BC">
        <w:rPr>
          <w:sz w:val="28"/>
          <w:szCs w:val="28"/>
        </w:rPr>
        <w:t>Камалкина</w:t>
      </w:r>
      <w:r w:rsidR="00DB43BC">
        <w:rPr>
          <w:sz w:val="28"/>
          <w:szCs w:val="28"/>
        </w:rPr>
        <w:t xml:space="preserve"> Г.Н</w:t>
      </w:r>
      <w:r>
        <w:rPr>
          <w:sz w:val="28"/>
          <w:szCs w:val="28"/>
        </w:rPr>
        <w:t xml:space="preserve">. </w:t>
      </w:r>
    </w:p>
    <w:p w:rsidR="00ED1B63" w:rsidRPr="000F25E2" w:rsidP="00ED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Виновным в ДТП признан </w:t>
      </w:r>
      <w:r w:rsidRPr="000F25E2">
        <w:rPr>
          <w:sz w:val="28"/>
          <w:szCs w:val="28"/>
        </w:rPr>
        <w:t>ответчик.</w:t>
      </w:r>
    </w:p>
    <w:p w:rsidR="00ED1B63" w:rsidRPr="000F25E2" w:rsidP="00DB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 января 2019</w:t>
      </w:r>
      <w:r w:rsidRPr="000F25E2">
        <w:rPr>
          <w:sz w:val="28"/>
          <w:szCs w:val="28"/>
        </w:rPr>
        <w:t xml:space="preserve"> года между </w:t>
      </w:r>
      <w:r>
        <w:rPr>
          <w:sz w:val="28"/>
          <w:szCs w:val="28"/>
        </w:rPr>
        <w:t>Камалкиной</w:t>
      </w:r>
      <w:r>
        <w:rPr>
          <w:sz w:val="28"/>
          <w:szCs w:val="28"/>
        </w:rPr>
        <w:t xml:space="preserve"> Г.Н.</w:t>
      </w:r>
      <w:r w:rsidRPr="000F25E2">
        <w:rPr>
          <w:sz w:val="28"/>
          <w:szCs w:val="28"/>
        </w:rPr>
        <w:t xml:space="preserve"> </w:t>
      </w:r>
      <w:r w:rsidRPr="000F25E2">
        <w:rPr>
          <w:sz w:val="28"/>
          <w:szCs w:val="28"/>
        </w:rPr>
        <w:t>и ООО</w:t>
      </w:r>
      <w:r w:rsidRPr="000F25E2">
        <w:rPr>
          <w:sz w:val="28"/>
          <w:szCs w:val="28"/>
        </w:rPr>
        <w:t xml:space="preserve"> «</w:t>
      </w:r>
      <w:r w:rsidRPr="000F25E2">
        <w:rPr>
          <w:sz w:val="28"/>
          <w:szCs w:val="28"/>
        </w:rPr>
        <w:t>РеМарк</w:t>
      </w:r>
      <w:r w:rsidRPr="000F25E2">
        <w:rPr>
          <w:sz w:val="28"/>
          <w:szCs w:val="28"/>
        </w:rPr>
        <w:t xml:space="preserve">-К» был заключен договор цессии (уступки права требования), по условиям которого </w:t>
      </w:r>
      <w:r>
        <w:rPr>
          <w:sz w:val="28"/>
          <w:szCs w:val="28"/>
        </w:rPr>
        <w:t>Камалкина</w:t>
      </w:r>
      <w:r>
        <w:rPr>
          <w:sz w:val="28"/>
          <w:szCs w:val="28"/>
        </w:rPr>
        <w:t xml:space="preserve"> Г.Н.</w:t>
      </w:r>
      <w:r w:rsidRPr="000F25E2">
        <w:rPr>
          <w:sz w:val="28"/>
          <w:szCs w:val="28"/>
        </w:rPr>
        <w:t xml:space="preserve"> уступает, а ООО «</w:t>
      </w:r>
      <w:r w:rsidRPr="000F25E2">
        <w:rPr>
          <w:sz w:val="28"/>
          <w:szCs w:val="28"/>
        </w:rPr>
        <w:t>РеМарк</w:t>
      </w:r>
      <w:r w:rsidRPr="000F25E2">
        <w:rPr>
          <w:sz w:val="28"/>
          <w:szCs w:val="28"/>
        </w:rPr>
        <w:t>-К» принимает в полном объеме право требования возмещения убытков, которое возникло в результате заявленного происшествия, к должнику, предусмотренным законом, обяз</w:t>
      </w:r>
      <w:r>
        <w:rPr>
          <w:sz w:val="28"/>
          <w:szCs w:val="28"/>
        </w:rPr>
        <w:t>анным возместить убытки цеденту</w:t>
      </w:r>
      <w:r w:rsidRPr="000F25E2">
        <w:rPr>
          <w:sz w:val="28"/>
          <w:szCs w:val="28"/>
        </w:rPr>
        <w:t>.</w:t>
      </w:r>
    </w:p>
    <w:p w:rsidR="00DB43BC" w:rsidRPr="000F25E2" w:rsidP="00DB43BC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Гражданская ответственность потерпе</w:t>
      </w:r>
      <w:r w:rsidRPr="000F25E2">
        <w:rPr>
          <w:sz w:val="28"/>
          <w:szCs w:val="28"/>
        </w:rPr>
        <w:t xml:space="preserve">вшего на момент дорожно-транспортного происшествия была застрахована в АО «Группа Ренессанс Страхование», которое по результатам рассмотрения заявления произвело выплату страхового возмещения в размере </w:t>
      </w:r>
      <w:r>
        <w:rPr>
          <w:sz w:val="28"/>
          <w:szCs w:val="28"/>
        </w:rPr>
        <w:t>81 719</w:t>
      </w:r>
      <w:r w:rsidRPr="000F25E2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39 </w:t>
      </w:r>
      <w:r w:rsidRPr="000F25E2">
        <w:rPr>
          <w:sz w:val="28"/>
          <w:szCs w:val="28"/>
        </w:rPr>
        <w:t xml:space="preserve">копеек. </w:t>
      </w:r>
    </w:p>
    <w:p w:rsidR="00E159B6" w:rsidP="00E159B6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экспертному заключе</w:t>
      </w:r>
      <w:r>
        <w:rPr>
          <w:sz w:val="28"/>
          <w:szCs w:val="28"/>
        </w:rPr>
        <w:t>нию №</w:t>
      </w:r>
      <w:r w:rsidR="00205CF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от 28 января 2019 года, составленном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«Федеральный экспертный центр «ЛАТ», </w:t>
      </w:r>
      <w:r w:rsidRPr="000F25E2">
        <w:rPr>
          <w:sz w:val="28"/>
          <w:szCs w:val="28"/>
        </w:rPr>
        <w:t xml:space="preserve">затраты на восстановительный ремонт поврежденного в результате дорожно-транспортного происшествия автомобиля без учета износа составил </w:t>
      </w:r>
      <w:r>
        <w:rPr>
          <w:sz w:val="28"/>
          <w:szCs w:val="28"/>
        </w:rPr>
        <w:t>105 479 рублей 40 копеек</w:t>
      </w:r>
      <w:r w:rsidRPr="000F25E2">
        <w:rPr>
          <w:sz w:val="28"/>
          <w:szCs w:val="28"/>
        </w:rPr>
        <w:t xml:space="preserve">. 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Об</w:t>
      </w:r>
      <w:r w:rsidRPr="000F25E2">
        <w:rPr>
          <w:sz w:val="28"/>
          <w:szCs w:val="28"/>
        </w:rPr>
        <w:t>ращаясь в суд, истец просит взыскать с ответчика, как с виновника дорожно-транспортного происшествия (</w:t>
      </w:r>
      <w:r w:rsidRPr="000F25E2">
        <w:rPr>
          <w:sz w:val="28"/>
          <w:szCs w:val="28"/>
        </w:rPr>
        <w:t>причинителя</w:t>
      </w:r>
      <w:r w:rsidRPr="000F25E2">
        <w:rPr>
          <w:sz w:val="28"/>
          <w:szCs w:val="28"/>
        </w:rPr>
        <w:t xml:space="preserve"> вреда) разницу между стоимостью восстановительного ремонта автомобиля </w:t>
      </w:r>
      <w:r w:rsidR="00E159B6">
        <w:rPr>
          <w:sz w:val="28"/>
          <w:szCs w:val="28"/>
        </w:rPr>
        <w:t>Камкалиной</w:t>
      </w:r>
      <w:r w:rsidR="00E159B6">
        <w:rPr>
          <w:sz w:val="28"/>
          <w:szCs w:val="28"/>
        </w:rPr>
        <w:t xml:space="preserve"> Г.Н. </w:t>
      </w:r>
      <w:r w:rsidRPr="000F25E2">
        <w:rPr>
          <w:sz w:val="28"/>
          <w:szCs w:val="28"/>
        </w:rPr>
        <w:t>по ценам без учета износа и размером выплаченного страхо</w:t>
      </w:r>
      <w:r w:rsidRPr="000F25E2">
        <w:rPr>
          <w:sz w:val="28"/>
          <w:szCs w:val="28"/>
        </w:rPr>
        <w:t>вого возмещения.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Из пояснений </w:t>
      </w:r>
      <w:r w:rsidR="00E159B6">
        <w:rPr>
          <w:sz w:val="28"/>
          <w:szCs w:val="28"/>
        </w:rPr>
        <w:t>Камкалиной</w:t>
      </w:r>
      <w:r w:rsidR="00E159B6">
        <w:rPr>
          <w:sz w:val="28"/>
          <w:szCs w:val="28"/>
        </w:rPr>
        <w:t xml:space="preserve"> Г.Н. </w:t>
      </w:r>
      <w:r w:rsidRPr="000F25E2">
        <w:rPr>
          <w:sz w:val="28"/>
          <w:szCs w:val="28"/>
        </w:rPr>
        <w:t xml:space="preserve"> следует, что выплаченного страхового возмещения </w:t>
      </w:r>
      <w:r w:rsidR="00ED1B63">
        <w:rPr>
          <w:sz w:val="28"/>
          <w:szCs w:val="28"/>
        </w:rPr>
        <w:t>было достаточно</w:t>
      </w:r>
      <w:r w:rsidRPr="000F25E2">
        <w:rPr>
          <w:sz w:val="28"/>
          <w:szCs w:val="28"/>
        </w:rPr>
        <w:t xml:space="preserve"> н</w:t>
      </w:r>
      <w:r w:rsidR="00E159B6">
        <w:rPr>
          <w:sz w:val="28"/>
          <w:szCs w:val="28"/>
        </w:rPr>
        <w:t>а ремонт транспортного средства</w:t>
      </w:r>
      <w:r w:rsidRPr="000F25E2">
        <w:rPr>
          <w:sz w:val="28"/>
          <w:szCs w:val="28"/>
        </w:rPr>
        <w:t>. Претензий к ответчику не имеет.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Транспортное средство</w:t>
      </w:r>
      <w:r w:rsidR="00ED1B63">
        <w:rPr>
          <w:sz w:val="28"/>
          <w:szCs w:val="28"/>
        </w:rPr>
        <w:t xml:space="preserve"> </w:t>
      </w:r>
      <w:r w:rsidR="00E159B6">
        <w:rPr>
          <w:sz w:val="28"/>
          <w:szCs w:val="28"/>
        </w:rPr>
        <w:t>Камкалиной</w:t>
      </w:r>
      <w:r w:rsidR="00E159B6">
        <w:rPr>
          <w:sz w:val="28"/>
          <w:szCs w:val="28"/>
        </w:rPr>
        <w:t xml:space="preserve"> Г.Н.</w:t>
      </w:r>
      <w:r w:rsidRPr="000F25E2">
        <w:rPr>
          <w:sz w:val="28"/>
          <w:szCs w:val="28"/>
        </w:rPr>
        <w:t xml:space="preserve"> восстановлено путем ремонта.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Согласно раз</w:t>
      </w:r>
      <w:r w:rsidRPr="000F25E2">
        <w:rPr>
          <w:sz w:val="28"/>
          <w:szCs w:val="28"/>
        </w:rPr>
        <w:t xml:space="preserve">ъяснениям, содержащимся в пункте 35 постановлении Пленума от 26 декабря 2017 года № 58 «О применении судами законодательства об обязательном страховании гражданской ответственности владельцев транспортных средств», </w:t>
      </w:r>
      <w:r w:rsidRPr="000F25E2">
        <w:rPr>
          <w:sz w:val="28"/>
          <w:szCs w:val="28"/>
        </w:rPr>
        <w:t>причинитель</w:t>
      </w:r>
      <w:r w:rsidRPr="000F25E2">
        <w:rPr>
          <w:sz w:val="28"/>
          <w:szCs w:val="28"/>
        </w:rPr>
        <w:t xml:space="preserve"> вреда, застраховавший свою от</w:t>
      </w:r>
      <w:r w:rsidRPr="000F25E2">
        <w:rPr>
          <w:sz w:val="28"/>
          <w:szCs w:val="28"/>
        </w:rPr>
        <w:t>ветственность в порядке обязательного страхования в пользу потерпевшего, возмещает разницу между страховым возмещением и фактическим размером ущерба только в случае, когда страхового возмещения недостаточно для полного возмещения причиненного вреда (статья</w:t>
      </w:r>
      <w:r w:rsidRPr="000F25E2">
        <w:rPr>
          <w:sz w:val="28"/>
          <w:szCs w:val="28"/>
        </w:rPr>
        <w:t xml:space="preserve"> </w:t>
      </w:r>
      <w:r w:rsidRPr="000F25E2">
        <w:rPr>
          <w:sz w:val="28"/>
          <w:szCs w:val="28"/>
        </w:rPr>
        <w:t>15, пункт 1 статьи 1064, статья 1072 и пункт 1 статьи 1079 ГК РФ).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Взаимосвязанные положения статьи 15, пункта 1 статьи 1064, статьи 1072 и пункта 1 статьи 1079 Гражданского кодекса Российской Федерации по своему конституционно-правовому смыслу в системе </w:t>
      </w:r>
      <w:r w:rsidRPr="000F25E2">
        <w:rPr>
          <w:sz w:val="28"/>
          <w:szCs w:val="28"/>
        </w:rPr>
        <w:t>действующего правового регулирования и во взаимосвязи с положениями Закона об ОСАГО предполагают возможность возмещения лицом, гражданская ответственность которого застрахована по договору ОСАГО, потерпевшему, которому по указанному договору выплачено стра</w:t>
      </w:r>
      <w:r w:rsidRPr="000F25E2">
        <w:rPr>
          <w:sz w:val="28"/>
          <w:szCs w:val="28"/>
        </w:rPr>
        <w:t>ховое возмещение в размере, исчисленном в соответствии</w:t>
      </w:r>
      <w:r w:rsidRPr="000F25E2">
        <w:rPr>
          <w:sz w:val="28"/>
          <w:szCs w:val="28"/>
        </w:rPr>
        <w:t xml:space="preserve"> с Единой методикой с учетом износа подлежащих замене деталей, узлов и агрегатов транспортного средства, имущественного вреда по принципу полного его возмещения, если потерпевший надлежащим образом дока</w:t>
      </w:r>
      <w:r w:rsidRPr="000F25E2">
        <w:rPr>
          <w:sz w:val="28"/>
          <w:szCs w:val="28"/>
        </w:rPr>
        <w:t>жет, что действительный размер понесенного им ущерба превышает сумму полученного страхового возмещения.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В случае выплаты страхового возмещения в денежной форме с учетом износа заменяемых деталей, узлов и агрегатов при предъявлении иска к </w:t>
      </w:r>
      <w:r w:rsidRPr="000F25E2">
        <w:rPr>
          <w:sz w:val="28"/>
          <w:szCs w:val="28"/>
        </w:rPr>
        <w:t>причинителю</w:t>
      </w:r>
      <w:r w:rsidRPr="000F25E2">
        <w:rPr>
          <w:sz w:val="28"/>
          <w:szCs w:val="28"/>
        </w:rPr>
        <w:t xml:space="preserve"> вреда </w:t>
      </w:r>
      <w:r w:rsidRPr="000F25E2">
        <w:rPr>
          <w:sz w:val="28"/>
          <w:szCs w:val="28"/>
        </w:rPr>
        <w:t xml:space="preserve">на потерпевшего возложена обязанность </w:t>
      </w:r>
      <w:r w:rsidRPr="000F25E2">
        <w:rPr>
          <w:sz w:val="28"/>
          <w:szCs w:val="28"/>
        </w:rPr>
        <w:t>доказать</w:t>
      </w:r>
      <w:r w:rsidRPr="000F25E2">
        <w:rPr>
          <w:sz w:val="28"/>
          <w:szCs w:val="28"/>
        </w:rPr>
        <w:t>, что действительный ущерб превышает сумму выплаченного в денежной форме страхового возмещения.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Вместе с тем, доказательств того, что страхового возмещения, выплаченного страховой компанией потерпевшему, было н</w:t>
      </w:r>
      <w:r w:rsidRPr="000F25E2">
        <w:rPr>
          <w:sz w:val="28"/>
          <w:szCs w:val="28"/>
        </w:rPr>
        <w:t>едостаточно для того, чтобы полностью возместить причиненный вред, истцом не представлено.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Напротив, из пояснений потерпевшего, а также расписке, следует, что выплаченного страхового возмещения полностью хватило на ремонт транспортного средства.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Положения </w:t>
      </w:r>
      <w:r w:rsidRPr="000F25E2">
        <w:rPr>
          <w:sz w:val="28"/>
          <w:szCs w:val="28"/>
        </w:rPr>
        <w:t>пунктов 15, 15.1 и 16.1 статьи 12 Закона об ОСАГО не допускают их толкования и применения вопреки положениям Гражданского кодекса Российской Федерации, которые относят к основным началам гражданского законодательства принцип добросовестности участников гра</w:t>
      </w:r>
      <w:r w:rsidRPr="000F25E2">
        <w:rPr>
          <w:sz w:val="28"/>
          <w:szCs w:val="28"/>
        </w:rPr>
        <w:t>жданских правоотношений, недопустимости извлечения кем-либо преимуществ из своего незаконного или недобросовестного поведения (пункты 3 и 4 статьи 1 ГК РФ) и не допускают осуществления гражданских прав исключительно</w:t>
      </w:r>
      <w:r w:rsidRPr="000F25E2">
        <w:rPr>
          <w:sz w:val="28"/>
          <w:szCs w:val="28"/>
        </w:rPr>
        <w:t xml:space="preserve"> с намерением причинить вред другому лицу</w:t>
      </w:r>
      <w:r w:rsidRPr="000F25E2">
        <w:rPr>
          <w:sz w:val="28"/>
          <w:szCs w:val="28"/>
        </w:rPr>
        <w:t>, как и действий в обход закона с противоправной целью, а также иного заведомо недобросовестного осуществления гражданских прав (злоупотребления правом) (пункт 1 статьи 10 ГК РФ).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Истец как цессионарий обратился в суд с иском о </w:t>
      </w:r>
      <w:r w:rsidR="004C7F1D">
        <w:rPr>
          <w:sz w:val="28"/>
          <w:szCs w:val="28"/>
        </w:rPr>
        <w:t xml:space="preserve">взыскании недостающей стоимости </w:t>
      </w:r>
      <w:r w:rsidRPr="000F25E2">
        <w:rPr>
          <w:sz w:val="28"/>
          <w:szCs w:val="28"/>
        </w:rPr>
        <w:t xml:space="preserve">восстановительного ремонта автомобиля </w:t>
      </w:r>
      <w:r w:rsidR="00E159B6">
        <w:rPr>
          <w:sz w:val="28"/>
          <w:szCs w:val="28"/>
        </w:rPr>
        <w:t>Камкалиной</w:t>
      </w:r>
      <w:r w:rsidR="00E159B6">
        <w:rPr>
          <w:sz w:val="28"/>
          <w:szCs w:val="28"/>
        </w:rPr>
        <w:t xml:space="preserve"> Г.Н. при условии, что ее</w:t>
      </w:r>
      <w:r w:rsidRPr="000F25E2">
        <w:rPr>
          <w:sz w:val="28"/>
          <w:szCs w:val="28"/>
        </w:rPr>
        <w:t xml:space="preserve"> автомобиль уже был отремонтирован.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Несмотря на то, что указанное право требования у истца и возникло, данный факт не является безусловным основанием для удовлетворения его требов</w:t>
      </w:r>
      <w:r w:rsidRPr="000F25E2">
        <w:rPr>
          <w:sz w:val="28"/>
          <w:szCs w:val="28"/>
        </w:rPr>
        <w:t xml:space="preserve">ания о взыскании с ответчика, как </w:t>
      </w:r>
      <w:r w:rsidRPr="000F25E2">
        <w:rPr>
          <w:sz w:val="28"/>
          <w:szCs w:val="28"/>
        </w:rPr>
        <w:t>причинителя</w:t>
      </w:r>
      <w:r w:rsidRPr="000F25E2">
        <w:rPr>
          <w:sz w:val="28"/>
          <w:szCs w:val="28"/>
        </w:rPr>
        <w:t xml:space="preserve"> вреда, суммы ущерба, составляющей разницу между страховой выплатой и стоимостью восстановительного ремонта автомобиля без учёта износа заменяемых деталей, так как правовая природа отношений, связанных с возмеще</w:t>
      </w:r>
      <w:r w:rsidRPr="000F25E2">
        <w:rPr>
          <w:sz w:val="28"/>
          <w:szCs w:val="28"/>
        </w:rPr>
        <w:t xml:space="preserve">нием </w:t>
      </w:r>
      <w:r w:rsidRPr="000F25E2">
        <w:rPr>
          <w:sz w:val="28"/>
          <w:szCs w:val="28"/>
        </w:rPr>
        <w:t>ущерба, предусматривает заинтересованность лица, которым заявлено данное</w:t>
      </w:r>
      <w:r w:rsidRPr="000F25E2">
        <w:rPr>
          <w:sz w:val="28"/>
          <w:szCs w:val="28"/>
        </w:rPr>
        <w:t xml:space="preserve"> требование, будь то потерпевший либо его правопреемник, в восстановлении своего нарушенного права. В данном случае восстановление нарушенного права состоит в защите прав потерпев</w:t>
      </w:r>
      <w:r w:rsidRPr="000F25E2">
        <w:rPr>
          <w:sz w:val="28"/>
          <w:szCs w:val="28"/>
        </w:rPr>
        <w:t xml:space="preserve">шего на восстановление повреждённого автомобиля в </w:t>
      </w:r>
      <w:r w:rsidRPr="000F25E2">
        <w:rPr>
          <w:sz w:val="28"/>
          <w:szCs w:val="28"/>
        </w:rPr>
        <w:t>до</w:t>
      </w:r>
      <w:r w:rsidRPr="000F25E2">
        <w:rPr>
          <w:sz w:val="28"/>
          <w:szCs w:val="28"/>
        </w:rPr>
        <w:t xml:space="preserve"> аварийное состояние.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Требуемая истцом сумма ущерба не будет направлена на восстановительный ремонт повреждённого автомобиля, а преследует цель получить необоснованную выгоду, а не восстановить нарушенное</w:t>
      </w:r>
      <w:r w:rsidRPr="000F25E2">
        <w:rPr>
          <w:sz w:val="28"/>
          <w:szCs w:val="28"/>
        </w:rPr>
        <w:t xml:space="preserve"> право.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При таких обстоятельствах, поскольку реальный размер ущерба (фактические затраты потерпевшего на ремонт автомобиля) не превышает сумму страхового возмещения, полученного потерпевшим от страховщика, суд приходит к выводу, что </w:t>
      </w:r>
      <w:r w:rsidR="003552C5">
        <w:rPr>
          <w:sz w:val="28"/>
          <w:szCs w:val="28"/>
        </w:rPr>
        <w:t>иск</w:t>
      </w:r>
      <w:r w:rsidRPr="000F25E2">
        <w:rPr>
          <w:sz w:val="28"/>
          <w:szCs w:val="28"/>
        </w:rPr>
        <w:t xml:space="preserve"> </w:t>
      </w:r>
      <w:r w:rsidRPr="000F25E2">
        <w:rPr>
          <w:snapToGrid w:val="0"/>
          <w:sz w:val="28"/>
          <w:szCs w:val="28"/>
        </w:rPr>
        <w:t>ООО «</w:t>
      </w:r>
      <w:r w:rsidR="003552C5">
        <w:rPr>
          <w:snapToGrid w:val="0"/>
          <w:sz w:val="28"/>
          <w:szCs w:val="28"/>
        </w:rPr>
        <w:t>РеМарк</w:t>
      </w:r>
      <w:r w:rsidR="003552C5">
        <w:rPr>
          <w:snapToGrid w:val="0"/>
          <w:sz w:val="28"/>
          <w:szCs w:val="28"/>
        </w:rPr>
        <w:t>-К</w:t>
      </w:r>
      <w:r w:rsidRPr="000F25E2">
        <w:rPr>
          <w:snapToGrid w:val="0"/>
          <w:sz w:val="28"/>
          <w:szCs w:val="28"/>
        </w:rPr>
        <w:t>»</w:t>
      </w:r>
      <w:r w:rsidRPr="000F25E2">
        <w:rPr>
          <w:sz w:val="28"/>
          <w:szCs w:val="28"/>
        </w:rPr>
        <w:t xml:space="preserve"> как цессионария о взыскании недостающей стоимости восстановительного ремонта автомобиля </w:t>
      </w:r>
      <w:r w:rsidR="003552C5">
        <w:rPr>
          <w:sz w:val="28"/>
          <w:szCs w:val="28"/>
        </w:rPr>
        <w:t>подлежит оставлению без удовлетворения</w:t>
      </w:r>
      <w:r w:rsidRPr="000F25E2">
        <w:rPr>
          <w:sz w:val="28"/>
          <w:szCs w:val="28"/>
        </w:rPr>
        <w:t>.</w:t>
      </w: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Иные требования, в том числе о взыскании заявленных расходов на представителя и оплату государственной пошлины являются произво</w:t>
      </w:r>
      <w:r w:rsidRPr="000F25E2">
        <w:rPr>
          <w:sz w:val="28"/>
          <w:szCs w:val="28"/>
        </w:rPr>
        <w:t>дными и удовлетворению также не подлежат.</w:t>
      </w:r>
    </w:p>
    <w:p w:rsidR="00A74974" w:rsidRPr="000F25E2" w:rsidP="003552C5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На основании </w:t>
      </w:r>
      <w:r w:rsidRPr="000F25E2">
        <w:rPr>
          <w:sz w:val="28"/>
          <w:szCs w:val="28"/>
        </w:rPr>
        <w:t>изложенного</w:t>
      </w:r>
      <w:r w:rsidRPr="000F25E2">
        <w:rPr>
          <w:sz w:val="28"/>
          <w:szCs w:val="28"/>
        </w:rPr>
        <w:t>, руководствуя</w:t>
      </w:r>
      <w:r w:rsidR="003552C5">
        <w:rPr>
          <w:sz w:val="28"/>
          <w:szCs w:val="28"/>
        </w:rPr>
        <w:t>сь статьями 194-199 ГПК РФ, суд</w:t>
      </w:r>
    </w:p>
    <w:p w:rsidR="00A74974" w:rsidRPr="000F25E2" w:rsidP="000F25E2">
      <w:pPr>
        <w:shd w:val="clear" w:color="auto" w:fill="FFFFFF"/>
        <w:ind w:firstLine="709"/>
        <w:jc w:val="center"/>
        <w:rPr>
          <w:sz w:val="28"/>
          <w:szCs w:val="28"/>
        </w:rPr>
      </w:pPr>
      <w:r w:rsidRPr="000F25E2">
        <w:rPr>
          <w:sz w:val="28"/>
          <w:szCs w:val="28"/>
        </w:rPr>
        <w:t>РЕШИЛ:</w:t>
      </w:r>
    </w:p>
    <w:p w:rsidR="0062720B" w:rsidRPr="000F25E2" w:rsidP="003552C5">
      <w:pPr>
        <w:jc w:val="both"/>
        <w:rPr>
          <w:sz w:val="28"/>
          <w:szCs w:val="28"/>
        </w:rPr>
      </w:pPr>
    </w:p>
    <w:p w:rsidR="0062720B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 xml:space="preserve">Иск </w:t>
      </w:r>
      <w:r w:rsidRPr="000F25E2" w:rsidR="004C7F1D">
        <w:rPr>
          <w:sz w:val="28"/>
          <w:szCs w:val="28"/>
        </w:rPr>
        <w:t>ООО «</w:t>
      </w:r>
      <w:r w:rsidRPr="000F25E2" w:rsidR="004C7F1D">
        <w:rPr>
          <w:sz w:val="28"/>
          <w:szCs w:val="28"/>
        </w:rPr>
        <w:t>РеМарк</w:t>
      </w:r>
      <w:r w:rsidRPr="000F25E2" w:rsidR="004C7F1D">
        <w:rPr>
          <w:sz w:val="28"/>
          <w:szCs w:val="28"/>
        </w:rPr>
        <w:t xml:space="preserve">-К» к </w:t>
      </w:r>
      <w:r w:rsidR="004C7F1D">
        <w:rPr>
          <w:sz w:val="28"/>
          <w:szCs w:val="28"/>
        </w:rPr>
        <w:t>Романовскому А</w:t>
      </w:r>
      <w:r w:rsidR="00205CFC">
        <w:rPr>
          <w:sz w:val="28"/>
          <w:szCs w:val="28"/>
        </w:rPr>
        <w:t>.</w:t>
      </w:r>
      <w:r w:rsidR="004C7F1D">
        <w:rPr>
          <w:sz w:val="28"/>
          <w:szCs w:val="28"/>
        </w:rPr>
        <w:t xml:space="preserve"> В</w:t>
      </w:r>
      <w:r w:rsidR="00205CFC">
        <w:rPr>
          <w:sz w:val="28"/>
          <w:szCs w:val="28"/>
        </w:rPr>
        <w:t>.</w:t>
      </w:r>
      <w:r w:rsidRPr="000F25E2" w:rsidR="004C7F1D">
        <w:rPr>
          <w:sz w:val="28"/>
          <w:szCs w:val="28"/>
        </w:rPr>
        <w:t xml:space="preserve">  о возмещении ущерба, причиненного в результате ДТП </w:t>
      </w:r>
      <w:r w:rsidRPr="000F25E2">
        <w:rPr>
          <w:sz w:val="28"/>
          <w:szCs w:val="28"/>
        </w:rPr>
        <w:t xml:space="preserve">– оставить без удовлетворения. </w:t>
      </w:r>
    </w:p>
    <w:p w:rsidR="00A74974" w:rsidRPr="000F25E2" w:rsidP="000F25E2">
      <w:pPr>
        <w:ind w:firstLine="709"/>
        <w:jc w:val="both"/>
        <w:rPr>
          <w:sz w:val="28"/>
          <w:szCs w:val="28"/>
        </w:rPr>
      </w:pPr>
      <w:r w:rsidRPr="000F25E2">
        <w:rPr>
          <w:sz w:val="28"/>
          <w:szCs w:val="28"/>
        </w:rPr>
        <w:t>Решение может быть обжаловано в Советский районный суд г. Казани в апелляционном порядке, в течение одного месяца путем подачи апелляционной жалобы через мирового судью.</w:t>
      </w:r>
    </w:p>
    <w:p w:rsidR="00A74974" w:rsidRPr="000F25E2" w:rsidP="000F25E2">
      <w:pPr>
        <w:ind w:firstLine="709"/>
        <w:jc w:val="both"/>
        <w:rPr>
          <w:sz w:val="28"/>
          <w:szCs w:val="28"/>
        </w:rPr>
      </w:pPr>
    </w:p>
    <w:p w:rsidR="00A74974" w:rsidP="00603F25">
      <w:pPr>
        <w:ind w:firstLine="709"/>
        <w:rPr>
          <w:sz w:val="28"/>
          <w:szCs w:val="28"/>
        </w:rPr>
      </w:pPr>
      <w:r w:rsidRPr="000F25E2">
        <w:rPr>
          <w:sz w:val="28"/>
          <w:szCs w:val="28"/>
        </w:rPr>
        <w:t xml:space="preserve">Мотивированное решение составлено </w:t>
      </w:r>
      <w:r w:rsidR="004C7F1D">
        <w:rPr>
          <w:sz w:val="28"/>
          <w:szCs w:val="28"/>
        </w:rPr>
        <w:t>21 апреля</w:t>
      </w:r>
      <w:r w:rsidRPr="000F25E2">
        <w:rPr>
          <w:sz w:val="28"/>
          <w:szCs w:val="28"/>
        </w:rPr>
        <w:t xml:space="preserve"> 2022 года.</w:t>
      </w:r>
    </w:p>
    <w:p w:rsidR="003552C5" w:rsidP="000F25E2">
      <w:pPr>
        <w:ind w:firstLine="709"/>
        <w:rPr>
          <w:sz w:val="28"/>
          <w:szCs w:val="28"/>
        </w:rPr>
      </w:pPr>
    </w:p>
    <w:p w:rsidR="003552C5" w:rsidRPr="000F25E2" w:rsidP="000F25E2">
      <w:pPr>
        <w:ind w:firstLine="709"/>
        <w:rPr>
          <w:sz w:val="28"/>
          <w:szCs w:val="28"/>
        </w:rPr>
      </w:pPr>
    </w:p>
    <w:p w:rsidR="006F3513" w:rsidRPr="000F25E2" w:rsidP="006F3513">
      <w:pPr>
        <w:tabs>
          <w:tab w:val="left" w:pos="70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5E2">
        <w:rPr>
          <w:sz w:val="28"/>
          <w:szCs w:val="28"/>
          <w:lang w:eastAsia="en-US"/>
        </w:rPr>
        <w:t xml:space="preserve">Мировой судья              </w:t>
      </w:r>
      <w:r w:rsidRPr="000F25E2">
        <w:rPr>
          <w:sz w:val="28"/>
          <w:szCs w:val="28"/>
          <w:lang w:eastAsia="en-US"/>
        </w:rPr>
        <w:t xml:space="preserve">                                 </w:t>
      </w:r>
      <w:r>
        <w:rPr>
          <w:sz w:val="28"/>
          <w:szCs w:val="28"/>
          <w:lang w:eastAsia="en-US"/>
        </w:rPr>
        <w:t xml:space="preserve"> </w:t>
      </w:r>
      <w:r w:rsidRPr="000F25E2">
        <w:rPr>
          <w:sz w:val="28"/>
          <w:szCs w:val="28"/>
          <w:lang w:eastAsia="en-US"/>
        </w:rPr>
        <w:t xml:space="preserve">  </w:t>
      </w:r>
      <w:r w:rsidRPr="000F25E2">
        <w:rPr>
          <w:sz w:val="28"/>
          <w:szCs w:val="28"/>
          <w:lang w:eastAsia="en-US"/>
        </w:rPr>
        <w:t>Р.В.Шумунова</w:t>
      </w:r>
    </w:p>
    <w:p w:rsidR="006F3513" w:rsidP="006F3513">
      <w:pPr>
        <w:tabs>
          <w:tab w:val="left" w:pos="70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5E2">
        <w:rPr>
          <w:sz w:val="28"/>
          <w:szCs w:val="28"/>
          <w:lang w:eastAsia="en-US"/>
        </w:rPr>
        <w:t xml:space="preserve">                    </w:t>
      </w:r>
    </w:p>
    <w:p w:rsidR="006F3513" w:rsidRPr="000F25E2">
      <w:pPr>
        <w:tabs>
          <w:tab w:val="left" w:pos="70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sectPr w:rsidSect="00FD70D8">
      <w:footerReference w:type="default" r:id="rId8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67298402"/>
      <w:docPartObj>
        <w:docPartGallery w:val="Page Numbers (Bottom of Page)"/>
        <w:docPartUnique/>
      </w:docPartObj>
    </w:sdtPr>
    <w:sdtContent>
      <w:p w:rsidR="003552C5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CFC">
          <w:rPr>
            <w:noProof/>
          </w:rPr>
          <w:t>5</w:t>
        </w:r>
        <w:r>
          <w:fldChar w:fldCharType="end"/>
        </w:r>
      </w:p>
    </w:sdtContent>
  </w:sdt>
  <w:p w:rsidR="00A7497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47490"/>
    <w:multiLevelType w:val="singleLevel"/>
    <w:tmpl w:val="20444F3E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8046AC9"/>
    <w:multiLevelType w:val="hybridMultilevel"/>
    <w:tmpl w:val="0342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B3"/>
    <w:rsid w:val="00000792"/>
    <w:rsid w:val="00013AD4"/>
    <w:rsid w:val="000142AD"/>
    <w:rsid w:val="00060204"/>
    <w:rsid w:val="000719D0"/>
    <w:rsid w:val="00076A93"/>
    <w:rsid w:val="00087E9D"/>
    <w:rsid w:val="000975BB"/>
    <w:rsid w:val="000B0D4C"/>
    <w:rsid w:val="000C0760"/>
    <w:rsid w:val="000E5AF7"/>
    <w:rsid w:val="000F25E2"/>
    <w:rsid w:val="000F3519"/>
    <w:rsid w:val="001033DC"/>
    <w:rsid w:val="0011222C"/>
    <w:rsid w:val="00112AF8"/>
    <w:rsid w:val="001509DF"/>
    <w:rsid w:val="00157B21"/>
    <w:rsid w:val="00162A56"/>
    <w:rsid w:val="0017476E"/>
    <w:rsid w:val="0017758B"/>
    <w:rsid w:val="00180B64"/>
    <w:rsid w:val="00182375"/>
    <w:rsid w:val="00197F19"/>
    <w:rsid w:val="001E4C5C"/>
    <w:rsid w:val="00205CFC"/>
    <w:rsid w:val="002110D4"/>
    <w:rsid w:val="002368FB"/>
    <w:rsid w:val="002423AD"/>
    <w:rsid w:val="0024777A"/>
    <w:rsid w:val="002570B2"/>
    <w:rsid w:val="00265DEA"/>
    <w:rsid w:val="002748EF"/>
    <w:rsid w:val="00287C9C"/>
    <w:rsid w:val="002B6035"/>
    <w:rsid w:val="002C0215"/>
    <w:rsid w:val="002E1048"/>
    <w:rsid w:val="002E4108"/>
    <w:rsid w:val="002F1A78"/>
    <w:rsid w:val="003326AF"/>
    <w:rsid w:val="003410E6"/>
    <w:rsid w:val="003552C5"/>
    <w:rsid w:val="0036068C"/>
    <w:rsid w:val="00377B4B"/>
    <w:rsid w:val="0038521E"/>
    <w:rsid w:val="003B2265"/>
    <w:rsid w:val="00405516"/>
    <w:rsid w:val="004325E1"/>
    <w:rsid w:val="00454EA1"/>
    <w:rsid w:val="00464B7F"/>
    <w:rsid w:val="00465E8E"/>
    <w:rsid w:val="00496FEC"/>
    <w:rsid w:val="004C454C"/>
    <w:rsid w:val="004C7F1D"/>
    <w:rsid w:val="004D5F2C"/>
    <w:rsid w:val="004F787D"/>
    <w:rsid w:val="00500C12"/>
    <w:rsid w:val="00506F38"/>
    <w:rsid w:val="00527ACC"/>
    <w:rsid w:val="00535566"/>
    <w:rsid w:val="00541DC1"/>
    <w:rsid w:val="00566902"/>
    <w:rsid w:val="00567B75"/>
    <w:rsid w:val="005C2B89"/>
    <w:rsid w:val="005D7361"/>
    <w:rsid w:val="00603F25"/>
    <w:rsid w:val="00617138"/>
    <w:rsid w:val="0062451C"/>
    <w:rsid w:val="0062720B"/>
    <w:rsid w:val="00635ECA"/>
    <w:rsid w:val="00683ECB"/>
    <w:rsid w:val="006F3513"/>
    <w:rsid w:val="006F7D79"/>
    <w:rsid w:val="007079DE"/>
    <w:rsid w:val="00737BD5"/>
    <w:rsid w:val="0074652E"/>
    <w:rsid w:val="00751EF8"/>
    <w:rsid w:val="00762BB3"/>
    <w:rsid w:val="00772225"/>
    <w:rsid w:val="00775A3F"/>
    <w:rsid w:val="007A3980"/>
    <w:rsid w:val="007C1127"/>
    <w:rsid w:val="008514DE"/>
    <w:rsid w:val="00882635"/>
    <w:rsid w:val="008C4D00"/>
    <w:rsid w:val="008D0C76"/>
    <w:rsid w:val="008E091C"/>
    <w:rsid w:val="00900584"/>
    <w:rsid w:val="00926CBF"/>
    <w:rsid w:val="009358F5"/>
    <w:rsid w:val="00966348"/>
    <w:rsid w:val="009C11D1"/>
    <w:rsid w:val="009F59B6"/>
    <w:rsid w:val="00A10FBC"/>
    <w:rsid w:val="00A21CB1"/>
    <w:rsid w:val="00A27E33"/>
    <w:rsid w:val="00A33B9F"/>
    <w:rsid w:val="00A74974"/>
    <w:rsid w:val="00A939AA"/>
    <w:rsid w:val="00AA6B15"/>
    <w:rsid w:val="00AB27BA"/>
    <w:rsid w:val="00AE48BE"/>
    <w:rsid w:val="00AE4F07"/>
    <w:rsid w:val="00B132CE"/>
    <w:rsid w:val="00B348A6"/>
    <w:rsid w:val="00BB0EA6"/>
    <w:rsid w:val="00BE4685"/>
    <w:rsid w:val="00BF018C"/>
    <w:rsid w:val="00C06FDE"/>
    <w:rsid w:val="00C23F31"/>
    <w:rsid w:val="00C27EBA"/>
    <w:rsid w:val="00C31FC4"/>
    <w:rsid w:val="00C37607"/>
    <w:rsid w:val="00CC0A20"/>
    <w:rsid w:val="00CC332F"/>
    <w:rsid w:val="00CD77F0"/>
    <w:rsid w:val="00CE398D"/>
    <w:rsid w:val="00D055B7"/>
    <w:rsid w:val="00D2212B"/>
    <w:rsid w:val="00D65F5B"/>
    <w:rsid w:val="00D67421"/>
    <w:rsid w:val="00D7133A"/>
    <w:rsid w:val="00D974E6"/>
    <w:rsid w:val="00DB3F56"/>
    <w:rsid w:val="00DB43BC"/>
    <w:rsid w:val="00DB7E7C"/>
    <w:rsid w:val="00DC35C5"/>
    <w:rsid w:val="00DC49FC"/>
    <w:rsid w:val="00E136B3"/>
    <w:rsid w:val="00E159B6"/>
    <w:rsid w:val="00E21643"/>
    <w:rsid w:val="00E238F5"/>
    <w:rsid w:val="00E53B9F"/>
    <w:rsid w:val="00E61BAC"/>
    <w:rsid w:val="00E70933"/>
    <w:rsid w:val="00E81EC1"/>
    <w:rsid w:val="00ED1B63"/>
    <w:rsid w:val="00EE0BC1"/>
    <w:rsid w:val="00F02D44"/>
    <w:rsid w:val="00F0401E"/>
    <w:rsid w:val="00F46F6D"/>
    <w:rsid w:val="00FA416A"/>
    <w:rsid w:val="00FC2431"/>
    <w:rsid w:val="00FD70D8"/>
    <w:rsid w:val="00FF6D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F0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CD77F0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D974E6"/>
    <w:pPr>
      <w:spacing w:after="120"/>
      <w:ind w:left="283"/>
    </w:pPr>
    <w:rPr>
      <w:sz w:val="28"/>
      <w:szCs w:val="28"/>
      <w:lang w:eastAsia="en-US"/>
    </w:rPr>
  </w:style>
  <w:style w:type="character" w:customStyle="1" w:styleId="a">
    <w:name w:val="Основной текст с отступом Знак"/>
    <w:link w:val="BodyTextIndent"/>
    <w:uiPriority w:val="99"/>
    <w:semiHidden/>
    <w:locked/>
    <w:rsid w:val="00D974E6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uiPriority w:val="99"/>
    <w:semiHidden/>
    <w:rsid w:val="00D974E6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D974E6"/>
  </w:style>
  <w:style w:type="paragraph" w:styleId="NoSpacing">
    <w:name w:val="No Spacing"/>
    <w:uiPriority w:val="99"/>
    <w:qFormat/>
    <w:rsid w:val="00D974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24777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0">
    <w:name w:val="Нижний колонтитул Знак"/>
    <w:link w:val="Footer"/>
    <w:uiPriority w:val="99"/>
    <w:locked/>
    <w:rsid w:val="0024777A"/>
    <w:rPr>
      <w:rFonts w:ascii="Calibri" w:hAnsi="Calibri" w:cs="Calibri"/>
    </w:rPr>
  </w:style>
  <w:style w:type="paragraph" w:customStyle="1" w:styleId="CharChar">
    <w:name w:val="Char Char"/>
    <w:basedOn w:val="Normal"/>
    <w:rsid w:val="00AB27BA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AB27B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io4">
    <w:name w:val="fio4"/>
    <w:basedOn w:val="DefaultParagraphFont"/>
    <w:uiPriority w:val="99"/>
    <w:rsid w:val="00AB27BA"/>
  </w:style>
  <w:style w:type="character" w:customStyle="1" w:styleId="a1">
    <w:name w:val="Основной текст_"/>
    <w:basedOn w:val="DefaultParagraphFont"/>
    <w:link w:val="1"/>
    <w:rsid w:val="000E5AF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0E5AF7"/>
    <w:pPr>
      <w:widowControl w:val="0"/>
      <w:shd w:val="clear" w:color="auto" w:fill="FFFFFF"/>
      <w:spacing w:line="465" w:lineRule="exact"/>
      <w:jc w:val="both"/>
    </w:pPr>
    <w:rPr>
      <w:sz w:val="23"/>
      <w:szCs w:val="23"/>
    </w:rPr>
  </w:style>
  <w:style w:type="paragraph" w:customStyle="1" w:styleId="4">
    <w:name w:val="Основной текст4"/>
    <w:basedOn w:val="Normal"/>
    <w:rsid w:val="00CC332F"/>
    <w:pPr>
      <w:widowControl w:val="0"/>
      <w:shd w:val="clear" w:color="auto" w:fill="FFFFFF"/>
      <w:spacing w:after="120" w:line="240" w:lineRule="atLeast"/>
      <w:jc w:val="both"/>
    </w:pPr>
  </w:style>
  <w:style w:type="paragraph" w:styleId="BalloonText">
    <w:name w:val="Balloon Text"/>
    <w:basedOn w:val="Normal"/>
    <w:link w:val="a2"/>
    <w:uiPriority w:val="99"/>
    <w:semiHidden/>
    <w:unhideWhenUsed/>
    <w:rsid w:val="00CC332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C332F"/>
    <w:rPr>
      <w:rFonts w:ascii="Tahoma" w:eastAsia="Times New Roman" w:hAnsi="Tahoma" w:cs="Tahoma"/>
      <w:sz w:val="16"/>
      <w:szCs w:val="16"/>
    </w:rPr>
  </w:style>
  <w:style w:type="paragraph" w:customStyle="1" w:styleId="a3">
    <w:name w:val="Знак"/>
    <w:basedOn w:val="Normal"/>
    <w:rsid w:val="0062720B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3552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552C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5106@tatar.ru" TargetMode="External" /><Relationship Id="rId7" Type="http://schemas.openxmlformats.org/officeDocument/2006/relationships/hyperlink" Target="http://mirsud.tatar.ru/courtsinaction/51/6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38CC-A9A3-4001-A83B-7FB6F4EE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