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4948" w:rsidRPr="000C245B" w:rsidP="0096528F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Дело № 2-537/9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274948" w:rsidRPr="00E33E7A" w:rsidP="001720EF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274948" w:rsidRPr="00E33E7A" w:rsidP="001720EF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E33E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Pr="00E33E7A">
        <w:rPr>
          <w:b/>
          <w:bCs/>
          <w:sz w:val="28"/>
          <w:szCs w:val="28"/>
        </w:rPr>
        <w:t xml:space="preserve">   РЕЗОЛЮТИВНАЯ ЧАСТЬ РЕШЕНИЯ</w:t>
      </w:r>
    </w:p>
    <w:p w:rsidR="00274948" w:rsidP="001720EF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74948" w:rsidRPr="00E33E7A" w:rsidP="001720E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 июня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74948" w:rsidP="001720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274948" w:rsidRPr="00E33E7A" w:rsidP="00172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74948" w:rsidRPr="00E33E7A" w:rsidP="001720EF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«Дорожная помощь» к Сибгатуллиной Л.Х. о взыскании суммы ущерба,  </w:t>
      </w:r>
    </w:p>
    <w:p w:rsidR="00274948" w:rsidP="001720E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74948" w:rsidRPr="00E33E7A" w:rsidP="001720E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74948" w:rsidP="001720E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4948" w:rsidRPr="00E33E7A" w:rsidP="001720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274948" w:rsidRPr="00E33E7A" w:rsidP="001720E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74948" w:rsidRPr="00E33E7A" w:rsidP="001720E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74948" w:rsidP="001720E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4948" w:rsidRPr="00E33E7A" w:rsidP="001720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Исковые требования Общества с ограниченной ответственностью «Дорожная помощь» к Сибгатуллиной Л.Х. о взыскании суммы ущерба,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удовлетворения</w:t>
      </w:r>
      <w:r w:rsidRPr="00E33E7A">
        <w:rPr>
          <w:sz w:val="28"/>
          <w:szCs w:val="28"/>
        </w:rPr>
        <w:t xml:space="preserve">. </w:t>
      </w:r>
    </w:p>
    <w:p w:rsidR="00274948" w:rsidRPr="00E9326E" w:rsidP="001720E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74948" w:rsidRPr="00E9326E" w:rsidP="001720E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274948" w:rsidP="001720EF">
      <w:pPr>
        <w:jc w:val="both"/>
        <w:rPr>
          <w:sz w:val="28"/>
          <w:szCs w:val="28"/>
        </w:rPr>
      </w:pPr>
    </w:p>
    <w:p w:rsidR="00274948" w:rsidP="001720E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74948" w:rsidP="001720EF">
      <w:pPr>
        <w:rPr>
          <w:sz w:val="28"/>
          <w:szCs w:val="28"/>
        </w:rPr>
      </w:pPr>
    </w:p>
    <w:p w:rsidR="00274948" w:rsidP="001720EF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74948" w:rsidP="001720EF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274948" w:rsidP="001720EF"/>
    <w:p w:rsidR="00274948" w:rsidP="001720EF"/>
    <w:p w:rsidR="00274948" w:rsidP="001720EF">
      <w:pPr>
        <w:ind w:firstLine="540"/>
        <w:jc w:val="both"/>
        <w:rPr>
          <w:sz w:val="28"/>
          <w:szCs w:val="28"/>
        </w:rPr>
      </w:pPr>
    </w:p>
    <w:p w:rsidR="00274948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EF"/>
    <w:rsid w:val="000947C8"/>
    <w:rsid w:val="000C245B"/>
    <w:rsid w:val="0016618E"/>
    <w:rsid w:val="001720EF"/>
    <w:rsid w:val="00274948"/>
    <w:rsid w:val="0039129A"/>
    <w:rsid w:val="0041406F"/>
    <w:rsid w:val="006B37FB"/>
    <w:rsid w:val="007C48CC"/>
    <w:rsid w:val="0096528F"/>
    <w:rsid w:val="00D74660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20EF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20E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72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0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