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6B26" w:rsidP="009A4A09">
      <w:pPr>
        <w:pStyle w:val="Caption"/>
        <w:ind w:firstLine="708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Дело № 2-499/9/2022</w:t>
      </w:r>
    </w:p>
    <w:p w:rsidR="004B6B26" w:rsidP="004B6B26">
      <w:pPr>
        <w:pStyle w:val="Caption"/>
        <w:ind w:left="-540"/>
      </w:pPr>
    </w:p>
    <w:p w:rsidR="004B6B26" w:rsidP="004B6B26">
      <w:pPr>
        <w:pStyle w:val="Caption"/>
        <w:ind w:left="-540"/>
      </w:pPr>
    </w:p>
    <w:p w:rsidR="004B6B26" w:rsidRPr="000947C8" w:rsidP="004B6B26">
      <w:pPr>
        <w:pStyle w:val="Caption"/>
        <w:ind w:left="-540"/>
        <w:rPr>
          <w:szCs w:val="28"/>
        </w:rPr>
      </w:pPr>
      <w:r>
        <w:t xml:space="preserve">  РЕЗОЛЮТИВНАЯ ЧАСТЬ</w:t>
      </w:r>
      <w:r>
        <w:rPr>
          <w:szCs w:val="28"/>
        </w:rPr>
        <w:t xml:space="preserve"> </w:t>
      </w:r>
      <w:r w:rsidRPr="000947C8">
        <w:rPr>
          <w:szCs w:val="28"/>
        </w:rPr>
        <w:t>РЕШЕНИ</w:t>
      </w:r>
      <w:r>
        <w:rPr>
          <w:szCs w:val="28"/>
        </w:rPr>
        <w:t>Я</w:t>
      </w:r>
    </w:p>
    <w:p w:rsidR="004B6B26" w:rsidRPr="000947C8" w:rsidP="004B6B26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4B6B26" w:rsidRPr="000947C8" w:rsidP="004B6B26">
      <w:pPr>
        <w:ind w:left="-540"/>
        <w:jc w:val="both"/>
        <w:rPr>
          <w:sz w:val="28"/>
          <w:szCs w:val="28"/>
        </w:rPr>
      </w:pPr>
    </w:p>
    <w:p w:rsidR="004B6B26" w:rsidP="004B6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апреля 2022 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4B6B26" w:rsidP="004B6B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4B6B26" w:rsidRPr="000947C8" w:rsidP="004B6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Макаровой Е.М.</w:t>
      </w:r>
    </w:p>
    <w:p w:rsidR="004B6B26" w:rsidRPr="000947C8" w:rsidP="004B6B26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Общества с ограниченной ответственностью «А</w:t>
      </w:r>
      <w:r w:rsidR="00237F72">
        <w:rPr>
          <w:sz w:val="28"/>
          <w:szCs w:val="28"/>
        </w:rPr>
        <w:t>КЦЕПТ</w:t>
      </w:r>
      <w:r>
        <w:rPr>
          <w:sz w:val="28"/>
          <w:szCs w:val="28"/>
        </w:rPr>
        <w:t>»</w:t>
      </w:r>
      <w:r w:rsidRPr="000947C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Андреевой А</w:t>
      </w:r>
      <w:r w:rsidR="009A4A09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9A4A09">
        <w:rPr>
          <w:sz w:val="28"/>
          <w:szCs w:val="28"/>
        </w:rPr>
        <w:t>.</w:t>
      </w:r>
      <w:r>
        <w:rPr>
          <w:sz w:val="28"/>
          <w:szCs w:val="28"/>
        </w:rPr>
        <w:t xml:space="preserve"> 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4B6B26" w:rsidP="004B6B26">
      <w:pPr>
        <w:ind w:left="-540"/>
        <w:jc w:val="center"/>
        <w:rPr>
          <w:sz w:val="28"/>
          <w:szCs w:val="28"/>
        </w:rPr>
      </w:pPr>
    </w:p>
    <w:p w:rsidR="004B6B26" w:rsidP="004B6B26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4B6B26" w:rsidRPr="000947C8" w:rsidP="004B6B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 w:rsidR="00237F72">
        <w:rPr>
          <w:sz w:val="28"/>
          <w:szCs w:val="28"/>
        </w:rPr>
        <w:t>194-199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4B6B26" w:rsidRPr="000947C8" w:rsidP="004B6B26">
      <w:pPr>
        <w:ind w:left="-540" w:firstLine="720"/>
        <w:jc w:val="both"/>
        <w:rPr>
          <w:sz w:val="28"/>
          <w:szCs w:val="28"/>
        </w:rPr>
      </w:pPr>
    </w:p>
    <w:p w:rsidR="004B6B26" w:rsidP="004B6B26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Р</w:t>
      </w:r>
      <w:r w:rsidRPr="000947C8">
        <w:rPr>
          <w:sz w:val="28"/>
          <w:szCs w:val="28"/>
        </w:rPr>
        <w:t xml:space="preserve"> Е Ш И Л: </w:t>
      </w:r>
    </w:p>
    <w:p w:rsidR="004B6B26" w:rsidRPr="000947C8" w:rsidP="004B6B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47C8">
        <w:rPr>
          <w:sz w:val="28"/>
          <w:szCs w:val="28"/>
        </w:rPr>
        <w:t>сковые требования</w:t>
      </w:r>
      <w:r w:rsidR="00237F72">
        <w:rPr>
          <w:sz w:val="28"/>
          <w:szCs w:val="28"/>
        </w:rPr>
        <w:t xml:space="preserve"> Общества с ограниченной ответственностью «Акцепт»</w:t>
      </w:r>
      <w:r w:rsidRPr="000947C8" w:rsidR="00237F72">
        <w:rPr>
          <w:sz w:val="28"/>
          <w:szCs w:val="28"/>
        </w:rPr>
        <w:t xml:space="preserve"> к</w:t>
      </w:r>
      <w:r w:rsidR="00237F72">
        <w:rPr>
          <w:sz w:val="28"/>
          <w:szCs w:val="28"/>
        </w:rPr>
        <w:t xml:space="preserve"> Андреевой А</w:t>
      </w:r>
      <w:r w:rsidR="009A4A09">
        <w:rPr>
          <w:sz w:val="28"/>
          <w:szCs w:val="28"/>
        </w:rPr>
        <w:t>.</w:t>
      </w:r>
      <w:r w:rsidR="00237F72">
        <w:rPr>
          <w:sz w:val="28"/>
          <w:szCs w:val="28"/>
        </w:rPr>
        <w:t>Д</w:t>
      </w:r>
      <w:r w:rsidR="009A4A09">
        <w:rPr>
          <w:sz w:val="28"/>
          <w:szCs w:val="28"/>
        </w:rPr>
        <w:t>.</w:t>
      </w:r>
      <w:r w:rsidR="00237F72">
        <w:rPr>
          <w:sz w:val="28"/>
          <w:szCs w:val="28"/>
        </w:rPr>
        <w:t xml:space="preserve">  о взыскании задолженности по договору займа</w:t>
      </w:r>
      <w:r>
        <w:rPr>
          <w:sz w:val="28"/>
          <w:szCs w:val="28"/>
        </w:rPr>
        <w:t>, удовлетворить</w:t>
      </w:r>
      <w:r w:rsidRPr="000947C8">
        <w:rPr>
          <w:sz w:val="28"/>
          <w:szCs w:val="28"/>
        </w:rPr>
        <w:t xml:space="preserve">.    </w:t>
      </w:r>
    </w:p>
    <w:p w:rsidR="004B6B26" w:rsidRPr="000947C8" w:rsidP="004B6B26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 w:rsidR="00237F72">
        <w:rPr>
          <w:sz w:val="28"/>
          <w:szCs w:val="28"/>
        </w:rPr>
        <w:t>Андреевой А</w:t>
      </w:r>
      <w:r w:rsidR="009A4A09">
        <w:rPr>
          <w:sz w:val="28"/>
          <w:szCs w:val="28"/>
        </w:rPr>
        <w:t>.</w:t>
      </w:r>
      <w:r w:rsidR="00237F72">
        <w:rPr>
          <w:sz w:val="28"/>
          <w:szCs w:val="28"/>
        </w:rPr>
        <w:t>Д</w:t>
      </w:r>
      <w:r w:rsidR="009A4A09">
        <w:rPr>
          <w:sz w:val="28"/>
          <w:szCs w:val="28"/>
        </w:rPr>
        <w:t>.</w:t>
      </w:r>
      <w:r w:rsidR="00237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пользу  Общества с ограниченной ответственностью «</w:t>
      </w:r>
      <w:r w:rsidR="00237F72">
        <w:rPr>
          <w:sz w:val="28"/>
          <w:szCs w:val="28"/>
        </w:rPr>
        <w:t>АКЦЕПТ</w:t>
      </w:r>
      <w:r>
        <w:rPr>
          <w:sz w:val="28"/>
          <w:szCs w:val="28"/>
        </w:rPr>
        <w:t xml:space="preserve">» задолженность по договору займа в размере </w:t>
      </w:r>
      <w:r w:rsidR="00237F72">
        <w:rPr>
          <w:sz w:val="28"/>
          <w:szCs w:val="28"/>
        </w:rPr>
        <w:t>11603,53</w:t>
      </w:r>
      <w:r>
        <w:rPr>
          <w:sz w:val="28"/>
          <w:szCs w:val="28"/>
        </w:rPr>
        <w:t xml:space="preserve">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 w:rsidR="00237F72">
        <w:rPr>
          <w:sz w:val="28"/>
          <w:szCs w:val="28"/>
        </w:rPr>
        <w:t>465,00</w:t>
      </w:r>
      <w:r>
        <w:rPr>
          <w:sz w:val="28"/>
          <w:szCs w:val="28"/>
        </w:rPr>
        <w:t xml:space="preserve"> рублей.</w:t>
      </w:r>
      <w:r w:rsidRPr="000947C8">
        <w:rPr>
          <w:sz w:val="28"/>
          <w:szCs w:val="28"/>
        </w:rPr>
        <w:t xml:space="preserve"> </w:t>
      </w:r>
    </w:p>
    <w:p w:rsidR="00237F72" w:rsidRPr="000947C8" w:rsidP="00237F72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0947C8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237F72" w:rsidRPr="00E9326E" w:rsidP="00237F72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326E">
        <w:rPr>
          <w:sz w:val="28"/>
          <w:szCs w:val="28"/>
        </w:rPr>
        <w:t xml:space="preserve">Решение может быть обжаловано </w:t>
      </w:r>
      <w:r w:rsidRPr="00E9326E">
        <w:rPr>
          <w:sz w:val="28"/>
          <w:szCs w:val="28"/>
        </w:rPr>
        <w:t>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</w:t>
      </w:r>
      <w:r w:rsidRPr="00E9326E">
        <w:rPr>
          <w:sz w:val="28"/>
          <w:szCs w:val="28"/>
        </w:rPr>
        <w:t>.</w:t>
      </w:r>
    </w:p>
    <w:p w:rsidR="00237F72" w:rsidP="00237F72">
      <w:pPr>
        <w:jc w:val="both"/>
        <w:rPr>
          <w:sz w:val="28"/>
          <w:szCs w:val="28"/>
        </w:rPr>
      </w:pPr>
    </w:p>
    <w:p w:rsidR="00237F72" w:rsidP="00237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237F72" w:rsidP="00237F72">
      <w:pPr>
        <w:jc w:val="both"/>
        <w:rPr>
          <w:sz w:val="28"/>
          <w:szCs w:val="28"/>
        </w:rPr>
      </w:pPr>
    </w:p>
    <w:p w:rsidR="00237F72" w:rsidP="00237F7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237F72" w:rsidP="00237F72">
      <w:r>
        <w:rPr>
          <w:sz w:val="28"/>
          <w:szCs w:val="28"/>
        </w:rPr>
        <w:t xml:space="preserve">по Приволжскому судебному району г. Казани                        Д.А. Гатауллина </w:t>
      </w:r>
    </w:p>
    <w:p w:rsidR="00237F72" w:rsidP="00237F72"/>
    <w:p w:rsidR="004B6B26" w:rsidP="00237F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C48C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26"/>
    <w:rsid w:val="000947C8"/>
    <w:rsid w:val="000D0885"/>
    <w:rsid w:val="00237F72"/>
    <w:rsid w:val="004B6B26"/>
    <w:rsid w:val="006B37FB"/>
    <w:rsid w:val="007C48CC"/>
    <w:rsid w:val="009A4A09"/>
    <w:rsid w:val="00E9326E"/>
    <w:rsid w:val="00FE5E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4B6B26"/>
    <w:pPr>
      <w:jc w:val="center"/>
    </w:pPr>
    <w:rPr>
      <w:sz w:val="28"/>
      <w:szCs w:val="20"/>
    </w:rPr>
  </w:style>
  <w:style w:type="paragraph" w:styleId="BodyText">
    <w:name w:val="Body Text"/>
    <w:basedOn w:val="Normal"/>
    <w:link w:val="a"/>
    <w:rsid w:val="00237F7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37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37F7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37F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