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933" w:rsidRPr="000C245B" w:rsidP="00B0389E">
      <w:pPr>
        <w:shd w:val="clear" w:color="auto" w:fill="FFFFFF"/>
        <w:ind w:left="708"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Дело№2-498/9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70933" w:rsidRPr="00E33E7A" w:rsidP="00170933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170933" w:rsidRPr="00E33E7A" w:rsidP="0017093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РЕЗОЛЮТИВНАЯ ЧАСТЬ </w:t>
      </w:r>
      <w:r w:rsidRPr="00E33E7A">
        <w:rPr>
          <w:b/>
          <w:sz w:val="28"/>
          <w:szCs w:val="28"/>
        </w:rPr>
        <w:t>РЕШЕНИЯ</w:t>
      </w:r>
    </w:p>
    <w:p w:rsidR="00170933" w:rsidRPr="00E33E7A" w:rsidP="00170933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170933" w:rsidRPr="00E33E7A" w:rsidP="0017093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июня 2022 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170933" w:rsidRPr="00E33E7A" w:rsidP="001709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170933" w:rsidRPr="00E33E7A" w:rsidP="00170933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170933" w:rsidP="00E8344F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Р</w:t>
      </w:r>
      <w:r w:rsidR="00B0389E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B0389E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«Управляющая Компания РАН сервис», Некоммерческой организации «Фонд жилищно-коммунального хозяйства РТ»   о возмещении ущерба, </w:t>
      </w:r>
    </w:p>
    <w:p w:rsidR="00170933" w:rsidRPr="00E33E7A" w:rsidP="0017093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170933" w:rsidRPr="00E33E7A" w:rsidP="0017093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170933" w:rsidRPr="00E33E7A" w:rsidP="0017093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170933" w:rsidP="00E8344F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</w:t>
      </w:r>
      <w:r w:rsidRPr="00E33E7A">
        <w:rPr>
          <w:sz w:val="28"/>
          <w:szCs w:val="28"/>
        </w:rPr>
        <w:t xml:space="preserve"> Е Ш И Л : </w:t>
      </w:r>
    </w:p>
    <w:p w:rsidR="00170933" w:rsidRPr="00E33E7A" w:rsidP="0017093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170933" w:rsidP="0017093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Общества с ограниченной ответственностью «Управляющая Компания РАН сервис» в пользу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0389E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B0389E">
        <w:rPr>
          <w:sz w:val="28"/>
          <w:szCs w:val="28"/>
        </w:rPr>
        <w:t>.</w:t>
      </w:r>
      <w:r>
        <w:rPr>
          <w:sz w:val="28"/>
          <w:szCs w:val="28"/>
        </w:rPr>
        <w:t>сумму</w:t>
      </w:r>
      <w:r>
        <w:rPr>
          <w:sz w:val="28"/>
          <w:szCs w:val="28"/>
        </w:rPr>
        <w:t xml:space="preserve"> ущерба в размере 61298,00 рублей, компенсацию морального вреда в размере 1</w:t>
      </w:r>
      <w:r w:rsidR="00E8344F">
        <w:rPr>
          <w:sz w:val="28"/>
          <w:szCs w:val="28"/>
        </w:rPr>
        <w:t>000,00 рублей, штраф в размере 3</w:t>
      </w:r>
      <w:r>
        <w:rPr>
          <w:sz w:val="28"/>
          <w:szCs w:val="28"/>
        </w:rPr>
        <w:t xml:space="preserve">1149,00 рублей, расходы по оплате услуг представителя в размере 10000,00 рублей, почтовые расходы в размере 257,89 рублей, расходы по проведению экспертизы в размере 8000,00 рублей.  </w:t>
      </w:r>
    </w:p>
    <w:p w:rsidR="00170933" w:rsidRPr="00E33E7A" w:rsidP="001709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8344F">
        <w:rPr>
          <w:sz w:val="28"/>
          <w:szCs w:val="28"/>
        </w:rPr>
        <w:t xml:space="preserve">Общества с ограниченной ответственностью «Управляющая Компания  РАН сервис» </w:t>
      </w:r>
      <w:r>
        <w:rPr>
          <w:sz w:val="28"/>
          <w:szCs w:val="28"/>
        </w:rPr>
        <w:t xml:space="preserve">государственную пошлину в размере </w:t>
      </w:r>
      <w:r w:rsidR="00E8344F">
        <w:rPr>
          <w:sz w:val="28"/>
          <w:szCs w:val="28"/>
        </w:rPr>
        <w:t xml:space="preserve">2338,94 рубля </w:t>
      </w:r>
      <w:r>
        <w:rPr>
          <w:sz w:val="28"/>
          <w:szCs w:val="28"/>
        </w:rPr>
        <w:t>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170933" w:rsidRPr="00E9326E" w:rsidP="0017093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70933" w:rsidRPr="00AF0CBF" w:rsidP="00170933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Решение может быть обжаловано </w:t>
      </w:r>
      <w:r w:rsidRPr="00E9326E">
        <w:rPr>
          <w:sz w:val="28"/>
          <w:szCs w:val="28"/>
        </w:rPr>
        <w:t>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</w:t>
      </w:r>
      <w:r w:rsidRPr="00E9326E">
        <w:rPr>
          <w:sz w:val="28"/>
          <w:szCs w:val="28"/>
        </w:rPr>
        <w:t>.</w:t>
      </w:r>
    </w:p>
    <w:p w:rsidR="00B0389E" w:rsidP="00170933">
      <w:pPr>
        <w:pStyle w:val="BodyText"/>
        <w:rPr>
          <w:color w:val="000000"/>
          <w:sz w:val="28"/>
          <w:szCs w:val="28"/>
        </w:rPr>
      </w:pPr>
    </w:p>
    <w:p w:rsidR="00B0389E" w:rsidP="0017093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170933" w:rsidRPr="00E33E7A" w:rsidP="0017093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7C48CC" w:rsidRPr="00E8344F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33"/>
    <w:rsid w:val="000C245B"/>
    <w:rsid w:val="00137E4D"/>
    <w:rsid w:val="00170933"/>
    <w:rsid w:val="004A3A7C"/>
    <w:rsid w:val="006B37FB"/>
    <w:rsid w:val="007C48CC"/>
    <w:rsid w:val="00AF0CBF"/>
    <w:rsid w:val="00B0389E"/>
    <w:rsid w:val="00E33E7A"/>
    <w:rsid w:val="00E8344F"/>
    <w:rsid w:val="00E93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70933"/>
    <w:pPr>
      <w:widowControl w:val="0"/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1709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34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3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