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322A" w:rsidRPr="00E33E7A" w:rsidP="00186FB7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Дело№2-409/9/2022</w:t>
      </w:r>
    </w:p>
    <w:p w:rsidR="00C1322A" w:rsidP="00F03318">
      <w:pPr>
        <w:shd w:val="clear" w:color="auto" w:fill="FFFFFF"/>
        <w:tabs>
          <w:tab w:val="left" w:pos="8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1322A" w:rsidRPr="00E33E7A" w:rsidP="00F03318">
      <w:pPr>
        <w:shd w:val="clear" w:color="auto" w:fill="FFFFFF"/>
        <w:tabs>
          <w:tab w:val="left" w:pos="8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РЕЗОЛЮТИВНАЯ ЧАСТЬ РЕШЕНИЯ </w:t>
      </w:r>
    </w:p>
    <w:p w:rsidR="00C1322A" w:rsidRPr="00554C9D" w:rsidP="00F03318">
      <w:pPr>
        <w:shd w:val="clear" w:color="auto" w:fill="FFFFFF"/>
        <w:tabs>
          <w:tab w:val="center" w:pos="4677"/>
          <w:tab w:val="left" w:pos="8428"/>
        </w:tabs>
        <w:ind w:firstLine="709"/>
        <w:rPr>
          <w:b/>
          <w:bCs/>
          <w:sz w:val="28"/>
          <w:szCs w:val="28"/>
        </w:rPr>
      </w:pPr>
      <w:r w:rsidRPr="00554C9D">
        <w:rPr>
          <w:b/>
          <w:bCs/>
          <w:sz w:val="28"/>
          <w:szCs w:val="28"/>
        </w:rPr>
        <w:t xml:space="preserve">                  ИМЕНЕМ РОССИЙСКОЙ ФЕДЕРАЦИИ</w:t>
      </w:r>
    </w:p>
    <w:p w:rsidR="00C1322A" w:rsidP="00F03318">
      <w:pPr>
        <w:shd w:val="clear" w:color="auto" w:fill="FFFFFF"/>
        <w:rPr>
          <w:sz w:val="28"/>
          <w:szCs w:val="28"/>
        </w:rPr>
      </w:pPr>
    </w:p>
    <w:p w:rsidR="00C1322A" w:rsidRPr="00E33E7A" w:rsidP="00F0331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13 мая 2022</w:t>
      </w:r>
      <w:r w:rsidRPr="00E33E7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E33E7A">
        <w:rPr>
          <w:sz w:val="28"/>
          <w:szCs w:val="28"/>
        </w:rPr>
        <w:t>город Казань</w:t>
      </w:r>
    </w:p>
    <w:p w:rsidR="00C1322A" w:rsidP="00F033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322A" w:rsidRPr="00E33E7A" w:rsidP="00F033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>судебного участка № 9 по Приволжскому судебному району гор</w:t>
      </w:r>
      <w:r>
        <w:rPr>
          <w:sz w:val="28"/>
          <w:szCs w:val="28"/>
        </w:rPr>
        <w:t>ода Казани Республики Татарстан 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C1322A" w:rsidRPr="00E33E7A" w:rsidP="00F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Закировой Н.Д.</w:t>
      </w:r>
      <w:r w:rsidRPr="00FD3608">
        <w:rPr>
          <w:sz w:val="28"/>
          <w:szCs w:val="28"/>
        </w:rPr>
        <w:t xml:space="preserve">,                                                               </w:t>
      </w:r>
    </w:p>
    <w:p w:rsidR="00C1322A" w:rsidP="00F03318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АО «Сетевая компания» в лице филиала Казанские электрические сети к Патранину В.И., Шакировой Г.Ф. о расторжении договора об осуществлении технологического присоединения и взыскании фактически понесенных расходов и неустойки,</w:t>
      </w:r>
    </w:p>
    <w:p w:rsidR="00C1322A" w:rsidP="00F03318">
      <w:pPr>
        <w:shd w:val="clear" w:color="auto" w:fill="FFFFFF"/>
        <w:jc w:val="both"/>
        <w:rPr>
          <w:sz w:val="28"/>
          <w:szCs w:val="28"/>
        </w:rPr>
      </w:pPr>
    </w:p>
    <w:p w:rsidR="00C1322A" w:rsidP="00F03318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C1322A" w:rsidP="00F03318">
      <w:pPr>
        <w:ind w:firstLine="540"/>
        <w:jc w:val="both"/>
        <w:rPr>
          <w:sz w:val="28"/>
          <w:szCs w:val="28"/>
        </w:rPr>
      </w:pPr>
    </w:p>
    <w:p w:rsidR="00C1322A" w:rsidRPr="000947C8" w:rsidP="00F03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C1322A" w:rsidRPr="000947C8" w:rsidP="00F03318">
      <w:pPr>
        <w:ind w:left="-540" w:firstLine="720"/>
        <w:jc w:val="both"/>
        <w:rPr>
          <w:sz w:val="28"/>
          <w:szCs w:val="28"/>
        </w:rPr>
      </w:pPr>
    </w:p>
    <w:p w:rsidR="00C1322A" w:rsidP="00F03318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C1322A" w:rsidP="00F03318">
      <w:pPr>
        <w:ind w:firstLine="540"/>
        <w:jc w:val="both"/>
        <w:rPr>
          <w:sz w:val="28"/>
          <w:szCs w:val="28"/>
        </w:rPr>
      </w:pPr>
    </w:p>
    <w:p w:rsidR="00C1322A" w:rsidRPr="000947C8" w:rsidP="00F03318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АО «Сетевая компания» в лице филиала Казанские электрические сети к Патранину В.И., Шакировой Г.Ф. о расторжении договора об осуществлении технологического присоединения и взыскании фактически понесенных расходов и неустойки, оставить без удовлетворения.</w:t>
      </w:r>
      <w:r w:rsidRPr="000947C8">
        <w:rPr>
          <w:sz w:val="28"/>
          <w:szCs w:val="28"/>
        </w:rPr>
        <w:t xml:space="preserve"> </w:t>
      </w:r>
    </w:p>
    <w:p w:rsidR="00C1322A" w:rsidRPr="00E9326E" w:rsidP="00F03318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C1322A" w:rsidRPr="00E9326E" w:rsidP="00F03318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C1322A" w:rsidP="00F03318">
      <w:pPr>
        <w:jc w:val="both"/>
        <w:rPr>
          <w:sz w:val="28"/>
          <w:szCs w:val="28"/>
        </w:rPr>
      </w:pPr>
    </w:p>
    <w:p w:rsidR="00C1322A" w:rsidP="00F0331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1322A" w:rsidP="00F03318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C1322A" w:rsidP="00F03318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C1322A" w:rsidP="00F03318"/>
    <w:p w:rsidR="00C1322A" w:rsidRPr="00802023" w:rsidP="00F033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322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318"/>
    <w:rsid w:val="000947C8"/>
    <w:rsid w:val="00186FB7"/>
    <w:rsid w:val="00554C9D"/>
    <w:rsid w:val="005F1B57"/>
    <w:rsid w:val="006B37FB"/>
    <w:rsid w:val="0079011A"/>
    <w:rsid w:val="007C48CC"/>
    <w:rsid w:val="00802023"/>
    <w:rsid w:val="00C1322A"/>
    <w:rsid w:val="00C1556F"/>
    <w:rsid w:val="00D74660"/>
    <w:rsid w:val="00E33E7A"/>
    <w:rsid w:val="00E9326E"/>
    <w:rsid w:val="00F03318"/>
    <w:rsid w:val="00FD36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33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0331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