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97519" w:rsidP="005913BE">
      <w:pPr>
        <w:pStyle w:val="Caption"/>
        <w:jc w:val="left"/>
      </w:pPr>
      <w:r>
        <w:t xml:space="preserve"> </w:t>
      </w:r>
      <w:r>
        <w:tab/>
        <w:t xml:space="preserve">                                                                                Дело № 2-392/9/2022</w:t>
      </w:r>
    </w:p>
    <w:p w:rsidR="00D97519" w:rsidP="005913BE">
      <w:pPr>
        <w:pStyle w:val="Caption"/>
        <w:jc w:val="left"/>
      </w:pPr>
    </w:p>
    <w:p w:rsidR="00D97519" w:rsidRPr="00644F92" w:rsidP="005913BE">
      <w:pPr>
        <w:pStyle w:val="Caption"/>
        <w:ind w:left="-540"/>
        <w:rPr>
          <w:b/>
          <w:bCs/>
        </w:rPr>
      </w:pPr>
      <w:r>
        <w:t xml:space="preserve">  </w:t>
      </w:r>
      <w:r w:rsidRPr="00644F92">
        <w:rPr>
          <w:b/>
          <w:bCs/>
        </w:rPr>
        <w:t>РЕЗОЛЮТИВНАЯ ЧАСТЬ РЕШЕНИЯ</w:t>
      </w:r>
    </w:p>
    <w:p w:rsidR="00D97519" w:rsidRPr="000947C8" w:rsidP="005913BE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D97519" w:rsidP="00591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марта 2022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город Казань</w:t>
      </w:r>
    </w:p>
    <w:p w:rsidR="00D97519" w:rsidP="005913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D97519" w:rsidRPr="000947C8" w:rsidP="00591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D97519" w:rsidRPr="000947C8" w:rsidP="005913BE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«МИКРОКРЕДИТНАЯ КОМПАНИЯ СКОРОСТЬ ФИНАНС» к Тимофеевой Н.М. о взыскании задолженности по договору займа, </w:t>
      </w:r>
      <w:r w:rsidRPr="000947C8">
        <w:rPr>
          <w:sz w:val="28"/>
          <w:szCs w:val="28"/>
        </w:rPr>
        <w:t xml:space="preserve"> </w:t>
      </w:r>
    </w:p>
    <w:p w:rsidR="00D97519" w:rsidP="005913BE">
      <w:pPr>
        <w:ind w:left="-540"/>
        <w:jc w:val="center"/>
        <w:rPr>
          <w:sz w:val="28"/>
          <w:szCs w:val="28"/>
        </w:rPr>
      </w:pPr>
    </w:p>
    <w:p w:rsidR="00D97519" w:rsidP="005913BE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D97519" w:rsidRPr="000947C8" w:rsidP="005913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0947C8">
        <w:rPr>
          <w:sz w:val="28"/>
          <w:szCs w:val="28"/>
        </w:rPr>
        <w:t xml:space="preserve"> </w:t>
      </w:r>
      <w:r>
        <w:rPr>
          <w:sz w:val="28"/>
          <w:szCs w:val="28"/>
        </w:rPr>
        <w:t>194-199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D97519" w:rsidRPr="000947C8" w:rsidP="005913BE">
      <w:pPr>
        <w:ind w:left="-540" w:firstLine="720"/>
        <w:jc w:val="both"/>
        <w:rPr>
          <w:sz w:val="28"/>
          <w:szCs w:val="28"/>
        </w:rPr>
      </w:pPr>
    </w:p>
    <w:p w:rsidR="00D97519" w:rsidP="005913BE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D97519" w:rsidRPr="000947C8" w:rsidP="005913BE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Общества с ограниченной ответственностью «МИКРОКРЕДИТНАЯ КОМПАНИЯ СКОРОСТЬ ФИНАНС» к Тимофеевой Н.М. о взыскании задолженности по договору займа, </w:t>
      </w:r>
      <w:r w:rsidRPr="0000578C">
        <w:rPr>
          <w:sz w:val="28"/>
          <w:szCs w:val="28"/>
        </w:rPr>
        <w:t>удовлетворить.</w:t>
      </w:r>
      <w:r w:rsidRPr="000947C8">
        <w:rPr>
          <w:sz w:val="28"/>
          <w:szCs w:val="28"/>
        </w:rPr>
        <w:t xml:space="preserve">    </w:t>
      </w:r>
    </w:p>
    <w:p w:rsidR="00D97519" w:rsidP="005913BE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Тимофеевой Н.М.  в пользу  Общества с ограниченной ответственностью «МИКРОКРЕДИТНАЯ КОМПАНИЯ СКОРОСТЬ ФИНАНС» задолженность по договору займа  в общем размере 27615рублей, почтовые расходы в размере 111,00 рублей и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1028,45 рублей.</w:t>
      </w:r>
      <w:r w:rsidRPr="000947C8">
        <w:rPr>
          <w:sz w:val="28"/>
          <w:szCs w:val="28"/>
        </w:rPr>
        <w:t xml:space="preserve"> </w:t>
      </w:r>
    </w:p>
    <w:p w:rsidR="00D97519" w:rsidRPr="00E9326E" w:rsidP="00591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97519" w:rsidRPr="00E9326E" w:rsidP="005913BE">
      <w:pPr>
        <w:pStyle w:val="BodyText"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D97519" w:rsidP="005913BE">
      <w:pPr>
        <w:ind w:firstLine="540"/>
        <w:jc w:val="both"/>
        <w:rPr>
          <w:sz w:val="28"/>
          <w:szCs w:val="28"/>
        </w:rPr>
      </w:pPr>
    </w:p>
    <w:p w:rsidR="00D97519" w:rsidP="005913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D97519" w:rsidP="005913BE">
      <w:pPr>
        <w:jc w:val="both"/>
        <w:rPr>
          <w:sz w:val="28"/>
          <w:szCs w:val="28"/>
        </w:rPr>
      </w:pPr>
    </w:p>
    <w:p w:rsidR="00D97519" w:rsidP="005913B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D97519" w:rsidP="005913BE">
      <w:r>
        <w:rPr>
          <w:sz w:val="28"/>
          <w:szCs w:val="28"/>
        </w:rPr>
        <w:t xml:space="preserve">по Приволжскому судебному району г. Казани                    Д.А. Гатауллина </w:t>
      </w:r>
    </w:p>
    <w:p w:rsidR="00D97519" w:rsidP="005913BE"/>
    <w:p w:rsidR="00D97519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3BE"/>
    <w:rsid w:val="0000578C"/>
    <w:rsid w:val="000947C8"/>
    <w:rsid w:val="005913BE"/>
    <w:rsid w:val="00644F92"/>
    <w:rsid w:val="006A5E61"/>
    <w:rsid w:val="006B37FB"/>
    <w:rsid w:val="007C48CC"/>
    <w:rsid w:val="00B8798D"/>
    <w:rsid w:val="00CF4664"/>
    <w:rsid w:val="00D97519"/>
    <w:rsid w:val="00DB6295"/>
    <w:rsid w:val="00E9326E"/>
    <w:rsid w:val="00F20F3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B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5913BE"/>
    <w:pPr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913BE"/>
    <w:pPr>
      <w:widowControl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913BE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9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13B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