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04C4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Копия                                                            дело № 2-</w:t>
      </w:r>
      <w:r>
        <w:rPr>
          <w:rFonts w:ascii="Times New Roman" w:hAnsi="Times New Roman" w:cs="Times New Roman"/>
          <w:color w:val="808080"/>
          <w:sz w:val="28"/>
          <w:szCs w:val="28"/>
        </w:rPr>
        <w:t>654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/1/2022</w:t>
      </w:r>
    </w:p>
    <w:p w:rsidR="008704C4" w:rsidRPr="00ED33DE" w:rsidP="00ED33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УИД: 16MS0036-01-2022-00</w:t>
      </w:r>
      <w:r>
        <w:rPr>
          <w:rFonts w:ascii="Times New Roman" w:hAnsi="Times New Roman" w:cs="Times New Roman"/>
          <w:color w:val="808080"/>
          <w:sz w:val="28"/>
          <w:szCs w:val="28"/>
        </w:rPr>
        <w:t>1210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-</w:t>
      </w:r>
      <w:r>
        <w:rPr>
          <w:rFonts w:ascii="Times New Roman" w:hAnsi="Times New Roman" w:cs="Times New Roman"/>
          <w:color w:val="808080"/>
          <w:sz w:val="28"/>
          <w:szCs w:val="28"/>
        </w:rPr>
        <w:t>54</w:t>
      </w:r>
    </w:p>
    <w:p w:rsidR="008704C4" w:rsidP="00F6116D">
      <w:pPr>
        <w:pStyle w:val="Heading2"/>
        <w:rPr>
          <w:color w:val="808080"/>
          <w:sz w:val="28"/>
          <w:szCs w:val="28"/>
        </w:rPr>
      </w:pPr>
    </w:p>
    <w:p w:rsidR="008704C4" w:rsidRPr="00ED33DE" w:rsidP="00F6116D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ЗАОЧНОЕ  РЕШЕНИЕ</w:t>
      </w:r>
    </w:p>
    <w:p w:rsidR="008704C4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8704C4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8704C4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8704C4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6июня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2022 года                                                        город Казань</w:t>
      </w:r>
    </w:p>
    <w:p w:rsidR="008704C4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8704C4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8704C4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Мухьяновой Э.И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.,</w:t>
      </w:r>
    </w:p>
    <w:p w:rsidR="008704C4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808080"/>
          <w:sz w:val="28"/>
          <w:szCs w:val="28"/>
        </w:rPr>
        <w:t>Хузезяновой и.в. к обществу с ограниченной ответственностью Кар Ассистанс»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 защите прав потребителей,</w:t>
      </w:r>
    </w:p>
    <w:p w:rsidR="008704C4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8704C4" w:rsidP="00F6116D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8704C4" w:rsidP="00ED33DE">
      <w:pPr>
        <w:pStyle w:val="BodyText2"/>
        <w:spacing w:after="0" w:line="240" w:lineRule="auto"/>
        <w:ind w:firstLine="540"/>
        <w:jc w:val="center"/>
        <w:rPr>
          <w:color w:val="808080"/>
          <w:sz w:val="28"/>
          <w:szCs w:val="28"/>
        </w:rPr>
      </w:pPr>
    </w:p>
    <w:p w:rsidR="008704C4" w:rsidRPr="00ED33DE" w:rsidP="00ED33D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Руководствуясь статьями 103, 199, 233-235 Гражданского процессуального кодекса Российской Федерации, мировой судья</w:t>
      </w:r>
    </w:p>
    <w:p w:rsidR="008704C4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8704C4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заочно решил:</w:t>
      </w:r>
    </w:p>
    <w:p w:rsidR="008704C4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8704C4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исковые требования 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 xml:space="preserve">Хузезяновой </w:t>
      </w:r>
      <w:r>
        <w:rPr>
          <w:rFonts w:ascii="Times New Roman" w:hAnsi="Times New Roman" w:cs="Times New Roman"/>
          <w:color w:val="808080"/>
          <w:sz w:val="28"/>
          <w:szCs w:val="28"/>
        </w:rPr>
        <w:t>и.в.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с ограниченной ответственностью Кар Ассистанс»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 защите прав потребителей, удовлетворить. </w:t>
      </w:r>
    </w:p>
    <w:p w:rsidR="008704C4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>обществ</w:t>
      </w:r>
      <w:r>
        <w:rPr>
          <w:rFonts w:ascii="Times New Roman" w:hAnsi="Times New Roman" w:cs="Times New Roman"/>
          <w:color w:val="808080"/>
          <w:sz w:val="28"/>
          <w:szCs w:val="28"/>
        </w:rPr>
        <w:t>а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 xml:space="preserve"> с ограниченной ответственностью Кар Ассистанс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» в пользу 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 xml:space="preserve">Хузезяновой </w:t>
      </w:r>
      <w:r>
        <w:rPr>
          <w:rFonts w:ascii="Times New Roman" w:hAnsi="Times New Roman" w:cs="Times New Roman"/>
          <w:color w:val="808080"/>
          <w:sz w:val="28"/>
          <w:szCs w:val="28"/>
        </w:rPr>
        <w:t>и.в. в счет возврата уплаченные по абонентскому договору № </w:t>
      </w:r>
      <w:r>
        <w:rPr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года 64 358 рублей 93 копейки,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компенсаци</w:t>
      </w:r>
      <w:r>
        <w:rPr>
          <w:rFonts w:ascii="Times New Roman" w:hAnsi="Times New Roman" w:cs="Times New Roman"/>
          <w:color w:val="808080"/>
          <w:sz w:val="28"/>
          <w:szCs w:val="28"/>
        </w:rPr>
        <w:t>ю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морального вреда в размере 1 000 рублей, 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32 679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ей47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копеек.</w:t>
      </w:r>
    </w:p>
    <w:p w:rsidR="008704C4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>общества с ограниченной ответственностью Кар Ассистанс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»  государственную пошлину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2 430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ей77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копеек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8704C4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8704C4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8704C4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sectPr w:rsidSect="006B4978">
      <w:pgSz w:w="12240" w:h="15840"/>
      <w:pgMar w:top="899" w:right="851" w:bottom="1258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D058C"/>
    <w:rsid w:val="000E4804"/>
    <w:rsid w:val="0010627D"/>
    <w:rsid w:val="001715FB"/>
    <w:rsid w:val="0018325E"/>
    <w:rsid w:val="001E54D2"/>
    <w:rsid w:val="00213D32"/>
    <w:rsid w:val="0024398A"/>
    <w:rsid w:val="00251BE8"/>
    <w:rsid w:val="00252C98"/>
    <w:rsid w:val="002766F6"/>
    <w:rsid w:val="002855FF"/>
    <w:rsid w:val="002D46F6"/>
    <w:rsid w:val="002F421E"/>
    <w:rsid w:val="003B2CAD"/>
    <w:rsid w:val="0047063C"/>
    <w:rsid w:val="0047202D"/>
    <w:rsid w:val="00487319"/>
    <w:rsid w:val="00496099"/>
    <w:rsid w:val="004F0C0F"/>
    <w:rsid w:val="004F426A"/>
    <w:rsid w:val="005C5695"/>
    <w:rsid w:val="005C6259"/>
    <w:rsid w:val="005C75E8"/>
    <w:rsid w:val="005D7B47"/>
    <w:rsid w:val="005E1427"/>
    <w:rsid w:val="005E1790"/>
    <w:rsid w:val="005E6B34"/>
    <w:rsid w:val="00614D07"/>
    <w:rsid w:val="00667A7A"/>
    <w:rsid w:val="00696F50"/>
    <w:rsid w:val="006B4978"/>
    <w:rsid w:val="006D58C4"/>
    <w:rsid w:val="006F2485"/>
    <w:rsid w:val="00722435"/>
    <w:rsid w:val="0075755F"/>
    <w:rsid w:val="008058D7"/>
    <w:rsid w:val="008704C4"/>
    <w:rsid w:val="009007D0"/>
    <w:rsid w:val="00972C54"/>
    <w:rsid w:val="009B762A"/>
    <w:rsid w:val="009E5D62"/>
    <w:rsid w:val="00A4385F"/>
    <w:rsid w:val="00A65666"/>
    <w:rsid w:val="00AC51FF"/>
    <w:rsid w:val="00B64AC0"/>
    <w:rsid w:val="00BF0312"/>
    <w:rsid w:val="00BF2A54"/>
    <w:rsid w:val="00BF67C4"/>
    <w:rsid w:val="00C64329"/>
    <w:rsid w:val="00CB223F"/>
    <w:rsid w:val="00CC23FC"/>
    <w:rsid w:val="00CC5FE0"/>
    <w:rsid w:val="00DC313B"/>
    <w:rsid w:val="00DC35E0"/>
    <w:rsid w:val="00DD1A52"/>
    <w:rsid w:val="00DE1EF5"/>
    <w:rsid w:val="00E41154"/>
    <w:rsid w:val="00E527B1"/>
    <w:rsid w:val="00E80D87"/>
    <w:rsid w:val="00EA6FE2"/>
    <w:rsid w:val="00EC2BD5"/>
    <w:rsid w:val="00ED33DE"/>
    <w:rsid w:val="00EE1144"/>
    <w:rsid w:val="00EF47A6"/>
    <w:rsid w:val="00F231BA"/>
    <w:rsid w:val="00F6116D"/>
    <w:rsid w:val="00F70E6E"/>
    <w:rsid w:val="00F80A2D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33DE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3DE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BalloonTextChar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A2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