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</w:t>
      </w:r>
      <w:r w:rsidR="00861989">
        <w:rPr>
          <w:rFonts w:ascii="Times New Roman" w:hAnsi="Times New Roman" w:cs="Times New Roman"/>
          <w:sz w:val="28"/>
          <w:szCs w:val="28"/>
        </w:rPr>
        <w:t>4</w:t>
      </w:r>
      <w:r w:rsidRPr="00D013D5">
        <w:rPr>
          <w:rFonts w:ascii="Times New Roman" w:hAnsi="Times New Roman" w:cs="Times New Roman"/>
          <w:sz w:val="28"/>
          <w:szCs w:val="28"/>
        </w:rPr>
        <w:t>-</w:t>
      </w:r>
      <w:r w:rsidR="00854050">
        <w:rPr>
          <w:rFonts w:ascii="Times New Roman" w:hAnsi="Times New Roman" w:cs="Times New Roman"/>
          <w:sz w:val="28"/>
          <w:szCs w:val="28"/>
        </w:rPr>
        <w:t>68</w:t>
      </w:r>
      <w:r w:rsidR="000D7C1C">
        <w:rPr>
          <w:rFonts w:ascii="Times New Roman" w:hAnsi="Times New Roman" w:cs="Times New Roman"/>
          <w:sz w:val="28"/>
          <w:szCs w:val="28"/>
        </w:rPr>
        <w:t>6</w:t>
      </w:r>
      <w:r w:rsidRPr="00D013D5">
        <w:rPr>
          <w:rFonts w:ascii="Times New Roman" w:hAnsi="Times New Roman" w:cs="Times New Roman"/>
          <w:sz w:val="28"/>
          <w:szCs w:val="28"/>
        </w:rPr>
        <w:t>/</w:t>
      </w:r>
      <w:r w:rsidR="001D1417">
        <w:rPr>
          <w:rFonts w:ascii="Times New Roman" w:hAnsi="Times New Roman" w:cs="Times New Roman"/>
          <w:sz w:val="28"/>
          <w:szCs w:val="28"/>
        </w:rPr>
        <w:t>2</w:t>
      </w:r>
      <w:r w:rsidR="00854050">
        <w:rPr>
          <w:rFonts w:ascii="Times New Roman" w:hAnsi="Times New Roman" w:cs="Times New Roman"/>
          <w:sz w:val="28"/>
          <w:szCs w:val="28"/>
        </w:rPr>
        <w:t>2</w:t>
      </w:r>
    </w:p>
    <w:p w:rsidR="0025523D" w:rsidP="0025523D">
      <w:pPr>
        <w:tabs>
          <w:tab w:val="left" w:pos="53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25523D">
        <w:rPr>
          <w:rFonts w:ascii="Times New Roman" w:hAnsi="Times New Roman" w:cs="Times New Roman"/>
          <w:sz w:val="28"/>
          <w:szCs w:val="28"/>
        </w:rPr>
        <w:t>УИД: 16MS0016-01-20</w:t>
      </w:r>
      <w:r w:rsidR="006C00EB">
        <w:rPr>
          <w:rFonts w:ascii="Times New Roman" w:hAnsi="Times New Roman" w:cs="Times New Roman"/>
          <w:sz w:val="28"/>
          <w:szCs w:val="28"/>
        </w:rPr>
        <w:t>2</w:t>
      </w:r>
      <w:r w:rsidR="00854050">
        <w:rPr>
          <w:rFonts w:ascii="Times New Roman" w:hAnsi="Times New Roman" w:cs="Times New Roman"/>
          <w:sz w:val="28"/>
          <w:szCs w:val="28"/>
        </w:rPr>
        <w:t>2</w:t>
      </w:r>
      <w:r w:rsidRPr="0025523D">
        <w:rPr>
          <w:rFonts w:ascii="Times New Roman" w:hAnsi="Times New Roman" w:cs="Times New Roman"/>
          <w:sz w:val="28"/>
          <w:szCs w:val="28"/>
        </w:rPr>
        <w:t>-00</w:t>
      </w:r>
      <w:r w:rsidR="00854050">
        <w:rPr>
          <w:rFonts w:ascii="Times New Roman" w:hAnsi="Times New Roman" w:cs="Times New Roman"/>
          <w:sz w:val="28"/>
          <w:szCs w:val="28"/>
        </w:rPr>
        <w:t>11</w:t>
      </w:r>
      <w:r w:rsidR="000D7C1C">
        <w:rPr>
          <w:rFonts w:ascii="Times New Roman" w:hAnsi="Times New Roman" w:cs="Times New Roman"/>
          <w:sz w:val="28"/>
          <w:szCs w:val="28"/>
        </w:rPr>
        <w:t>20</w:t>
      </w:r>
      <w:r w:rsidRPr="0025523D">
        <w:rPr>
          <w:rFonts w:ascii="Times New Roman" w:hAnsi="Times New Roman" w:cs="Times New Roman"/>
          <w:sz w:val="28"/>
          <w:szCs w:val="28"/>
        </w:rPr>
        <w:t>-</w:t>
      </w:r>
      <w:r w:rsidR="000D7C1C">
        <w:rPr>
          <w:rFonts w:ascii="Times New Roman" w:hAnsi="Times New Roman" w:cs="Times New Roman"/>
          <w:sz w:val="28"/>
          <w:szCs w:val="28"/>
        </w:rPr>
        <w:t>26</w:t>
      </w:r>
    </w:p>
    <w:p w:rsidR="0025523D" w:rsidRPr="0025523D" w:rsidP="0025523D">
      <w:pPr>
        <w:tabs>
          <w:tab w:val="left" w:pos="536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F40FD9" w:rsidRPr="002468D1" w:rsidP="002468D1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6CDF">
        <w:rPr>
          <w:rFonts w:ascii="Times New Roman" w:hAnsi="Times New Roman" w:cs="Times New Roman"/>
          <w:sz w:val="28"/>
          <w:szCs w:val="28"/>
        </w:rPr>
        <w:t xml:space="preserve">  ЗАОЧНОЕ </w:t>
      </w:r>
      <w:r w:rsidRPr="002468D1">
        <w:rPr>
          <w:rFonts w:ascii="Times New Roman" w:hAnsi="Times New Roman" w:cs="Times New Roman"/>
          <w:sz w:val="28"/>
          <w:szCs w:val="28"/>
        </w:rPr>
        <w:t>РЕШЕНИЕ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 2022</w:t>
      </w:r>
      <w:r w:rsidR="002552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523D">
        <w:rPr>
          <w:rFonts w:ascii="Times New Roman" w:hAnsi="Times New Roman" w:cs="Times New Roman"/>
          <w:sz w:val="28"/>
          <w:szCs w:val="28"/>
        </w:rPr>
        <w:tab/>
      </w:r>
      <w:r w:rsidR="0025523D">
        <w:rPr>
          <w:rFonts w:ascii="Times New Roman" w:hAnsi="Times New Roman" w:cs="Times New Roman"/>
          <w:sz w:val="28"/>
          <w:szCs w:val="28"/>
        </w:rPr>
        <w:tab/>
      </w:r>
      <w:r w:rsidR="0025523D">
        <w:rPr>
          <w:rFonts w:ascii="Times New Roman" w:hAnsi="Times New Roman" w:cs="Times New Roman"/>
          <w:sz w:val="28"/>
          <w:szCs w:val="28"/>
        </w:rPr>
        <w:tab/>
      </w:r>
      <w:r w:rsidR="0025523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25523D">
        <w:rPr>
          <w:rFonts w:ascii="Times New Roman" w:hAnsi="Times New Roman" w:cs="Times New Roman"/>
          <w:sz w:val="28"/>
          <w:szCs w:val="28"/>
        </w:rPr>
        <w:t>Алафузова</w:t>
      </w:r>
      <w:r w:rsidR="0025523D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150C86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 xml:space="preserve">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182614">
        <w:rPr>
          <w:rFonts w:ascii="Times New Roman" w:hAnsi="Times New Roman" w:cs="Times New Roman"/>
          <w:sz w:val="28"/>
          <w:szCs w:val="28"/>
        </w:rPr>
        <w:t>Ярухиной</w:t>
      </w:r>
      <w:r w:rsidR="00182614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E91DCE" w:rsidR="00E91DCE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r w:rsidR="00182614">
        <w:rPr>
          <w:rFonts w:ascii="Times New Roman" w:hAnsi="Times New Roman" w:cs="Times New Roman"/>
          <w:sz w:val="28"/>
          <w:szCs w:val="28"/>
        </w:rPr>
        <w:t xml:space="preserve">– отделение </w:t>
      </w:r>
      <w:r w:rsidRPr="00E91DCE" w:rsidR="00E91DCE">
        <w:rPr>
          <w:rFonts w:ascii="Times New Roman" w:hAnsi="Times New Roman" w:cs="Times New Roman"/>
          <w:sz w:val="28"/>
          <w:szCs w:val="28"/>
        </w:rPr>
        <w:t xml:space="preserve"> пенсионного фонда по </w:t>
      </w:r>
      <w:r w:rsidR="00150C86">
        <w:rPr>
          <w:rFonts w:ascii="Times New Roman" w:hAnsi="Times New Roman" w:cs="Times New Roman"/>
          <w:sz w:val="28"/>
          <w:szCs w:val="28"/>
        </w:rPr>
        <w:t>РФ</w:t>
      </w:r>
      <w:r w:rsidRPr="00E91DCE" w:rsidR="00E91DCE">
        <w:rPr>
          <w:rFonts w:ascii="Times New Roman" w:hAnsi="Times New Roman" w:cs="Times New Roman"/>
          <w:sz w:val="28"/>
          <w:szCs w:val="28"/>
        </w:rPr>
        <w:t xml:space="preserve"> </w:t>
      </w:r>
      <w:r w:rsidR="00182614">
        <w:rPr>
          <w:rFonts w:ascii="Times New Roman" w:hAnsi="Times New Roman" w:cs="Times New Roman"/>
          <w:sz w:val="28"/>
          <w:szCs w:val="28"/>
        </w:rPr>
        <w:t>по РТ</w:t>
      </w:r>
      <w:r w:rsidRPr="00D33FDE" w:rsidR="00D33FDE">
        <w:rPr>
          <w:rFonts w:ascii="Times New Roman" w:hAnsi="Times New Roman" w:cs="Times New Roman"/>
          <w:sz w:val="28"/>
          <w:szCs w:val="28"/>
        </w:rPr>
        <w:t xml:space="preserve"> к </w:t>
      </w:r>
      <w:r w:rsidRPr="000D7C1C" w:rsidR="000D7C1C">
        <w:rPr>
          <w:rFonts w:ascii="Times New Roman" w:hAnsi="Times New Roman" w:cs="Times New Roman"/>
          <w:sz w:val="28"/>
          <w:szCs w:val="28"/>
        </w:rPr>
        <w:t>Посаженникову Михаилу Владимировичу о взыскании незаконно полученной ежемесячной компенсационной выплаты по уходу за нетрудоспособным гражданином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</w:t>
      </w:r>
      <w:r w:rsidRPr="00D013D5">
        <w:rPr>
          <w:rFonts w:ascii="Times New Roman" w:hAnsi="Times New Roman" w:cs="Times New Roman"/>
          <w:sz w:val="28"/>
          <w:szCs w:val="28"/>
        </w:rPr>
        <w:t>.12,56, 194-199</w:t>
      </w:r>
      <w:r w:rsidR="00F66CDF">
        <w:rPr>
          <w:rFonts w:ascii="Times New Roman" w:hAnsi="Times New Roman" w:cs="Times New Roman"/>
          <w:sz w:val="28"/>
          <w:szCs w:val="28"/>
        </w:rPr>
        <w:t>, 233-235</w:t>
      </w:r>
      <w:r w:rsidR="00603E54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0D7C1C" w:rsidP="00464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AB0E19">
        <w:rPr>
          <w:rFonts w:ascii="Times New Roman" w:hAnsi="Times New Roman" w:cs="Times New Roman"/>
          <w:sz w:val="28"/>
          <w:szCs w:val="28"/>
        </w:rPr>
        <w:t>с</w:t>
      </w:r>
      <w:r w:rsidR="00B453BF">
        <w:rPr>
          <w:rFonts w:ascii="Times New Roman" w:hAnsi="Times New Roman" w:cs="Times New Roman"/>
          <w:sz w:val="28"/>
          <w:szCs w:val="28"/>
        </w:rPr>
        <w:t xml:space="preserve"> </w:t>
      </w:r>
      <w:r w:rsidRPr="000D7C1C">
        <w:rPr>
          <w:rFonts w:ascii="Times New Roman" w:hAnsi="Times New Roman" w:cs="Times New Roman"/>
          <w:sz w:val="28"/>
          <w:szCs w:val="28"/>
        </w:rPr>
        <w:t>Посаженников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C1C">
        <w:rPr>
          <w:rFonts w:ascii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C1C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C1C">
        <w:rPr>
          <w:rFonts w:ascii="Times New Roman" w:hAnsi="Times New Roman" w:cs="Times New Roman"/>
          <w:sz w:val="28"/>
          <w:szCs w:val="28"/>
        </w:rPr>
        <w:t xml:space="preserve"> </w:t>
      </w:r>
      <w:r w:rsidR="00E95349">
        <w:rPr>
          <w:rFonts w:ascii="Times New Roman" w:hAnsi="Times New Roman" w:cs="Times New Roman"/>
          <w:sz w:val="28"/>
          <w:szCs w:val="28"/>
        </w:rPr>
        <w:t>в пользу</w:t>
      </w:r>
      <w:r w:rsidRPr="00E95349" w:rsidR="00E95349">
        <w:rPr>
          <w:rFonts w:ascii="Times New Roman" w:hAnsi="Times New Roman" w:cs="Times New Roman"/>
          <w:sz w:val="28"/>
          <w:szCs w:val="28"/>
        </w:rPr>
        <w:t xml:space="preserve"> </w:t>
      </w:r>
      <w:r w:rsidRPr="00182614" w:rsidR="00182614">
        <w:rPr>
          <w:rFonts w:ascii="Times New Roman" w:hAnsi="Times New Roman" w:cs="Times New Roman"/>
          <w:sz w:val="28"/>
          <w:szCs w:val="28"/>
        </w:rPr>
        <w:t>Государственного учреждения – отделение  пенсионного фонда по РФ по РТ</w:t>
      </w:r>
      <w:r w:rsidRPr="00E95349" w:rsidR="00E95349">
        <w:rPr>
          <w:rFonts w:ascii="Times New Roman" w:hAnsi="Times New Roman" w:cs="Times New Roman"/>
          <w:sz w:val="28"/>
          <w:szCs w:val="28"/>
        </w:rPr>
        <w:t xml:space="preserve"> </w:t>
      </w:r>
      <w:r w:rsidRPr="000D7C1C">
        <w:rPr>
          <w:rFonts w:ascii="Times New Roman" w:hAnsi="Times New Roman" w:cs="Times New Roman"/>
          <w:sz w:val="28"/>
          <w:szCs w:val="28"/>
        </w:rPr>
        <w:t>незаконно полученн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D7C1C">
        <w:rPr>
          <w:rFonts w:ascii="Times New Roman" w:hAnsi="Times New Roman" w:cs="Times New Roman"/>
          <w:sz w:val="28"/>
          <w:szCs w:val="28"/>
        </w:rPr>
        <w:t xml:space="preserve"> ежемесячн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D7C1C">
        <w:rPr>
          <w:rFonts w:ascii="Times New Roman" w:hAnsi="Times New Roman" w:cs="Times New Roman"/>
          <w:sz w:val="28"/>
          <w:szCs w:val="28"/>
        </w:rPr>
        <w:t xml:space="preserve"> компенсационн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D7C1C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7C1C">
        <w:rPr>
          <w:rFonts w:ascii="Times New Roman" w:hAnsi="Times New Roman" w:cs="Times New Roman"/>
          <w:sz w:val="28"/>
          <w:szCs w:val="28"/>
        </w:rPr>
        <w:t xml:space="preserve"> по уходу за нетрудоспособным гражданином</w:t>
      </w:r>
      <w:r w:rsidRPr="00182614" w:rsidR="00182614">
        <w:rPr>
          <w:rFonts w:ascii="Times New Roman" w:hAnsi="Times New Roman" w:cs="Times New Roman"/>
          <w:sz w:val="28"/>
          <w:szCs w:val="28"/>
        </w:rPr>
        <w:t xml:space="preserve"> </w:t>
      </w:r>
      <w:r w:rsidR="00182614">
        <w:rPr>
          <w:rFonts w:ascii="Times New Roman" w:hAnsi="Times New Roman" w:cs="Times New Roman"/>
          <w:sz w:val="28"/>
          <w:szCs w:val="28"/>
        </w:rPr>
        <w:t xml:space="preserve"> </w:t>
      </w:r>
      <w:r w:rsidR="00317FCA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3 600</w:t>
      </w:r>
      <w:r w:rsidR="00603E54">
        <w:rPr>
          <w:rFonts w:ascii="Times New Roman" w:hAnsi="Times New Roman" w:cs="Times New Roman"/>
          <w:sz w:val="28"/>
          <w:szCs w:val="28"/>
        </w:rPr>
        <w:t xml:space="preserve"> </w:t>
      </w:r>
      <w:r w:rsidR="00E95349">
        <w:rPr>
          <w:rFonts w:ascii="Times New Roman" w:hAnsi="Times New Roman" w:cs="Times New Roman"/>
          <w:sz w:val="28"/>
          <w:szCs w:val="28"/>
        </w:rPr>
        <w:t>руб.</w:t>
      </w:r>
    </w:p>
    <w:p w:rsidR="0025523D" w:rsidRPr="00317FCA" w:rsidP="00464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D7C1C" w:rsidR="000D7C1C">
        <w:rPr>
          <w:rFonts w:ascii="Times New Roman" w:hAnsi="Times New Roman" w:cs="Times New Roman"/>
          <w:sz w:val="28"/>
          <w:szCs w:val="28"/>
        </w:rPr>
        <w:t>Посаженников</w:t>
      </w:r>
      <w:r w:rsidR="000D7C1C">
        <w:rPr>
          <w:rFonts w:ascii="Times New Roman" w:hAnsi="Times New Roman" w:cs="Times New Roman"/>
          <w:sz w:val="28"/>
          <w:szCs w:val="28"/>
        </w:rPr>
        <w:t>а</w:t>
      </w:r>
      <w:r w:rsidRPr="000D7C1C" w:rsidR="000D7C1C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0D7C1C">
        <w:rPr>
          <w:rFonts w:ascii="Times New Roman" w:hAnsi="Times New Roman" w:cs="Times New Roman"/>
          <w:sz w:val="28"/>
          <w:szCs w:val="28"/>
        </w:rPr>
        <w:t>а</w:t>
      </w:r>
      <w:r w:rsidRPr="000D7C1C" w:rsidR="000D7C1C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0D7C1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государства в размере </w:t>
      </w:r>
      <w:r w:rsidR="000D7C1C">
        <w:rPr>
          <w:rFonts w:ascii="Times New Roman" w:hAnsi="Times New Roman" w:cs="Times New Roman"/>
          <w:sz w:val="28"/>
          <w:szCs w:val="28"/>
        </w:rPr>
        <w:t>400</w:t>
      </w:r>
      <w:r w:rsidR="00854050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25523D" w:rsidRPr="0025523D" w:rsidP="0025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25523D" w:rsidRPr="0025523D" w:rsidP="0025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5523D" w:rsidP="0025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25523D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66CDF" w:rsidRPr="00F66CDF" w:rsidP="0025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CDF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F66CDF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F66CDF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603E54" w:rsidRPr="00603E54" w:rsidP="00F66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66CDF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F66CDF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107" w:rsidRPr="00502107" w:rsidP="00502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07">
        <w:rPr>
          <w:rFonts w:ascii="Times New Roman" w:hAnsi="Times New Roman" w:cs="Times New Roman"/>
          <w:sz w:val="28"/>
          <w:szCs w:val="28"/>
        </w:rPr>
        <w:t>Мировой судья</w:t>
      </w:r>
      <w:r w:rsidRPr="00502107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02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02107">
        <w:rPr>
          <w:rFonts w:ascii="Times New Roman" w:hAnsi="Times New Roman" w:cs="Times New Roman"/>
          <w:sz w:val="28"/>
          <w:szCs w:val="28"/>
        </w:rPr>
        <w:t xml:space="preserve">А.О. </w:t>
      </w:r>
      <w:r w:rsidRPr="00502107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25523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64B81"/>
    <w:rsid w:val="0009621E"/>
    <w:rsid w:val="000D7C1C"/>
    <w:rsid w:val="00111F3F"/>
    <w:rsid w:val="00150C86"/>
    <w:rsid w:val="001712E7"/>
    <w:rsid w:val="00181ACC"/>
    <w:rsid w:val="00182614"/>
    <w:rsid w:val="00183F9A"/>
    <w:rsid w:val="001C095C"/>
    <w:rsid w:val="001C38D2"/>
    <w:rsid w:val="001D1417"/>
    <w:rsid w:val="001F3B96"/>
    <w:rsid w:val="002468D1"/>
    <w:rsid w:val="00253E18"/>
    <w:rsid w:val="0025523D"/>
    <w:rsid w:val="00297531"/>
    <w:rsid w:val="002D79DF"/>
    <w:rsid w:val="00317392"/>
    <w:rsid w:val="00317FCA"/>
    <w:rsid w:val="00341903"/>
    <w:rsid w:val="003544AC"/>
    <w:rsid w:val="003B5B26"/>
    <w:rsid w:val="00464ED4"/>
    <w:rsid w:val="00477B92"/>
    <w:rsid w:val="00502107"/>
    <w:rsid w:val="00524A0C"/>
    <w:rsid w:val="005809EA"/>
    <w:rsid w:val="005B2CCF"/>
    <w:rsid w:val="005B3D8D"/>
    <w:rsid w:val="005F4FE4"/>
    <w:rsid w:val="00603E54"/>
    <w:rsid w:val="006124A8"/>
    <w:rsid w:val="0063657B"/>
    <w:rsid w:val="006C00EB"/>
    <w:rsid w:val="006E115E"/>
    <w:rsid w:val="00766EAB"/>
    <w:rsid w:val="00854050"/>
    <w:rsid w:val="00861989"/>
    <w:rsid w:val="0087739B"/>
    <w:rsid w:val="00960127"/>
    <w:rsid w:val="009645EA"/>
    <w:rsid w:val="0098775D"/>
    <w:rsid w:val="00990289"/>
    <w:rsid w:val="00996B35"/>
    <w:rsid w:val="009B57AB"/>
    <w:rsid w:val="009E430F"/>
    <w:rsid w:val="00A07908"/>
    <w:rsid w:val="00A52F3D"/>
    <w:rsid w:val="00AA071F"/>
    <w:rsid w:val="00AB0E19"/>
    <w:rsid w:val="00AC2B69"/>
    <w:rsid w:val="00B15515"/>
    <w:rsid w:val="00B453BF"/>
    <w:rsid w:val="00B650C0"/>
    <w:rsid w:val="00B8732B"/>
    <w:rsid w:val="00BC329B"/>
    <w:rsid w:val="00C94892"/>
    <w:rsid w:val="00CE30B5"/>
    <w:rsid w:val="00D013D5"/>
    <w:rsid w:val="00D33FDE"/>
    <w:rsid w:val="00D9032C"/>
    <w:rsid w:val="00DA015A"/>
    <w:rsid w:val="00DB5157"/>
    <w:rsid w:val="00DD341E"/>
    <w:rsid w:val="00DD50CD"/>
    <w:rsid w:val="00DF6573"/>
    <w:rsid w:val="00E0120A"/>
    <w:rsid w:val="00E11466"/>
    <w:rsid w:val="00E61A99"/>
    <w:rsid w:val="00E873A1"/>
    <w:rsid w:val="00E91DCE"/>
    <w:rsid w:val="00E95349"/>
    <w:rsid w:val="00EA5D5B"/>
    <w:rsid w:val="00EC5582"/>
    <w:rsid w:val="00F40FD9"/>
    <w:rsid w:val="00F53000"/>
    <w:rsid w:val="00F65E64"/>
    <w:rsid w:val="00F66CDF"/>
    <w:rsid w:val="00F814B6"/>
    <w:rsid w:val="00FA5EEF"/>
    <w:rsid w:val="00FC6E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D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1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EC45-6542-463B-BD2D-80EDB4DC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