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2F58FB">
        <w:rPr>
          <w:sz w:val="28"/>
          <w:szCs w:val="28"/>
        </w:rPr>
        <w:t>403</w:t>
      </w:r>
      <w:r>
        <w:rPr>
          <w:sz w:val="28"/>
          <w:szCs w:val="28"/>
        </w:rPr>
        <w:t>/</w:t>
      </w:r>
      <w:r w:rsidRPr="005A2BC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57668">
        <w:rPr>
          <w:sz w:val="28"/>
          <w:szCs w:val="28"/>
        </w:rPr>
        <w:t>2</w:t>
      </w:r>
      <w:r w:rsidR="00214241">
        <w:rPr>
          <w:sz w:val="28"/>
          <w:szCs w:val="28"/>
        </w:rPr>
        <w:t xml:space="preserve"> </w:t>
      </w:r>
      <w:r w:rsidR="008F64A7">
        <w:rPr>
          <w:sz w:val="28"/>
          <w:szCs w:val="28"/>
        </w:rPr>
        <w:t>(2-</w:t>
      </w:r>
      <w:r w:rsidR="00214241">
        <w:rPr>
          <w:sz w:val="28"/>
          <w:szCs w:val="28"/>
        </w:rPr>
        <w:t>1</w:t>
      </w:r>
      <w:r w:rsidR="002F58FB">
        <w:rPr>
          <w:sz w:val="28"/>
          <w:szCs w:val="28"/>
        </w:rPr>
        <w:t>8</w:t>
      </w:r>
      <w:r w:rsidR="008F64A7">
        <w:rPr>
          <w:sz w:val="28"/>
          <w:szCs w:val="28"/>
        </w:rPr>
        <w:t>/202</w:t>
      </w:r>
      <w:r w:rsidR="002F58FB">
        <w:rPr>
          <w:sz w:val="28"/>
          <w:szCs w:val="28"/>
        </w:rPr>
        <w:t>2</w:t>
      </w:r>
      <w:r w:rsidR="008F64A7">
        <w:rPr>
          <w:sz w:val="28"/>
          <w:szCs w:val="28"/>
        </w:rPr>
        <w:t>)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214241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21</w:t>
      </w:r>
      <w:r w:rsidRPr="00BB1760">
        <w:rPr>
          <w:sz w:val="28"/>
          <w:szCs w:val="28"/>
        </w:rPr>
        <w:t>-00</w:t>
      </w:r>
      <w:r w:rsidR="00D57668">
        <w:rPr>
          <w:sz w:val="28"/>
          <w:szCs w:val="28"/>
        </w:rPr>
        <w:t>2</w:t>
      </w:r>
      <w:r w:rsidR="00F24EBF">
        <w:rPr>
          <w:sz w:val="28"/>
          <w:szCs w:val="28"/>
        </w:rPr>
        <w:t>909</w:t>
      </w:r>
      <w:r w:rsidRPr="00BB1760">
        <w:rPr>
          <w:sz w:val="28"/>
          <w:szCs w:val="28"/>
        </w:rPr>
        <w:t>-</w:t>
      </w:r>
      <w:r w:rsidR="00F24EBF">
        <w:rPr>
          <w:sz w:val="28"/>
          <w:szCs w:val="28"/>
        </w:rPr>
        <w:t>91</w:t>
      </w:r>
    </w:p>
    <w:p w:rsidR="002F58FB" w:rsidP="00F24EBF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F24EBF" w:rsidRPr="0029355C" w:rsidP="00F24EBF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4EBF" w:rsidRPr="0029355C" w:rsidP="00F24EBF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F24EBF" w:rsidRPr="005A2BC7" w:rsidP="00F24EBF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15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марта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 w:rsidR="00214241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Ахатов Г.З.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214241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бщества с ограниченной ответственностью </w:t>
      </w:r>
      <w:r w:rsidR="00214241">
        <w:rPr>
          <w:sz w:val="28"/>
          <w:szCs w:val="28"/>
        </w:rPr>
        <w:br/>
      </w:r>
      <w:r w:rsidR="00F24EBF">
        <w:rPr>
          <w:sz w:val="28"/>
          <w:szCs w:val="28"/>
        </w:rPr>
        <w:t>микрокредитная компания</w:t>
      </w:r>
      <w:r w:rsidR="0021424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«</w:t>
      </w:r>
      <w:r w:rsidR="00F24EBF">
        <w:rPr>
          <w:sz w:val="28"/>
          <w:szCs w:val="28"/>
        </w:rPr>
        <w:t>Финанстерра</w:t>
      </w:r>
      <w:r w:rsidRPr="005A2B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F24EBF">
        <w:rPr>
          <w:sz w:val="28"/>
          <w:szCs w:val="28"/>
        </w:rPr>
        <w:t>Зиганшину</w:t>
      </w:r>
      <w:r w:rsidR="00F24EBF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кодекса Российской Федерац</w:t>
      </w:r>
      <w:r w:rsidRPr="00BB1760">
        <w:rPr>
          <w:sz w:val="28"/>
          <w:szCs w:val="27"/>
        </w:rPr>
        <w:t>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214241" w:rsidRPr="005A2BC7" w:rsidP="0021424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F24EBF">
        <w:rPr>
          <w:sz w:val="28"/>
          <w:szCs w:val="28"/>
        </w:rPr>
        <w:t>О</w:t>
      </w:r>
      <w:r w:rsidRPr="005A2BC7" w:rsidR="00F24EBF">
        <w:rPr>
          <w:sz w:val="28"/>
          <w:szCs w:val="28"/>
        </w:rPr>
        <w:t xml:space="preserve">бщества с ограниченной ответственностью </w:t>
      </w:r>
      <w:r w:rsidR="00F24EBF">
        <w:rPr>
          <w:sz w:val="28"/>
          <w:szCs w:val="28"/>
        </w:rPr>
        <w:br/>
        <w:t xml:space="preserve">микрокредитная компания </w:t>
      </w:r>
      <w:r w:rsidRPr="005A2BC7" w:rsidR="00F24EBF">
        <w:rPr>
          <w:sz w:val="28"/>
          <w:szCs w:val="28"/>
        </w:rPr>
        <w:t>«</w:t>
      </w:r>
      <w:r w:rsidR="00F24EBF">
        <w:rPr>
          <w:sz w:val="28"/>
          <w:szCs w:val="28"/>
        </w:rPr>
        <w:t>Финанстерра</w:t>
      </w:r>
      <w:r w:rsidRPr="005A2BC7" w:rsidR="00F24EBF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24EBF">
        <w:rPr>
          <w:sz w:val="28"/>
          <w:szCs w:val="28"/>
        </w:rPr>
        <w:t>Зиганшину</w:t>
      </w:r>
      <w:r w:rsidR="00F24EBF">
        <w:rPr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 xml:space="preserve">договору </w:t>
      </w:r>
      <w:r w:rsidR="00F24EBF">
        <w:rPr>
          <w:sz w:val="28"/>
          <w:szCs w:val="28"/>
        </w:rPr>
        <w:t>потребительского кредита (</w:t>
      </w:r>
      <w:r>
        <w:rPr>
          <w:sz w:val="28"/>
          <w:szCs w:val="28"/>
        </w:rPr>
        <w:t>займа</w:t>
      </w:r>
      <w:r w:rsidR="00F24E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24EBF">
        <w:rPr>
          <w:sz w:val="28"/>
          <w:szCs w:val="28"/>
        </w:rPr>
        <w:t xml:space="preserve">     </w:t>
      </w:r>
      <w:r w:rsidRPr="00B83272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5A2BC7">
        <w:rPr>
          <w:sz w:val="28"/>
          <w:szCs w:val="28"/>
        </w:rPr>
        <w:t xml:space="preserve"> удовл</w:t>
      </w:r>
      <w:r w:rsidRPr="005A2BC7">
        <w:rPr>
          <w:sz w:val="28"/>
          <w:szCs w:val="28"/>
        </w:rPr>
        <w:t>етворить.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Зиганшин</w:t>
      </w:r>
      <w:r w:rsidR="009E7A98">
        <w:rPr>
          <w:sz w:val="28"/>
          <w:szCs w:val="28"/>
        </w:rPr>
        <w:t>а</w:t>
      </w:r>
      <w:r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микрокредитная компания </w:t>
      </w:r>
      <w:r w:rsidRPr="005A2BC7">
        <w:rPr>
          <w:sz w:val="28"/>
          <w:szCs w:val="28"/>
        </w:rPr>
        <w:t>«</w:t>
      </w:r>
      <w:r>
        <w:rPr>
          <w:sz w:val="28"/>
          <w:szCs w:val="28"/>
        </w:rPr>
        <w:t>Финанстерра</w:t>
      </w:r>
      <w:r w:rsidRPr="005A2BC7">
        <w:rPr>
          <w:sz w:val="28"/>
          <w:szCs w:val="28"/>
        </w:rPr>
        <w:t>»</w:t>
      </w:r>
      <w:r w:rsidR="00605F76"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договору потребительского кредита (займа) </w:t>
      </w:r>
      <w:r w:rsidR="00101F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B83272">
        <w:rPr>
          <w:sz w:val="28"/>
          <w:szCs w:val="28"/>
        </w:rPr>
        <w:t>ДАННЫЕ ИЗЪЯТЫ</w:t>
      </w:r>
      <w:r w:rsidR="00F77911">
        <w:rPr>
          <w:sz w:val="28"/>
          <w:szCs w:val="28"/>
        </w:rPr>
        <w:t xml:space="preserve">, образовавшуюся с </w:t>
      </w:r>
      <w:r>
        <w:rPr>
          <w:sz w:val="28"/>
          <w:szCs w:val="28"/>
        </w:rPr>
        <w:t>03</w:t>
      </w:r>
      <w:r w:rsidR="00F7791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F77911">
        <w:rPr>
          <w:sz w:val="28"/>
          <w:szCs w:val="28"/>
        </w:rPr>
        <w:t xml:space="preserve"> 2021 года по </w:t>
      </w:r>
      <w:r>
        <w:rPr>
          <w:sz w:val="28"/>
          <w:szCs w:val="28"/>
        </w:rPr>
        <w:t>07</w:t>
      </w:r>
      <w:r w:rsidR="00F7791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F77911">
        <w:rPr>
          <w:sz w:val="28"/>
          <w:szCs w:val="28"/>
        </w:rPr>
        <w:t>я 2021 года, в размере</w:t>
      </w:r>
      <w:r>
        <w:rPr>
          <w:sz w:val="28"/>
          <w:szCs w:val="28"/>
        </w:rPr>
        <w:t xml:space="preserve"> 5923</w:t>
      </w:r>
      <w:r w:rsidR="00F77911">
        <w:rPr>
          <w:sz w:val="28"/>
          <w:szCs w:val="28"/>
        </w:rPr>
        <w:t xml:space="preserve"> (пять тысяч </w:t>
      </w:r>
      <w:r>
        <w:rPr>
          <w:sz w:val="28"/>
          <w:szCs w:val="28"/>
        </w:rPr>
        <w:t>девятьсот двадцать три</w:t>
      </w:r>
      <w:r w:rsidR="00F77911">
        <w:rPr>
          <w:sz w:val="28"/>
          <w:szCs w:val="28"/>
        </w:rPr>
        <w:t>) рубля</w:t>
      </w:r>
      <w:r>
        <w:rPr>
          <w:sz w:val="28"/>
          <w:szCs w:val="28"/>
        </w:rPr>
        <w:t xml:space="preserve"> 19 </w:t>
      </w:r>
      <w:r w:rsidR="00F77911">
        <w:rPr>
          <w:sz w:val="28"/>
          <w:szCs w:val="28"/>
        </w:rPr>
        <w:t>копейки, из которых</w:t>
      </w:r>
      <w:r>
        <w:rPr>
          <w:sz w:val="28"/>
          <w:szCs w:val="28"/>
        </w:rPr>
        <w:t>:</w:t>
      </w:r>
      <w:r w:rsidR="00F77911">
        <w:rPr>
          <w:sz w:val="28"/>
          <w:szCs w:val="28"/>
        </w:rPr>
        <w:t xml:space="preserve"> 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3000</w:t>
      </w:r>
      <w:r w:rsidR="00F77911">
        <w:rPr>
          <w:sz w:val="28"/>
          <w:szCs w:val="28"/>
        </w:rPr>
        <w:t xml:space="preserve"> (</w:t>
      </w:r>
      <w:r>
        <w:rPr>
          <w:sz w:val="28"/>
          <w:szCs w:val="28"/>
        </w:rPr>
        <w:t>три тысячи</w:t>
      </w:r>
      <w:r w:rsidR="00F77911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="00F7791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="00F77911">
        <w:rPr>
          <w:sz w:val="28"/>
          <w:szCs w:val="28"/>
        </w:rPr>
        <w:t xml:space="preserve"> – сумма задолженности по основному долгу, 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2743</w:t>
      </w:r>
      <w:r w:rsidR="00F77911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 семьсот сорок три</w:t>
      </w:r>
      <w:r w:rsidR="00F77911">
        <w:rPr>
          <w:sz w:val="28"/>
          <w:szCs w:val="28"/>
        </w:rPr>
        <w:t xml:space="preserve">) рубля </w:t>
      </w:r>
      <w:r w:rsidR="00F77911">
        <w:rPr>
          <w:sz w:val="28"/>
          <w:szCs w:val="28"/>
        </w:rPr>
        <w:br/>
      </w:r>
      <w:r>
        <w:rPr>
          <w:sz w:val="28"/>
          <w:szCs w:val="28"/>
        </w:rPr>
        <w:t>19</w:t>
      </w:r>
      <w:r w:rsidR="00F77911">
        <w:rPr>
          <w:sz w:val="28"/>
          <w:szCs w:val="28"/>
        </w:rPr>
        <w:t xml:space="preserve"> копеек – сумма задолженности по процентам</w:t>
      </w:r>
      <w:r>
        <w:rPr>
          <w:sz w:val="28"/>
          <w:szCs w:val="28"/>
        </w:rPr>
        <w:t>;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180</w:t>
      </w:r>
      <w:r w:rsidR="00F77911">
        <w:rPr>
          <w:sz w:val="28"/>
          <w:szCs w:val="28"/>
        </w:rPr>
        <w:t xml:space="preserve"> (</w:t>
      </w:r>
      <w:r>
        <w:rPr>
          <w:sz w:val="28"/>
          <w:szCs w:val="28"/>
        </w:rPr>
        <w:t>сто восемьдесят</w:t>
      </w:r>
      <w:r w:rsidR="00F77911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F77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</w:t>
      </w:r>
      <w:r w:rsidR="00F77911">
        <w:rPr>
          <w:sz w:val="28"/>
          <w:szCs w:val="28"/>
        </w:rPr>
        <w:t>копе</w:t>
      </w:r>
      <w:r>
        <w:rPr>
          <w:sz w:val="28"/>
          <w:szCs w:val="28"/>
        </w:rPr>
        <w:t>ек</w:t>
      </w:r>
      <w:r w:rsidR="00F77911">
        <w:rPr>
          <w:sz w:val="28"/>
          <w:szCs w:val="28"/>
        </w:rPr>
        <w:t xml:space="preserve"> – неустойка, </w:t>
      </w:r>
    </w:p>
    <w:p w:rsidR="00F77911" w:rsidRPr="00802677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на оплату услуг представителя в размере </w:t>
      </w:r>
      <w:r w:rsidR="00DF473B">
        <w:rPr>
          <w:sz w:val="28"/>
          <w:szCs w:val="28"/>
        </w:rPr>
        <w:t>2</w:t>
      </w:r>
      <w:r w:rsidR="00101FCF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DF473B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DF473B">
        <w:rPr>
          <w:sz w:val="28"/>
          <w:szCs w:val="28"/>
        </w:rPr>
        <w:t>и)</w:t>
      </w:r>
      <w:r>
        <w:rPr>
          <w:sz w:val="28"/>
          <w:szCs w:val="28"/>
        </w:rPr>
        <w:t xml:space="preserve"> рублей в разумных пределах и расходы по уплате государственной пошлины в</w:t>
      </w:r>
      <w:r w:rsidR="00101FCF">
        <w:rPr>
          <w:sz w:val="28"/>
          <w:szCs w:val="28"/>
        </w:rPr>
        <w:t xml:space="preserve"> порядке возврата в</w:t>
      </w:r>
      <w:r>
        <w:rPr>
          <w:sz w:val="28"/>
          <w:szCs w:val="28"/>
        </w:rPr>
        <w:t xml:space="preserve"> размере </w:t>
      </w:r>
      <w:r w:rsidR="00101FCF">
        <w:rPr>
          <w:sz w:val="28"/>
          <w:szCs w:val="28"/>
        </w:rPr>
        <w:t>400</w:t>
      </w:r>
      <w:r>
        <w:rPr>
          <w:sz w:val="28"/>
          <w:szCs w:val="28"/>
        </w:rPr>
        <w:t xml:space="preserve"> (</w:t>
      </w:r>
      <w:r w:rsidR="00101FCF">
        <w:rPr>
          <w:sz w:val="28"/>
          <w:szCs w:val="28"/>
        </w:rPr>
        <w:t>четыреста</w:t>
      </w:r>
      <w:r>
        <w:rPr>
          <w:sz w:val="28"/>
          <w:szCs w:val="28"/>
        </w:rPr>
        <w:t>) рубл</w:t>
      </w:r>
      <w:r w:rsidR="00101FC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01FCF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</w:t>
      </w:r>
      <w:r w:rsidRPr="00C0295E">
        <w:rPr>
          <w:sz w:val="28"/>
          <w:szCs w:val="28"/>
        </w:rPr>
        <w:t xml:space="preserve">. </w:t>
      </w:r>
    </w:p>
    <w:p w:rsidR="002F58FB" w:rsidP="002F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могут подать заявление о составлении  мотивированного решения суда:</w:t>
      </w:r>
    </w:p>
    <w:p w:rsidR="002F58FB" w:rsidP="002F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дней со дня объявления резолютивной части решения суда, если лица, </w:t>
      </w:r>
      <w:r>
        <w:rPr>
          <w:sz w:val="28"/>
          <w:szCs w:val="28"/>
        </w:rPr>
        <w:t>участвующие в деле, их представители присутствовали в судебном заседании;</w:t>
      </w:r>
    </w:p>
    <w:p w:rsidR="002F58FB" w:rsidP="002F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58FB" w:rsidP="002F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</w:t>
      </w:r>
      <w:r>
        <w:rPr>
          <w:sz w:val="28"/>
          <w:szCs w:val="28"/>
        </w:rPr>
        <w:t xml:space="preserve">ь обжаловано в апелляционном порядке в Чистопольский городской суд Республики Татарстан через  мирового судью судебного участка № 1 по Чистопольскому судебному району Республики Татарстан в течение месяца со дня принятия решения суда. 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P="00F24EBF">
      <w:r w:rsidRPr="00F729FD">
        <w:rPr>
          <w:sz w:val="28"/>
          <w:szCs w:val="28"/>
        </w:rPr>
        <w:t xml:space="preserve">Мировой судья      </w:t>
      </w:r>
      <w:r w:rsidRPr="00F729FD">
        <w:rPr>
          <w:sz w:val="28"/>
          <w:szCs w:val="28"/>
        </w:rPr>
        <w:t xml:space="preserve">                                                                              </w:t>
      </w:r>
      <w:r w:rsidR="002F58FB">
        <w:rPr>
          <w:sz w:val="28"/>
          <w:szCs w:val="28"/>
        </w:rPr>
        <w:t>Ахатов Г.З.</w:t>
      </w:r>
    </w:p>
    <w:p w:rsidR="004B3F12" w:rsidP="00F24EBF">
      <w:pPr>
        <w:suppressAutoHyphens/>
        <w:ind w:firstLine="709"/>
        <w:jc w:val="both"/>
      </w:pP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3089D"/>
    <w:rsid w:val="000C3901"/>
    <w:rsid w:val="00101FCF"/>
    <w:rsid w:val="00106673"/>
    <w:rsid w:val="00203E6C"/>
    <w:rsid w:val="00214241"/>
    <w:rsid w:val="00220F04"/>
    <w:rsid w:val="002312BC"/>
    <w:rsid w:val="0029355C"/>
    <w:rsid w:val="002F58FB"/>
    <w:rsid w:val="00351A95"/>
    <w:rsid w:val="0035478B"/>
    <w:rsid w:val="003E5E60"/>
    <w:rsid w:val="00444EAB"/>
    <w:rsid w:val="004B3F12"/>
    <w:rsid w:val="005A2BC7"/>
    <w:rsid w:val="00605F76"/>
    <w:rsid w:val="00643747"/>
    <w:rsid w:val="007272A5"/>
    <w:rsid w:val="00740731"/>
    <w:rsid w:val="00802677"/>
    <w:rsid w:val="008F64A7"/>
    <w:rsid w:val="00950355"/>
    <w:rsid w:val="00982D2E"/>
    <w:rsid w:val="009E7A98"/>
    <w:rsid w:val="00AA0911"/>
    <w:rsid w:val="00AC0B4F"/>
    <w:rsid w:val="00AE248F"/>
    <w:rsid w:val="00AF3152"/>
    <w:rsid w:val="00B675F1"/>
    <w:rsid w:val="00B83272"/>
    <w:rsid w:val="00BB1760"/>
    <w:rsid w:val="00BD5F26"/>
    <w:rsid w:val="00C00662"/>
    <w:rsid w:val="00C0295E"/>
    <w:rsid w:val="00C15093"/>
    <w:rsid w:val="00C5777A"/>
    <w:rsid w:val="00D57668"/>
    <w:rsid w:val="00D95742"/>
    <w:rsid w:val="00DF473B"/>
    <w:rsid w:val="00E72A96"/>
    <w:rsid w:val="00F24EBF"/>
    <w:rsid w:val="00F729F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