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7C86">
      <w:pPr>
        <w:pStyle w:val="20"/>
        <w:framePr w:w="10238" w:h="524" w:hRule="exact" w:wrap="none" w:vAnchor="page" w:hAnchor="page" w:x="824" w:y="616"/>
        <w:shd w:val="clear" w:color="auto" w:fill="auto"/>
        <w:spacing w:after="0"/>
        <w:ind w:left="6700" w:right="60"/>
      </w:pPr>
      <w:r>
        <w:t xml:space="preserve">Дело №2-0730/4/2022 </w:t>
      </w:r>
    </w:p>
    <w:p w:rsidR="00607C86" w:rsidP="00607C86">
      <w:pPr>
        <w:pStyle w:val="20"/>
        <w:framePr w:w="10238" w:h="524" w:hRule="exact" w:wrap="none" w:vAnchor="page" w:hAnchor="page" w:x="824" w:y="616"/>
        <w:shd w:val="clear" w:color="auto" w:fill="auto"/>
        <w:spacing w:after="0"/>
        <w:ind w:left="6700" w:right="60"/>
        <w:jc w:val="center"/>
      </w:pPr>
      <w:r>
        <w:t>У ид: 16м</w:t>
      </w:r>
      <w:r>
        <w:rPr>
          <w:lang w:val="en-US"/>
        </w:rPr>
        <w:t>s</w:t>
      </w:r>
      <w:r w:rsidRPr="00607C86">
        <w:t>0</w:t>
      </w:r>
      <w:r>
        <w:t>1 22-01 -2022-001093-18</w:t>
      </w:r>
    </w:p>
    <w:p w:rsidR="00607C86" w:rsidP="00607C86">
      <w:pPr>
        <w:pStyle w:val="20"/>
        <w:framePr w:w="10238" w:h="524" w:hRule="exact" w:wrap="none" w:vAnchor="page" w:hAnchor="page" w:x="824" w:y="616"/>
        <w:shd w:val="clear" w:color="auto" w:fill="auto"/>
        <w:spacing w:after="0"/>
        <w:ind w:left="6700" w:right="60"/>
        <w:jc w:val="center"/>
      </w:pPr>
    </w:p>
    <w:p w:rsidR="00607C86" w:rsidP="00607C86">
      <w:pPr>
        <w:pStyle w:val="20"/>
        <w:framePr w:w="10238" w:h="524" w:hRule="exact" w:wrap="none" w:vAnchor="page" w:hAnchor="page" w:x="824" w:y="616"/>
        <w:shd w:val="clear" w:color="auto" w:fill="auto"/>
        <w:spacing w:after="0"/>
        <w:ind w:left="6700" w:right="60"/>
        <w:jc w:val="center"/>
      </w:pPr>
    </w:p>
    <w:p w:rsidR="00EC318B" w:rsidP="00607C86">
      <w:pPr>
        <w:pStyle w:val="20"/>
        <w:framePr w:w="10238" w:h="524" w:hRule="exact" w:wrap="none" w:vAnchor="page" w:hAnchor="page" w:x="824" w:y="616"/>
        <w:shd w:val="clear" w:color="auto" w:fill="auto"/>
        <w:spacing w:after="0"/>
        <w:ind w:left="6700" w:right="60"/>
        <w:jc w:val="center"/>
      </w:pPr>
      <w:r>
        <w:t xml:space="preserve"> 8</w:t>
      </w:r>
    </w:p>
    <w:p w:rsidR="00EC318B">
      <w:pPr>
        <w:pStyle w:val="1"/>
        <w:framePr w:w="10238" w:h="14516" w:hRule="exact" w:wrap="none" w:vAnchor="page" w:hAnchor="page" w:x="824" w:y="1388"/>
        <w:shd w:val="clear" w:color="auto" w:fill="auto"/>
        <w:spacing w:before="0"/>
        <w:ind w:left="3440" w:right="3080"/>
      </w:pPr>
      <w:r>
        <w:t>ЗАОЧНОЕ  Р Е Ш</w:t>
      </w:r>
      <w:r w:rsidRPr="00607C86">
        <w:t xml:space="preserve"> </w:t>
      </w:r>
      <w:r>
        <w:t>Е Н И Е</w:t>
      </w:r>
      <w:r>
        <w:br/>
        <w:t>именем Российской Федерации</w:t>
      </w:r>
    </w:p>
    <w:p w:rsidR="00EC318B">
      <w:pPr>
        <w:pStyle w:val="1"/>
        <w:framePr w:w="10238" w:h="14516" w:hRule="exact" w:wrap="none" w:vAnchor="page" w:hAnchor="page" w:x="824" w:y="1388"/>
        <w:shd w:val="clear" w:color="auto" w:fill="auto"/>
        <w:spacing w:before="0" w:after="312" w:line="250" w:lineRule="exact"/>
        <w:ind w:left="5" w:right="200"/>
        <w:jc w:val="center"/>
      </w:pPr>
      <w:r>
        <w:t>Резолютивная часть</w:t>
      </w:r>
    </w:p>
    <w:p w:rsidR="00EC318B">
      <w:pPr>
        <w:pStyle w:val="1"/>
        <w:framePr w:w="10238" w:h="14516" w:hRule="exact" w:wrap="none" w:vAnchor="page" w:hAnchor="page" w:x="824" w:y="1388"/>
        <w:shd w:val="clear" w:color="auto" w:fill="auto"/>
        <w:tabs>
          <w:tab w:val="right" w:pos="6810"/>
          <w:tab w:val="center" w:pos="7526"/>
          <w:tab w:val="center" w:pos="8342"/>
          <w:tab w:val="right" w:pos="10041"/>
        </w:tabs>
        <w:spacing w:before="0" w:after="259" w:line="250" w:lineRule="exact"/>
        <w:ind w:left="340"/>
        <w:jc w:val="both"/>
      </w:pPr>
      <w:r>
        <w:t>28.04.2022</w:t>
      </w:r>
      <w:r>
        <w:tab/>
        <w:t>Республика</w:t>
      </w:r>
      <w:r>
        <w:tab/>
        <w:t>Татарстан,</w:t>
      </w:r>
      <w:r>
        <w:tab/>
        <w:t>г.</w:t>
      </w:r>
      <w:r>
        <w:tab/>
        <w:t>Нижнекамск</w:t>
      </w:r>
    </w:p>
    <w:p w:rsidR="00EC318B" w:rsidP="00607C86">
      <w:pPr>
        <w:pStyle w:val="1"/>
        <w:framePr w:w="10238" w:h="14516" w:hRule="exact" w:wrap="none" w:vAnchor="page" w:hAnchor="page" w:x="824" w:y="1388"/>
        <w:shd w:val="clear" w:color="auto" w:fill="auto"/>
        <w:spacing w:before="0" w:after="300" w:line="317" w:lineRule="exact"/>
        <w:ind w:left="340" w:right="60" w:firstLine="720"/>
        <w:jc w:val="both"/>
      </w:pPr>
      <w:r>
        <w:t xml:space="preserve">Мировой судья судебного участка №5 по Нижнекамскому судебному району Республики Татарстан </w:t>
      </w:r>
      <w:r>
        <w:t>Мифтахов</w:t>
      </w:r>
      <w:r>
        <w:t xml:space="preserve"> М.М. исполняющий обязанности мирового судьи судебного участка №4 по Нижнекамскому судебному району Республики Татарстан при секретаре Григорьевой Ю.В., рассмотрев в открытом судебном заседании гражданское дело по иску общества с ограниченной ответственностью «</w:t>
      </w:r>
      <w:r>
        <w:t>АйДи</w:t>
      </w:r>
      <w:r>
        <w:t xml:space="preserve"> </w:t>
      </w:r>
      <w:r>
        <w:t>Коллект</w:t>
      </w:r>
      <w:r>
        <w:t xml:space="preserve">» к </w:t>
      </w:r>
      <w:r>
        <w:t>К</w:t>
      </w:r>
      <w:r w:rsidR="004D3E72">
        <w:t xml:space="preserve"> </w:t>
      </w:r>
      <w:r>
        <w:t xml:space="preserve"> Р</w:t>
      </w:r>
      <w:r w:rsidR="004D3E72">
        <w:t xml:space="preserve"> </w:t>
      </w:r>
      <w:r>
        <w:t xml:space="preserve"> И</w:t>
      </w:r>
      <w:r w:rsidR="004D3E72">
        <w:t xml:space="preserve"> </w:t>
      </w:r>
      <w:r>
        <w:t xml:space="preserve"> о взыскании задолженности по договору займа, руководствуясь статьями 194-199, 233-235</w:t>
      </w:r>
      <w:r>
        <w:br/>
        <w:t xml:space="preserve">     Гражданского процессуального кодекса Российской Федерации, мировой судья</w:t>
      </w:r>
    </w:p>
    <w:p w:rsidR="00EC318B">
      <w:pPr>
        <w:pStyle w:val="1"/>
        <w:framePr w:w="10238" w:h="14516" w:hRule="exact" w:wrap="none" w:vAnchor="page" w:hAnchor="page" w:x="824" w:y="1388"/>
        <w:shd w:val="clear" w:color="auto" w:fill="auto"/>
        <w:spacing w:before="0" w:line="317" w:lineRule="exact"/>
        <w:ind w:left="5" w:right="200"/>
        <w:jc w:val="center"/>
      </w:pPr>
      <w:r>
        <w:t>решил:</w:t>
      </w:r>
    </w:p>
    <w:p w:rsidR="00EC318B">
      <w:pPr>
        <w:pStyle w:val="1"/>
        <w:framePr w:w="10238" w:h="14516" w:hRule="exact" w:wrap="none" w:vAnchor="page" w:hAnchor="page" w:x="824" w:y="1388"/>
        <w:shd w:val="clear" w:color="auto" w:fill="auto"/>
        <w:spacing w:before="0" w:line="317" w:lineRule="exact"/>
        <w:ind w:left="340" w:right="60" w:firstLine="720"/>
        <w:jc w:val="both"/>
      </w:pPr>
      <w:r>
        <w:t>иск общества с ограниченной ответственностью «</w:t>
      </w:r>
      <w:r>
        <w:t>АйДи</w:t>
      </w:r>
      <w:r>
        <w:t xml:space="preserve"> </w:t>
      </w:r>
      <w:r>
        <w:t>Коллект</w:t>
      </w:r>
      <w:r>
        <w:t>» удовлетворить.</w:t>
      </w:r>
    </w:p>
    <w:p w:rsidR="00EC318B">
      <w:pPr>
        <w:pStyle w:val="1"/>
        <w:framePr w:w="10238" w:h="14516" w:hRule="exact" w:wrap="none" w:vAnchor="page" w:hAnchor="page" w:x="824" w:y="1388"/>
        <w:shd w:val="clear" w:color="auto" w:fill="auto"/>
        <w:spacing w:before="0" w:line="317" w:lineRule="exact"/>
        <w:ind w:left="340" w:right="60" w:firstLine="720"/>
        <w:jc w:val="both"/>
      </w:pPr>
      <w:r>
        <w:t>Взыскать с К</w:t>
      </w:r>
      <w:r w:rsidR="004D3E72">
        <w:t xml:space="preserve"> </w:t>
      </w:r>
      <w:r>
        <w:t xml:space="preserve"> Р</w:t>
      </w:r>
      <w:r w:rsidR="004D3E72">
        <w:t xml:space="preserve"> </w:t>
      </w:r>
      <w:r>
        <w:t xml:space="preserve"> И</w:t>
      </w:r>
      <w:r w:rsidR="004D3E72">
        <w:t xml:space="preserve"> </w:t>
      </w:r>
      <w:r>
        <w:t xml:space="preserve"> в пользу общества с ограниченной ответственностью «</w:t>
      </w:r>
      <w:r>
        <w:t>АйДи</w:t>
      </w:r>
      <w:r>
        <w:t xml:space="preserve"> </w:t>
      </w:r>
      <w:r>
        <w:t>Коллект</w:t>
      </w:r>
      <w:r>
        <w:t>» задолженность по договору потребительского займа №</w:t>
      </w:r>
      <w:r w:rsidR="004D3E72">
        <w:t>ХХХ</w:t>
      </w:r>
      <w:r>
        <w:t xml:space="preserve"> от 28.03.2017, заключенному с ООО МКК «Главная Финансовая компания» в размере 18000 рублей (из которых: основной долг - 6000 рублей, проценты за пользование займом с 13.04.2017 по 08.12.2020 - 12000 рублей), оплаченную государственную пошлину 720 рублей.</w:t>
      </w:r>
    </w:p>
    <w:p w:rsidR="00EC318B">
      <w:pPr>
        <w:pStyle w:val="1"/>
        <w:framePr w:w="10238" w:h="14516" w:hRule="exact" w:wrap="none" w:vAnchor="page" w:hAnchor="page" w:x="824" w:y="1388"/>
        <w:shd w:val="clear" w:color="auto" w:fill="auto"/>
        <w:spacing w:before="0" w:line="317" w:lineRule="exact"/>
        <w:ind w:left="340" w:right="60" w:firstLine="720"/>
        <w:jc w:val="both"/>
      </w:pPr>
      <w:r>
        <w:t xml:space="preserve">Разъяснить сторонам, что мировой судья обязан составить мотивированное решение суда по рассмотренному им делу в течение 5 дней </w:t>
      </w:r>
      <w:r>
        <w:rPr>
          <w:rStyle w:val="11pt"/>
        </w:rPr>
        <w:t xml:space="preserve">в </w:t>
      </w:r>
      <w:r>
        <w:t xml:space="preserve">случае поступления от лиц, участвующих в деле, их представителей заявления </w:t>
      </w:r>
      <w:r>
        <w:rPr>
          <w:rStyle w:val="11pt"/>
        </w:rPr>
        <w:t xml:space="preserve">о </w:t>
      </w:r>
      <w:r>
        <w:t>составлении мотивированного решения суда, которое может быть подано:</w:t>
      </w:r>
    </w:p>
    <w:p w:rsidR="00EC318B">
      <w:pPr>
        <w:pStyle w:val="1"/>
        <w:framePr w:w="10238" w:h="14516" w:hRule="exact" w:wrap="none" w:vAnchor="page" w:hAnchor="page" w:x="824" w:y="1388"/>
        <w:numPr>
          <w:ilvl w:val="0"/>
          <w:numId w:val="1"/>
        </w:numPr>
        <w:shd w:val="clear" w:color="auto" w:fill="auto"/>
        <w:tabs>
          <w:tab w:val="left" w:pos="1778"/>
        </w:tabs>
        <w:spacing w:before="0" w:line="317" w:lineRule="exact"/>
        <w:ind w:left="340" w:right="60" w:firstLine="720"/>
        <w:jc w:val="both"/>
      </w:pPr>
      <w:r>
        <w:t>в течение 3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C318B">
      <w:pPr>
        <w:pStyle w:val="1"/>
        <w:framePr w:w="10238" w:h="14516" w:hRule="exact" w:wrap="none" w:vAnchor="page" w:hAnchor="page" w:x="824" w:y="1388"/>
        <w:numPr>
          <w:ilvl w:val="0"/>
          <w:numId w:val="1"/>
        </w:numPr>
        <w:shd w:val="clear" w:color="auto" w:fill="auto"/>
        <w:tabs>
          <w:tab w:val="left" w:pos="1778"/>
        </w:tabs>
        <w:spacing w:before="0" w:line="317" w:lineRule="exact"/>
        <w:ind w:left="340" w:right="60" w:firstLine="720"/>
        <w:jc w:val="both"/>
      </w:pPr>
      <w:r>
        <w:t>в течение 15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C318B">
      <w:pPr>
        <w:pStyle w:val="1"/>
        <w:framePr w:w="10238" w:h="14516" w:hRule="exact" w:wrap="none" w:vAnchor="page" w:hAnchor="page" w:x="824" w:y="1388"/>
        <w:shd w:val="clear" w:color="auto" w:fill="auto"/>
        <w:spacing w:before="0" w:line="317" w:lineRule="exact"/>
        <w:ind w:left="340" w:right="440" w:firstLine="720"/>
        <w:jc w:val="both"/>
      </w:pPr>
      <w:r>
        <w:t xml:space="preserve">Ответчик вправе подать мировому судье, принявшему заочное решение, заявление об отмене этого решения в течение </w:t>
      </w:r>
      <w:r>
        <w:rPr>
          <w:rStyle w:val="11pt"/>
        </w:rPr>
        <w:t xml:space="preserve">7 </w:t>
      </w:r>
      <w:r>
        <w:t>дней со дня вручения ему копии: этого решения.</w:t>
      </w:r>
    </w:p>
    <w:p w:rsidR="00EC318B" w:rsidP="00607C86">
      <w:pPr>
        <w:pStyle w:val="1"/>
        <w:framePr w:w="10238" w:h="14516" w:hRule="exact" w:wrap="none" w:vAnchor="page" w:hAnchor="page" w:x="824" w:y="1388"/>
        <w:shd w:val="clear" w:color="auto" w:fill="auto"/>
        <w:spacing w:before="0" w:line="317" w:lineRule="exact"/>
        <w:ind w:left="340" w:right="440" w:firstLine="720"/>
        <w:jc w:val="both"/>
      </w:pPr>
      <w:r>
        <w:t>Заочное решение мирового судьи может быть обжаловано сторонами и апелляционном порядке в течение месяца в Нижнекамский городской суд Республики Татарстан по истечении срока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 w:rsidR="00607C86">
      <w:pPr>
        <w:pStyle w:val="1"/>
        <w:framePr w:w="10238" w:h="14516" w:hRule="exact" w:wrap="none" w:vAnchor="page" w:hAnchor="page" w:x="824" w:y="1388"/>
        <w:shd w:val="clear" w:color="auto" w:fill="auto"/>
        <w:spacing w:before="0" w:line="250" w:lineRule="exact"/>
        <w:ind w:left="5"/>
      </w:pPr>
    </w:p>
    <w:p w:rsidR="00607C86">
      <w:pPr>
        <w:pStyle w:val="1"/>
        <w:framePr w:w="10238" w:h="14516" w:hRule="exact" w:wrap="none" w:vAnchor="page" w:hAnchor="page" w:x="824" w:y="1388"/>
        <w:shd w:val="clear" w:color="auto" w:fill="auto"/>
        <w:spacing w:before="0" w:line="250" w:lineRule="exact"/>
        <w:ind w:left="5"/>
      </w:pPr>
    </w:p>
    <w:p w:rsidR="00607C86">
      <w:pPr>
        <w:pStyle w:val="1"/>
        <w:framePr w:w="10238" w:h="14516" w:hRule="exact" w:wrap="none" w:vAnchor="page" w:hAnchor="page" w:x="824" w:y="1388"/>
        <w:shd w:val="clear" w:color="auto" w:fill="auto"/>
        <w:spacing w:before="0" w:line="250" w:lineRule="exact"/>
        <w:ind w:left="5"/>
      </w:pPr>
    </w:p>
    <w:p w:rsidR="00607C86">
      <w:pPr>
        <w:pStyle w:val="1"/>
        <w:framePr w:w="10238" w:h="14516" w:hRule="exact" w:wrap="none" w:vAnchor="page" w:hAnchor="page" w:x="824" w:y="1388"/>
        <w:shd w:val="clear" w:color="auto" w:fill="auto"/>
        <w:spacing w:before="0" w:line="250" w:lineRule="exact"/>
        <w:ind w:left="5"/>
      </w:pPr>
    </w:p>
    <w:p w:rsidR="00607C86">
      <w:pPr>
        <w:pStyle w:val="1"/>
        <w:framePr w:w="10238" w:h="14516" w:hRule="exact" w:wrap="none" w:vAnchor="page" w:hAnchor="page" w:x="824" w:y="1388"/>
        <w:shd w:val="clear" w:color="auto" w:fill="auto"/>
        <w:spacing w:before="0" w:line="250" w:lineRule="exact"/>
        <w:ind w:left="5"/>
      </w:pPr>
    </w:p>
    <w:p w:rsidR="00EC318B">
      <w:pPr>
        <w:pStyle w:val="1"/>
        <w:framePr w:w="10238" w:h="14516" w:hRule="exact" w:wrap="none" w:vAnchor="page" w:hAnchor="page" w:x="824" w:y="1388"/>
        <w:shd w:val="clear" w:color="auto" w:fill="auto"/>
        <w:spacing w:before="0" w:line="250" w:lineRule="exact"/>
        <w:ind w:left="5"/>
      </w:pPr>
      <w:r>
        <w:t>Мировой судья</w:t>
      </w:r>
    </w:p>
    <w:p w:rsidR="00EC318B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92.3pt;height:82.1pt;margin-top:752.2pt;margin-left:239.15pt;mso-position-horizontal-relative:page;mso-position-vertical-relative:page;mso-wrap-distance-left:5pt;mso-wrap-distance-right:5pt;position:absolute;z-index:-251658240" wrapcoords="0 0">
            <v:imagedata r:id="rId4" o:title="image1"/>
          </v:shape>
        </w:pict>
      </w:r>
    </w:p>
    <w:sectPr w:rsidSect="00EC318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B03FF"/>
    <w:multiLevelType w:val="multilevel"/>
    <w:tmpl w:val="211C9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EC318B"/>
    <w:rsid w:val="004D3E72"/>
    <w:rsid w:val="00607C86"/>
    <w:rsid w:val="00EA14CD"/>
    <w:rsid w:val="00EC31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318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318B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EC3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a">
    <w:name w:val="Основной текст_"/>
    <w:basedOn w:val="DefaultParagraphFont"/>
    <w:link w:val="1"/>
    <w:rsid w:val="00EC3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11pt">
    <w:name w:val="Основной текст + 11 pt"/>
    <w:basedOn w:val="a"/>
    <w:rsid w:val="00EC318B"/>
    <w:rPr>
      <w:color w:val="000000"/>
      <w:w w:val="100"/>
      <w:position w:val="0"/>
      <w:sz w:val="22"/>
      <w:szCs w:val="22"/>
      <w:lang w:val="ru-RU"/>
    </w:rPr>
  </w:style>
  <w:style w:type="paragraph" w:customStyle="1" w:styleId="20">
    <w:name w:val="Основной текст (2)"/>
    <w:basedOn w:val="Normal"/>
    <w:link w:val="2"/>
    <w:rsid w:val="00EC318B"/>
    <w:pPr>
      <w:shd w:val="clear" w:color="auto" w:fill="FFFFFF"/>
      <w:spacing w:after="360" w:line="221" w:lineRule="exact"/>
      <w:jc w:val="right"/>
    </w:pPr>
    <w:rPr>
      <w:rFonts w:ascii="Times New Roman" w:eastAsia="Times New Roman" w:hAnsi="Times New Roman" w:cs="Times New Roman"/>
      <w:spacing w:val="5"/>
      <w:sz w:val="22"/>
      <w:szCs w:val="22"/>
    </w:rPr>
  </w:style>
  <w:style w:type="paragraph" w:customStyle="1" w:styleId="1">
    <w:name w:val="Основной текст1"/>
    <w:basedOn w:val="Normal"/>
    <w:link w:val="a"/>
    <w:rsid w:val="00EC318B"/>
    <w:pPr>
      <w:shd w:val="clear" w:color="auto" w:fill="FFFFFF"/>
      <w:spacing w:before="360" w:line="331" w:lineRule="exact"/>
    </w:pPr>
    <w:rPr>
      <w:rFonts w:ascii="Times New Roman" w:eastAsia="Times New Roman" w:hAnsi="Times New Roman" w:cs="Times New Roman"/>
      <w:spacing w:val="5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