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12FD" w:rsidRPr="00561B8F" w:rsidP="0056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561B8F">
        <w:rPr>
          <w:sz w:val="28"/>
          <w:szCs w:val="28"/>
        </w:rPr>
        <w:t>дело №</w:t>
      </w:r>
      <w:r w:rsidR="002D7A57">
        <w:rPr>
          <w:sz w:val="28"/>
          <w:szCs w:val="28"/>
        </w:rPr>
        <w:t xml:space="preserve"> 0</w:t>
      </w:r>
      <w:r w:rsidRPr="00561B8F">
        <w:rPr>
          <w:sz w:val="28"/>
          <w:szCs w:val="28"/>
        </w:rPr>
        <w:t>2-</w:t>
      </w:r>
      <w:r w:rsidR="00597A13">
        <w:rPr>
          <w:sz w:val="28"/>
          <w:szCs w:val="28"/>
        </w:rPr>
        <w:t>31</w:t>
      </w:r>
      <w:r w:rsidR="00C136C5">
        <w:rPr>
          <w:sz w:val="28"/>
          <w:szCs w:val="28"/>
        </w:rPr>
        <w:t>2</w:t>
      </w:r>
      <w:r w:rsidR="00E34A19">
        <w:rPr>
          <w:sz w:val="28"/>
          <w:szCs w:val="28"/>
        </w:rPr>
        <w:t>/</w:t>
      </w:r>
      <w:r w:rsidR="00BF602B">
        <w:rPr>
          <w:sz w:val="28"/>
          <w:szCs w:val="28"/>
        </w:rPr>
        <w:t>3</w:t>
      </w:r>
      <w:r w:rsidR="002D7A57">
        <w:rPr>
          <w:sz w:val="28"/>
          <w:szCs w:val="28"/>
        </w:rPr>
        <w:t>/</w:t>
      </w:r>
      <w:r w:rsidRPr="00561B8F" w:rsidR="00492625">
        <w:rPr>
          <w:sz w:val="28"/>
          <w:szCs w:val="28"/>
        </w:rPr>
        <w:t>20</w:t>
      </w:r>
      <w:r w:rsidR="006877F9">
        <w:rPr>
          <w:sz w:val="28"/>
          <w:szCs w:val="28"/>
        </w:rPr>
        <w:t>2</w:t>
      </w:r>
      <w:r w:rsidR="00597A13">
        <w:rPr>
          <w:sz w:val="28"/>
          <w:szCs w:val="28"/>
        </w:rPr>
        <w:t>2</w:t>
      </w:r>
    </w:p>
    <w:p w:rsidR="00EC7BB9" w:rsidP="00561B8F">
      <w:pPr>
        <w:pStyle w:val="BodyText"/>
        <w:tabs>
          <w:tab w:val="left" w:pos="1985"/>
        </w:tabs>
        <w:spacing w:after="0"/>
        <w:jc w:val="center"/>
        <w:rPr>
          <w:sz w:val="28"/>
          <w:szCs w:val="28"/>
        </w:rPr>
      </w:pPr>
    </w:p>
    <w:p w:rsidR="00561B8F" w:rsidP="00561B8F">
      <w:pPr>
        <w:pStyle w:val="BodyText"/>
        <w:tabs>
          <w:tab w:val="left" w:pos="198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61B8F" w:rsidP="00561B8F">
      <w:pPr>
        <w:pStyle w:val="BodyText"/>
        <w:tabs>
          <w:tab w:val="left" w:pos="198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EB7A39" w:rsidRPr="00561B8F" w:rsidP="00561B8F">
      <w:pPr>
        <w:jc w:val="center"/>
        <w:rPr>
          <w:sz w:val="28"/>
          <w:szCs w:val="28"/>
        </w:rPr>
      </w:pPr>
    </w:p>
    <w:p w:rsidR="005675BC" w:rsidP="004C1B60">
      <w:pPr>
        <w:tabs>
          <w:tab w:val="left" w:pos="1985"/>
        </w:tabs>
        <w:ind w:left="6663" w:right="-2" w:hanging="666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7A1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97A13">
        <w:rPr>
          <w:sz w:val="28"/>
          <w:szCs w:val="28"/>
        </w:rPr>
        <w:t>февраля</w:t>
      </w:r>
      <w:r w:rsidR="003D755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97A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г. Нижнекамск, Р</w:t>
      </w:r>
      <w:r w:rsidR="004C1B60">
        <w:rPr>
          <w:sz w:val="28"/>
          <w:szCs w:val="28"/>
        </w:rPr>
        <w:t>еспублика Татарстан</w:t>
      </w:r>
    </w:p>
    <w:p w:rsidR="005675BC" w:rsidP="005675BC">
      <w:pPr>
        <w:tabs>
          <w:tab w:val="left" w:pos="1985"/>
        </w:tabs>
        <w:ind w:right="-2"/>
        <w:jc w:val="both"/>
        <w:rPr>
          <w:sz w:val="28"/>
          <w:szCs w:val="28"/>
        </w:rPr>
      </w:pPr>
    </w:p>
    <w:p w:rsidR="00EB7A39" w:rsidRPr="00561B8F" w:rsidP="00C136C5">
      <w:pPr>
        <w:pStyle w:val="BodyText"/>
        <w:tabs>
          <w:tab w:val="left" w:pos="1985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D7A5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2D7A57">
        <w:rPr>
          <w:sz w:val="28"/>
          <w:szCs w:val="28"/>
        </w:rPr>
        <w:t>Минхаеров М.М.</w:t>
      </w:r>
      <w:r>
        <w:rPr>
          <w:sz w:val="28"/>
          <w:szCs w:val="28"/>
        </w:rPr>
        <w:t xml:space="preserve">, при секретаре судебного заседания </w:t>
      </w:r>
      <w:r w:rsidR="002D7A57">
        <w:rPr>
          <w:sz w:val="28"/>
          <w:szCs w:val="28"/>
        </w:rPr>
        <w:t>Кузнецовой О.В.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C136C5">
        <w:rPr>
          <w:sz w:val="28"/>
          <w:szCs w:val="28"/>
        </w:rPr>
        <w:t>акционерного общества «ЦДУ» к Искакову И</w:t>
      </w:r>
      <w:r w:rsidR="00785FC6">
        <w:rPr>
          <w:sz w:val="28"/>
          <w:szCs w:val="28"/>
        </w:rPr>
        <w:t>.</w:t>
      </w:r>
      <w:r w:rsidR="00C136C5">
        <w:rPr>
          <w:sz w:val="28"/>
          <w:szCs w:val="28"/>
        </w:rPr>
        <w:t>Ф</w:t>
      </w:r>
      <w:r w:rsidR="00785FC6">
        <w:rPr>
          <w:sz w:val="28"/>
          <w:szCs w:val="28"/>
        </w:rPr>
        <w:t>.</w:t>
      </w:r>
      <w:r w:rsidR="00C136C5">
        <w:rPr>
          <w:sz w:val="28"/>
          <w:szCs w:val="28"/>
        </w:rPr>
        <w:t xml:space="preserve"> о взыскании задолженности по договору займа</w:t>
      </w:r>
    </w:p>
    <w:p w:rsidR="004C1B60" w:rsidP="002D7A57">
      <w:pPr>
        <w:jc w:val="center"/>
        <w:rPr>
          <w:sz w:val="28"/>
          <w:szCs w:val="28"/>
        </w:rPr>
      </w:pPr>
      <w:r w:rsidRPr="00561B8F">
        <w:rPr>
          <w:sz w:val="28"/>
          <w:szCs w:val="28"/>
        </w:rPr>
        <w:t>УСТАНОВИЛ</w:t>
      </w:r>
      <w:r w:rsidRPr="00561B8F" w:rsidR="00EB7A39">
        <w:rPr>
          <w:sz w:val="28"/>
          <w:szCs w:val="28"/>
        </w:rPr>
        <w:t>:</w:t>
      </w:r>
    </w:p>
    <w:p w:rsidR="003D7452" w:rsidRPr="00561B8F" w:rsidP="0056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</w:t>
      </w:r>
      <w:r w:rsidRPr="00561B8F" w:rsidR="00901BF0">
        <w:rPr>
          <w:sz w:val="28"/>
          <w:szCs w:val="28"/>
        </w:rPr>
        <w:t xml:space="preserve"> </w:t>
      </w:r>
      <w:r w:rsidR="00D82314">
        <w:rPr>
          <w:sz w:val="28"/>
          <w:szCs w:val="28"/>
        </w:rPr>
        <w:t>«</w:t>
      </w:r>
      <w:r>
        <w:rPr>
          <w:sz w:val="28"/>
          <w:szCs w:val="28"/>
        </w:rPr>
        <w:t>ЦДУ</w:t>
      </w:r>
      <w:r w:rsidR="00D82314">
        <w:rPr>
          <w:sz w:val="28"/>
          <w:szCs w:val="28"/>
        </w:rPr>
        <w:t>»</w:t>
      </w:r>
      <w:r w:rsidRPr="00561B8F" w:rsidR="00B92FBE">
        <w:rPr>
          <w:sz w:val="28"/>
          <w:szCs w:val="28"/>
        </w:rPr>
        <w:t xml:space="preserve"> </w:t>
      </w:r>
      <w:r w:rsidRPr="00561B8F" w:rsidR="00EB7A39">
        <w:rPr>
          <w:sz w:val="28"/>
          <w:szCs w:val="28"/>
        </w:rPr>
        <w:t xml:space="preserve">обратилось в суд с иском к ответчику </w:t>
      </w:r>
      <w:r>
        <w:rPr>
          <w:sz w:val="28"/>
          <w:szCs w:val="28"/>
        </w:rPr>
        <w:t>Искакову И.Ф.</w:t>
      </w:r>
      <w:r w:rsidR="003D755B">
        <w:rPr>
          <w:sz w:val="28"/>
          <w:szCs w:val="28"/>
        </w:rPr>
        <w:t xml:space="preserve"> </w:t>
      </w:r>
      <w:r w:rsidR="006877F9">
        <w:rPr>
          <w:sz w:val="28"/>
          <w:szCs w:val="28"/>
        </w:rPr>
        <w:t xml:space="preserve">о взыскании </w:t>
      </w:r>
      <w:r w:rsidR="002D7A57">
        <w:rPr>
          <w:sz w:val="28"/>
          <w:szCs w:val="28"/>
        </w:rPr>
        <w:t>суммы долга по договору займа</w:t>
      </w:r>
      <w:r w:rsidRPr="00561B8F" w:rsidR="002D7A57">
        <w:rPr>
          <w:sz w:val="28"/>
          <w:szCs w:val="28"/>
        </w:rPr>
        <w:t>,</w:t>
      </w:r>
      <w:r w:rsidR="002D7A57">
        <w:rPr>
          <w:sz w:val="28"/>
          <w:szCs w:val="28"/>
        </w:rPr>
        <w:t xml:space="preserve"> процентов по договору, </w:t>
      </w:r>
      <w:r w:rsidR="001042FD">
        <w:rPr>
          <w:sz w:val="28"/>
          <w:szCs w:val="28"/>
        </w:rPr>
        <w:t xml:space="preserve">неустойки, </w:t>
      </w:r>
      <w:r w:rsidR="002D7A57">
        <w:rPr>
          <w:sz w:val="28"/>
          <w:szCs w:val="28"/>
        </w:rPr>
        <w:t>государственной пошлины</w:t>
      </w:r>
      <w:r w:rsidRPr="00561B8F">
        <w:rPr>
          <w:sz w:val="28"/>
          <w:szCs w:val="28"/>
        </w:rPr>
        <w:t>.</w:t>
      </w:r>
    </w:p>
    <w:p w:rsidR="002D7A57" w:rsidP="00EC7BB9">
      <w:pPr>
        <w:ind w:firstLine="709"/>
        <w:jc w:val="both"/>
        <w:rPr>
          <w:sz w:val="28"/>
          <w:szCs w:val="28"/>
        </w:rPr>
      </w:pPr>
      <w:r w:rsidRPr="006877F9">
        <w:rPr>
          <w:sz w:val="28"/>
          <w:szCs w:val="28"/>
        </w:rPr>
        <w:t>В обоснование требований указа</w:t>
      </w:r>
      <w:r w:rsidRPr="006877F9" w:rsidR="003D7452">
        <w:rPr>
          <w:sz w:val="28"/>
          <w:szCs w:val="28"/>
        </w:rPr>
        <w:t>но</w:t>
      </w:r>
      <w:r w:rsidRPr="006877F9">
        <w:rPr>
          <w:sz w:val="28"/>
          <w:szCs w:val="28"/>
        </w:rPr>
        <w:t xml:space="preserve">, что </w:t>
      </w:r>
      <w:r w:rsidR="00785FC6">
        <w:rPr>
          <w:sz w:val="28"/>
          <w:szCs w:val="28"/>
        </w:rPr>
        <w:t>***</w:t>
      </w:r>
      <w:r w:rsidRPr="006877F9" w:rsidR="006877F9">
        <w:rPr>
          <w:sz w:val="28"/>
          <w:szCs w:val="28"/>
        </w:rPr>
        <w:t xml:space="preserve"> года между ООО </w:t>
      </w:r>
      <w:r w:rsidR="00BF602B">
        <w:rPr>
          <w:sz w:val="28"/>
          <w:szCs w:val="28"/>
        </w:rPr>
        <w:t>М</w:t>
      </w:r>
      <w:r w:rsidR="00C136C5">
        <w:rPr>
          <w:sz w:val="28"/>
          <w:szCs w:val="28"/>
        </w:rPr>
        <w:t>Ф</w:t>
      </w:r>
      <w:r w:rsidR="00BF602B">
        <w:rPr>
          <w:sz w:val="28"/>
          <w:szCs w:val="28"/>
        </w:rPr>
        <w:t>К</w:t>
      </w:r>
      <w:r w:rsidR="001042FD">
        <w:rPr>
          <w:sz w:val="28"/>
          <w:szCs w:val="28"/>
        </w:rPr>
        <w:t xml:space="preserve"> </w:t>
      </w:r>
      <w:r w:rsidR="00D02E98">
        <w:rPr>
          <w:sz w:val="28"/>
          <w:szCs w:val="28"/>
        </w:rPr>
        <w:t>«</w:t>
      </w:r>
      <w:r w:rsidR="00C136C5">
        <w:rPr>
          <w:sz w:val="28"/>
          <w:szCs w:val="28"/>
        </w:rPr>
        <w:t>Веритас</w:t>
      </w:r>
      <w:r w:rsidR="00D02E98">
        <w:rPr>
          <w:sz w:val="28"/>
          <w:szCs w:val="28"/>
        </w:rPr>
        <w:t>»</w:t>
      </w:r>
      <w:r w:rsidR="006877F9">
        <w:rPr>
          <w:sz w:val="28"/>
          <w:szCs w:val="28"/>
        </w:rPr>
        <w:t xml:space="preserve"> </w:t>
      </w:r>
      <w:r w:rsidRPr="006877F9" w:rsidR="006877F9">
        <w:rPr>
          <w:sz w:val="28"/>
          <w:szCs w:val="28"/>
        </w:rPr>
        <w:t xml:space="preserve">и </w:t>
      </w:r>
      <w:r w:rsidR="00C136C5">
        <w:rPr>
          <w:sz w:val="28"/>
          <w:szCs w:val="28"/>
        </w:rPr>
        <w:t>Искаковым И.Ф.</w:t>
      </w:r>
      <w:r w:rsidRPr="006877F9" w:rsidR="006877F9">
        <w:rPr>
          <w:sz w:val="28"/>
          <w:szCs w:val="28"/>
        </w:rPr>
        <w:t xml:space="preserve"> заключен договор займа </w:t>
      </w:r>
      <w:r w:rsidR="006877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5FC6">
        <w:rPr>
          <w:sz w:val="28"/>
          <w:szCs w:val="28"/>
        </w:rPr>
        <w:t>***</w:t>
      </w:r>
      <w:r w:rsidRPr="006877F9" w:rsidR="006877F9">
        <w:rPr>
          <w:sz w:val="28"/>
          <w:szCs w:val="28"/>
        </w:rPr>
        <w:t xml:space="preserve">на сумму </w:t>
      </w:r>
      <w:r w:rsidR="00C136C5">
        <w:rPr>
          <w:sz w:val="28"/>
          <w:szCs w:val="28"/>
        </w:rPr>
        <w:t>20 000</w:t>
      </w:r>
      <w:r w:rsidRPr="006877F9" w:rsidR="006877F9">
        <w:rPr>
          <w:sz w:val="28"/>
          <w:szCs w:val="28"/>
        </w:rPr>
        <w:t xml:space="preserve"> рублей,</w:t>
      </w:r>
      <w:r w:rsidR="006877F9">
        <w:rPr>
          <w:sz w:val="28"/>
          <w:szCs w:val="28"/>
        </w:rPr>
        <w:t xml:space="preserve"> сроком </w:t>
      </w:r>
      <w:r w:rsidR="0035613A">
        <w:rPr>
          <w:sz w:val="28"/>
          <w:szCs w:val="28"/>
        </w:rPr>
        <w:t xml:space="preserve">возврата </w:t>
      </w:r>
      <w:r w:rsidR="00C136C5">
        <w:rPr>
          <w:sz w:val="28"/>
          <w:szCs w:val="28"/>
        </w:rPr>
        <w:t>26</w:t>
      </w:r>
      <w:r w:rsidR="0035613A">
        <w:rPr>
          <w:sz w:val="28"/>
          <w:szCs w:val="28"/>
        </w:rPr>
        <w:t xml:space="preserve"> </w:t>
      </w:r>
      <w:r w:rsidR="00C136C5">
        <w:rPr>
          <w:sz w:val="28"/>
          <w:szCs w:val="28"/>
        </w:rPr>
        <w:t>октября</w:t>
      </w:r>
      <w:r w:rsidR="0035613A">
        <w:rPr>
          <w:sz w:val="28"/>
          <w:szCs w:val="28"/>
        </w:rPr>
        <w:t xml:space="preserve"> 20</w:t>
      </w:r>
      <w:r w:rsidR="00C136C5">
        <w:rPr>
          <w:sz w:val="28"/>
          <w:szCs w:val="28"/>
        </w:rPr>
        <w:t>20</w:t>
      </w:r>
      <w:r w:rsidR="0035613A">
        <w:rPr>
          <w:sz w:val="28"/>
          <w:szCs w:val="28"/>
        </w:rPr>
        <w:t xml:space="preserve"> года</w:t>
      </w:r>
      <w:r w:rsidRPr="006877F9" w:rsidR="006877F9">
        <w:rPr>
          <w:sz w:val="28"/>
          <w:szCs w:val="28"/>
        </w:rPr>
        <w:t xml:space="preserve">. </w:t>
      </w:r>
    </w:p>
    <w:p w:rsidR="002C4F6D" w:rsidP="00EC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между ООО М</w:t>
      </w:r>
      <w:r w:rsidR="00C136C5">
        <w:rPr>
          <w:sz w:val="28"/>
          <w:szCs w:val="28"/>
        </w:rPr>
        <w:t>Ф</w:t>
      </w:r>
      <w:r>
        <w:rPr>
          <w:sz w:val="28"/>
          <w:szCs w:val="28"/>
        </w:rPr>
        <w:t>К «</w:t>
      </w:r>
      <w:r w:rsidR="00C136C5">
        <w:rPr>
          <w:sz w:val="28"/>
          <w:szCs w:val="28"/>
        </w:rPr>
        <w:t>Веритас</w:t>
      </w:r>
      <w:r>
        <w:rPr>
          <w:sz w:val="28"/>
          <w:szCs w:val="28"/>
        </w:rPr>
        <w:t xml:space="preserve">» и </w:t>
      </w:r>
      <w:r w:rsidR="00C136C5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C136C5">
        <w:rPr>
          <w:sz w:val="28"/>
          <w:szCs w:val="28"/>
        </w:rPr>
        <w:t>ЦДУ</w:t>
      </w:r>
      <w:r>
        <w:rPr>
          <w:sz w:val="28"/>
          <w:szCs w:val="28"/>
        </w:rPr>
        <w:t>» заключен договор уступки прав требования, по которому прав</w:t>
      </w:r>
      <w:r w:rsidR="001042FD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по договору займа с </w:t>
      </w:r>
      <w:r w:rsidR="00C136C5">
        <w:rPr>
          <w:sz w:val="28"/>
          <w:szCs w:val="28"/>
        </w:rPr>
        <w:t>Искаковым И.Ф.</w:t>
      </w:r>
      <w:r>
        <w:rPr>
          <w:sz w:val="28"/>
          <w:szCs w:val="28"/>
        </w:rPr>
        <w:t xml:space="preserve"> перешли к </w:t>
      </w:r>
      <w:r w:rsidR="00364CF1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="00364CF1">
        <w:rPr>
          <w:sz w:val="28"/>
          <w:szCs w:val="28"/>
        </w:rPr>
        <w:t>ЦДУ</w:t>
      </w:r>
      <w:r>
        <w:rPr>
          <w:sz w:val="28"/>
          <w:szCs w:val="28"/>
        </w:rPr>
        <w:t>».</w:t>
      </w:r>
    </w:p>
    <w:p w:rsidR="00EC7BB9" w:rsidRPr="00561B8F" w:rsidP="00EC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77F9">
        <w:rPr>
          <w:sz w:val="28"/>
          <w:szCs w:val="28"/>
        </w:rPr>
        <w:t xml:space="preserve">оговор займа заключен в </w:t>
      </w:r>
      <w:r w:rsidR="00644C56">
        <w:rPr>
          <w:sz w:val="28"/>
          <w:szCs w:val="28"/>
        </w:rPr>
        <w:t>письменном виде, посредством составления документа, в котором стороны достигли согласия по всем существенным условиям договора, проставили подписи</w:t>
      </w:r>
      <w:r w:rsidRPr="006877F9">
        <w:rPr>
          <w:sz w:val="28"/>
          <w:szCs w:val="28"/>
        </w:rPr>
        <w:t>. Общество выполнило перед ответчиком обязанность и пере</w:t>
      </w:r>
      <w:r w:rsidR="00644C56">
        <w:rPr>
          <w:sz w:val="28"/>
          <w:szCs w:val="28"/>
        </w:rPr>
        <w:t>дало</w:t>
      </w:r>
      <w:r w:rsidRPr="006877F9">
        <w:rPr>
          <w:sz w:val="28"/>
          <w:szCs w:val="28"/>
        </w:rPr>
        <w:t xml:space="preserve"> денежные средства ответчик</w:t>
      </w:r>
      <w:r w:rsidR="00644C56">
        <w:rPr>
          <w:sz w:val="28"/>
          <w:szCs w:val="28"/>
        </w:rPr>
        <w:t>у</w:t>
      </w:r>
      <w:r w:rsidRPr="006877F9">
        <w:rPr>
          <w:sz w:val="28"/>
          <w:szCs w:val="28"/>
        </w:rPr>
        <w:t xml:space="preserve">. Ответчик принятые на себя обязательства до настоящего времени в полном объеме не исполнил. </w:t>
      </w:r>
      <w:r w:rsidRPr="00561B8F">
        <w:rPr>
          <w:sz w:val="28"/>
          <w:szCs w:val="28"/>
        </w:rPr>
        <w:t xml:space="preserve">Истец просит взыскать с ответчика сумму задолженности за период </w:t>
      </w:r>
      <w:r>
        <w:rPr>
          <w:sz w:val="28"/>
          <w:szCs w:val="28"/>
        </w:rPr>
        <w:t xml:space="preserve">по состоянию на </w:t>
      </w:r>
      <w:r w:rsidR="00C136C5">
        <w:rPr>
          <w:sz w:val="28"/>
          <w:szCs w:val="28"/>
        </w:rPr>
        <w:t>6 июл</w:t>
      </w:r>
      <w:r w:rsidR="002C4F6D">
        <w:rPr>
          <w:sz w:val="28"/>
          <w:szCs w:val="28"/>
        </w:rPr>
        <w:t>я 20</w:t>
      </w:r>
      <w:r w:rsidR="00C136C5">
        <w:rPr>
          <w:sz w:val="28"/>
          <w:szCs w:val="28"/>
        </w:rPr>
        <w:t>21</w:t>
      </w:r>
      <w:r w:rsidR="002C4F6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размере </w:t>
      </w:r>
      <w:r w:rsidR="002C4F6D">
        <w:rPr>
          <w:sz w:val="28"/>
          <w:szCs w:val="28"/>
        </w:rPr>
        <w:t>2</w:t>
      </w:r>
      <w:r w:rsidR="00C136C5">
        <w:rPr>
          <w:sz w:val="28"/>
          <w:szCs w:val="28"/>
        </w:rPr>
        <w:t>9</w:t>
      </w:r>
      <w:r w:rsidR="002C4F6D">
        <w:rPr>
          <w:sz w:val="28"/>
          <w:szCs w:val="28"/>
        </w:rPr>
        <w:t xml:space="preserve"> </w:t>
      </w:r>
      <w:r w:rsidR="00C136C5">
        <w:rPr>
          <w:sz w:val="28"/>
          <w:szCs w:val="28"/>
        </w:rPr>
        <w:t>950</w:t>
      </w:r>
      <w:r w:rsidR="00E54141">
        <w:rPr>
          <w:sz w:val="28"/>
          <w:szCs w:val="28"/>
        </w:rPr>
        <w:t xml:space="preserve"> рубл</w:t>
      </w:r>
      <w:r w:rsidR="0035613A">
        <w:rPr>
          <w:sz w:val="28"/>
          <w:szCs w:val="28"/>
        </w:rPr>
        <w:t>ей</w:t>
      </w:r>
      <w:r w:rsidR="00E541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B8F">
        <w:rPr>
          <w:sz w:val="28"/>
          <w:szCs w:val="28"/>
        </w:rPr>
        <w:t xml:space="preserve">расходы по оплате государственной пошлины. </w:t>
      </w:r>
    </w:p>
    <w:p w:rsidR="00DD5E6C" w:rsidP="00561B8F">
      <w:pPr>
        <w:ind w:firstLine="709"/>
        <w:jc w:val="both"/>
        <w:rPr>
          <w:sz w:val="28"/>
          <w:szCs w:val="28"/>
        </w:rPr>
      </w:pPr>
      <w:r w:rsidRPr="00561B8F">
        <w:rPr>
          <w:sz w:val="28"/>
          <w:szCs w:val="28"/>
        </w:rPr>
        <w:t xml:space="preserve">В судебное заседание представитель истца не явился, о времени и месте судебного разбирательства извещен надлежащим образом, предоставил ходатайство о рассмотрении дела в его отсутствие. </w:t>
      </w:r>
    </w:p>
    <w:p w:rsidR="007E7EB3" w:rsidP="00561B8F">
      <w:pPr>
        <w:ind w:firstLine="709"/>
        <w:jc w:val="both"/>
        <w:rPr>
          <w:sz w:val="28"/>
          <w:szCs w:val="28"/>
        </w:rPr>
      </w:pPr>
      <w:r w:rsidRPr="00561B8F">
        <w:rPr>
          <w:sz w:val="28"/>
          <w:szCs w:val="28"/>
        </w:rPr>
        <w:t xml:space="preserve">Ответчик </w:t>
      </w:r>
      <w:r w:rsidR="00E632DF">
        <w:rPr>
          <w:sz w:val="28"/>
          <w:szCs w:val="28"/>
        </w:rPr>
        <w:t>в судебное заседание не явилс</w:t>
      </w:r>
      <w:r w:rsidR="00C136C5">
        <w:rPr>
          <w:sz w:val="28"/>
          <w:szCs w:val="28"/>
        </w:rPr>
        <w:t>я</w:t>
      </w:r>
      <w:r>
        <w:rPr>
          <w:sz w:val="28"/>
          <w:szCs w:val="28"/>
        </w:rPr>
        <w:t>, извещен надлежащим образом</w:t>
      </w:r>
      <w:r w:rsidR="004C1B60">
        <w:rPr>
          <w:sz w:val="28"/>
          <w:szCs w:val="28"/>
        </w:rPr>
        <w:t>.</w:t>
      </w:r>
    </w:p>
    <w:p w:rsidR="007E7EB3" w:rsidRPr="00BE0AE1" w:rsidP="007E7EB3">
      <w:pPr>
        <w:ind w:firstLine="709"/>
        <w:jc w:val="both"/>
        <w:rPr>
          <w:sz w:val="28"/>
          <w:szCs w:val="28"/>
        </w:rPr>
      </w:pPr>
      <w:r w:rsidRPr="00BE0AE1">
        <w:rPr>
          <w:sz w:val="28"/>
          <w:szCs w:val="28"/>
        </w:rPr>
        <w:t xml:space="preserve">Суд считает возможным рассмотреть дело в отсутствие не явившихся участников процесса в соответствии со </w:t>
      </w:r>
      <w:hyperlink r:id="rId5" w:history="1">
        <w:r w:rsidRPr="00BE0AE1">
          <w:rPr>
            <w:sz w:val="28"/>
            <w:szCs w:val="28"/>
          </w:rPr>
          <w:t>статьей 167</w:t>
        </w:r>
      </w:hyperlink>
      <w:r w:rsidRPr="00BE0AE1">
        <w:rPr>
          <w:sz w:val="28"/>
          <w:szCs w:val="28"/>
        </w:rPr>
        <w:t xml:space="preserve"> Гражданского процессуального кодекса Российской Федерации.</w:t>
      </w:r>
    </w:p>
    <w:p w:rsidR="00EB7A39" w:rsidRPr="00561B8F" w:rsidP="0056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61B8F">
        <w:rPr>
          <w:sz w:val="28"/>
          <w:szCs w:val="28"/>
        </w:rPr>
        <w:t>сследовав материалы дела, суд, приходит к следующему</w:t>
      </w:r>
      <w:r w:rsidRPr="00561B8F" w:rsidR="006B7953">
        <w:rPr>
          <w:sz w:val="28"/>
          <w:szCs w:val="28"/>
        </w:rPr>
        <w:t>.</w:t>
      </w:r>
      <w:r w:rsidRPr="00561B8F">
        <w:rPr>
          <w:sz w:val="28"/>
          <w:szCs w:val="28"/>
        </w:rPr>
        <w:t xml:space="preserve"> </w:t>
      </w:r>
    </w:p>
    <w:p w:rsidR="0049517C" w:rsidRPr="00BE0AE1" w:rsidP="0049517C">
      <w:pPr>
        <w:shd w:val="clear" w:color="auto" w:fill="FFFFFF"/>
        <w:ind w:firstLine="720"/>
        <w:jc w:val="both"/>
        <w:rPr>
          <w:sz w:val="28"/>
          <w:szCs w:val="28"/>
        </w:rPr>
      </w:pPr>
      <w:r w:rsidRPr="00BE0AE1">
        <w:rPr>
          <w:sz w:val="28"/>
          <w:szCs w:val="28"/>
        </w:rPr>
        <w:t>Согласно статье 309 Гражданского кодекса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49517C" w:rsidRPr="00BE0AE1" w:rsidP="0049517C">
      <w:pPr>
        <w:shd w:val="clear" w:color="auto" w:fill="FFFFFF"/>
        <w:ind w:firstLine="720"/>
        <w:jc w:val="both"/>
        <w:rPr>
          <w:sz w:val="28"/>
          <w:szCs w:val="28"/>
        </w:rPr>
      </w:pPr>
      <w:r w:rsidRPr="00BE0AE1">
        <w:rPr>
          <w:sz w:val="28"/>
          <w:szCs w:val="28"/>
        </w:rPr>
        <w:t xml:space="preserve">В силу статьи 310 Гражданского кодекса Российской Федерации, односторонний отказ от исполнения обязательства и одностороннее </w:t>
      </w:r>
      <w:r w:rsidRPr="00BE0AE1">
        <w:rPr>
          <w:sz w:val="28"/>
          <w:szCs w:val="28"/>
        </w:rPr>
        <w:t>изменение его условий не допускаются, за исключением случаев, предусмотренных законом.</w:t>
      </w:r>
    </w:p>
    <w:p w:rsidR="0049517C" w:rsidRPr="00BE0AE1" w:rsidP="0049517C">
      <w:pPr>
        <w:shd w:val="clear" w:color="auto" w:fill="FFFFFF"/>
        <w:ind w:firstLine="720"/>
        <w:jc w:val="both"/>
        <w:rPr>
          <w:sz w:val="28"/>
          <w:szCs w:val="28"/>
        </w:rPr>
      </w:pPr>
      <w:r w:rsidRPr="00BE0AE1">
        <w:rPr>
          <w:sz w:val="28"/>
          <w:szCs w:val="28"/>
        </w:rPr>
        <w:t>На основании статьи 809 Гражданского кодекса Российской Федерации, если иное не предусмотрено законом или договором займа, займодавец имеет, право на получение с заемщика процентов на сумму займа в размерах и порядке, определенном договором.</w:t>
      </w:r>
    </w:p>
    <w:p w:rsidR="00DD5E6C" w:rsidP="00DD5E6C">
      <w:pPr>
        <w:ind w:firstLine="709"/>
        <w:jc w:val="both"/>
        <w:rPr>
          <w:sz w:val="28"/>
          <w:szCs w:val="28"/>
        </w:rPr>
      </w:pPr>
      <w:r w:rsidRPr="00DD5E6C">
        <w:rPr>
          <w:sz w:val="28"/>
          <w:szCs w:val="28"/>
        </w:rPr>
        <w:t>На основании абзаца 1 пункта 1 статьи 810 Гражданского кодекса Российской Федерации, заемщик обязан возвратить займодавцу полученную сумму займа в срок и в порядке, которые предусмотрены договором займа.</w:t>
      </w:r>
    </w:p>
    <w:p w:rsidR="00844C03" w:rsidRPr="00844C03" w:rsidP="00844C03">
      <w:pPr>
        <w:ind w:firstLine="540"/>
        <w:jc w:val="both"/>
        <w:rPr>
          <w:sz w:val="28"/>
          <w:szCs w:val="28"/>
        </w:rPr>
      </w:pPr>
      <w:r w:rsidRPr="00844C03">
        <w:rPr>
          <w:sz w:val="28"/>
          <w:szCs w:val="28"/>
        </w:rPr>
        <w:t xml:space="preserve">В соответствии с положениями частей 8, 9, 11 статьи 6 Федерального закона от 21 декабря 2013 года </w:t>
      </w:r>
      <w:r w:rsidRPr="00844C03" w:rsidR="00A32009">
        <w:rPr>
          <w:sz w:val="28"/>
          <w:szCs w:val="28"/>
        </w:rPr>
        <w:t>№</w:t>
      </w:r>
      <w:r w:rsidRPr="00844C03">
        <w:rPr>
          <w:sz w:val="28"/>
          <w:szCs w:val="28"/>
        </w:rPr>
        <w:t xml:space="preserve"> 353-ФЗ «О потребительском кредите (займе)» </w:t>
      </w:r>
      <w:r>
        <w:rPr>
          <w:sz w:val="28"/>
          <w:szCs w:val="28"/>
        </w:rPr>
        <w:t>н</w:t>
      </w:r>
      <w:r w:rsidRPr="00844C03">
        <w:rPr>
          <w:sz w:val="28"/>
          <w:szCs w:val="28"/>
        </w:rPr>
        <w:t>а момент заключения договора потребительского кредита (займа) полная стоимость потребительского кредита (займа) в процентах годовых не может превышать наименьшую из следующих величин: 365 процентов годовых или рассчитанное Банком России среднерыночное значение полной стоимости потребительского кредита (займа) в процентах годовых соответствующей категории потребительского кредита (займа), применяемое в соответствующем календарном квартале, более чем на одну треть. В случае существенного изменения рыночных условий, влияющих на полную стоимость потребительского кредита (займа) в процентах годовых, нормативным актом Банка России может быть установлен период, в течение которого указанное в настоящей части ограничение не подлежит применению.</w:t>
      </w:r>
    </w:p>
    <w:p w:rsidR="00DD5E6C" w:rsidP="00DD5E6C">
      <w:pPr>
        <w:ind w:firstLine="709"/>
        <w:jc w:val="both"/>
        <w:rPr>
          <w:sz w:val="28"/>
          <w:szCs w:val="28"/>
        </w:rPr>
      </w:pPr>
      <w:r w:rsidRPr="00DD5E6C">
        <w:rPr>
          <w:sz w:val="28"/>
          <w:szCs w:val="28"/>
        </w:rPr>
        <w:t>Среднерыночное значение полной стоимости потребительского кредита (займа) ежеквартально определяет Банк России по категориям потребительских кредитов (займов). Категории потребительских кредитов (займов) определяются Банком России с учетом следующих показателей: сумма кредита (займа), срок возврата, наличие обеспечения, вид кредитора, цель кредита, использование электронного средства платежа, наличие лимита кредитования.</w:t>
      </w:r>
    </w:p>
    <w:p w:rsidR="00CA3DF3" w:rsidP="00CA3DF3">
      <w:pPr>
        <w:ind w:firstLine="709"/>
        <w:jc w:val="both"/>
        <w:rPr>
          <w:sz w:val="28"/>
          <w:szCs w:val="28"/>
        </w:rPr>
      </w:pPr>
      <w:r w:rsidRPr="00F74BA8">
        <w:rPr>
          <w:sz w:val="28"/>
          <w:szCs w:val="28"/>
        </w:rPr>
        <w:t xml:space="preserve">Из материалов дела следует, что </w:t>
      </w:r>
      <w:r w:rsidR="00785FC6">
        <w:rPr>
          <w:sz w:val="28"/>
          <w:szCs w:val="28"/>
        </w:rPr>
        <w:t>***</w:t>
      </w:r>
      <w:r w:rsidRPr="00F74BA8">
        <w:rPr>
          <w:sz w:val="28"/>
          <w:szCs w:val="28"/>
        </w:rPr>
        <w:t xml:space="preserve"> года </w:t>
      </w:r>
      <w:r w:rsidRPr="006877F9">
        <w:rPr>
          <w:sz w:val="28"/>
          <w:szCs w:val="28"/>
        </w:rPr>
        <w:t xml:space="preserve">между ООО </w:t>
      </w:r>
      <w:r>
        <w:rPr>
          <w:sz w:val="28"/>
          <w:szCs w:val="28"/>
        </w:rPr>
        <w:t>М</w:t>
      </w:r>
      <w:r w:rsidR="00844C03">
        <w:rPr>
          <w:sz w:val="28"/>
          <w:szCs w:val="28"/>
        </w:rPr>
        <w:t>Ф</w:t>
      </w:r>
      <w:r>
        <w:rPr>
          <w:sz w:val="28"/>
          <w:szCs w:val="28"/>
        </w:rPr>
        <w:t>К</w:t>
      </w:r>
      <w:r w:rsidR="00844C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4C03">
        <w:rPr>
          <w:sz w:val="28"/>
          <w:szCs w:val="28"/>
        </w:rPr>
        <w:t>Веритас</w:t>
      </w:r>
      <w:r>
        <w:rPr>
          <w:sz w:val="28"/>
          <w:szCs w:val="28"/>
        </w:rPr>
        <w:t xml:space="preserve">» </w:t>
      </w:r>
      <w:r w:rsidRPr="006877F9">
        <w:rPr>
          <w:sz w:val="28"/>
          <w:szCs w:val="28"/>
        </w:rPr>
        <w:t xml:space="preserve">и </w:t>
      </w:r>
      <w:r w:rsidR="00844C03">
        <w:rPr>
          <w:sz w:val="28"/>
          <w:szCs w:val="28"/>
        </w:rPr>
        <w:t xml:space="preserve">Искаковым И.Ф. </w:t>
      </w:r>
      <w:r w:rsidRPr="006877F9">
        <w:rPr>
          <w:sz w:val="28"/>
          <w:szCs w:val="28"/>
        </w:rPr>
        <w:t>заключен договор займа</w:t>
      </w:r>
      <w:r w:rsidR="00844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85FC6">
        <w:rPr>
          <w:sz w:val="28"/>
          <w:szCs w:val="28"/>
        </w:rPr>
        <w:t>***</w:t>
      </w:r>
      <w:r w:rsidRPr="006877F9">
        <w:rPr>
          <w:sz w:val="28"/>
          <w:szCs w:val="28"/>
        </w:rPr>
        <w:t xml:space="preserve">на сумму </w:t>
      </w:r>
      <w:r w:rsidR="00844C03">
        <w:rPr>
          <w:sz w:val="28"/>
          <w:szCs w:val="28"/>
        </w:rPr>
        <w:t>20 000</w:t>
      </w:r>
      <w:r w:rsidRPr="006877F9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сроком возврата </w:t>
      </w:r>
      <w:r w:rsidR="00844C0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44C0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844C0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6877F9">
        <w:rPr>
          <w:sz w:val="28"/>
          <w:szCs w:val="28"/>
        </w:rPr>
        <w:t xml:space="preserve">. </w:t>
      </w:r>
    </w:p>
    <w:p w:rsidR="00844C03" w:rsidP="00844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между ООО МФК «Веритас» и АО «ЦДУ» заключен договор уступки прав требования, по которому права требования по договору займа с Искаковым И.Ф. перешли к ООО МФК «Веритас».</w:t>
      </w:r>
    </w:p>
    <w:p w:rsidR="00755C02" w:rsidP="00755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77F9">
        <w:rPr>
          <w:sz w:val="28"/>
          <w:szCs w:val="28"/>
        </w:rPr>
        <w:t xml:space="preserve">оговор займа заключен в </w:t>
      </w:r>
      <w:r>
        <w:rPr>
          <w:sz w:val="28"/>
          <w:szCs w:val="28"/>
        </w:rPr>
        <w:t xml:space="preserve">письменном виде, посредством составления документа, </w:t>
      </w:r>
      <w:r w:rsidR="00833C0B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достиг</w:t>
      </w:r>
      <w:r w:rsidR="00833C0B">
        <w:rPr>
          <w:sz w:val="28"/>
          <w:szCs w:val="28"/>
        </w:rPr>
        <w:t>нуто</w:t>
      </w:r>
      <w:r>
        <w:rPr>
          <w:sz w:val="28"/>
          <w:szCs w:val="28"/>
        </w:rPr>
        <w:t xml:space="preserve"> согласи</w:t>
      </w:r>
      <w:r w:rsidR="00833C0B">
        <w:rPr>
          <w:sz w:val="28"/>
          <w:szCs w:val="28"/>
        </w:rPr>
        <w:t>е</w:t>
      </w:r>
      <w:r>
        <w:rPr>
          <w:sz w:val="28"/>
          <w:szCs w:val="28"/>
        </w:rPr>
        <w:t xml:space="preserve"> по всем существенным условиям договора</w:t>
      </w:r>
      <w:r w:rsidRPr="006877F9">
        <w:rPr>
          <w:sz w:val="28"/>
          <w:szCs w:val="28"/>
        </w:rPr>
        <w:t>.</w:t>
      </w:r>
      <w:r w:rsidRPr="006877F9">
        <w:rPr>
          <w:sz w:val="28"/>
          <w:szCs w:val="28"/>
        </w:rPr>
        <w:t xml:space="preserve"> </w:t>
      </w:r>
    </w:p>
    <w:p w:rsidR="00A2236B" w:rsidP="005F3EA4">
      <w:pPr>
        <w:ind w:firstLine="709"/>
        <w:jc w:val="both"/>
        <w:rPr>
          <w:sz w:val="28"/>
          <w:szCs w:val="28"/>
        </w:rPr>
      </w:pPr>
      <w:r w:rsidRPr="006877F9">
        <w:rPr>
          <w:sz w:val="28"/>
          <w:szCs w:val="28"/>
        </w:rPr>
        <w:t>Общество выполнило перед ответчиком обязанность и пере</w:t>
      </w:r>
      <w:r>
        <w:rPr>
          <w:sz w:val="28"/>
          <w:szCs w:val="28"/>
        </w:rPr>
        <w:t>дало</w:t>
      </w:r>
      <w:r w:rsidRPr="006877F9">
        <w:rPr>
          <w:sz w:val="28"/>
          <w:szCs w:val="28"/>
        </w:rPr>
        <w:t xml:space="preserve"> денежные средства ответчик</w:t>
      </w:r>
      <w:r>
        <w:rPr>
          <w:sz w:val="28"/>
          <w:szCs w:val="28"/>
        </w:rPr>
        <w:t>у</w:t>
      </w:r>
      <w:r w:rsidRPr="006877F9">
        <w:rPr>
          <w:sz w:val="28"/>
          <w:szCs w:val="28"/>
        </w:rPr>
        <w:t xml:space="preserve">. Ответчик принятые на себя обязательства до настоящего времени в полном объеме не исполнил. </w:t>
      </w:r>
      <w:r w:rsidRPr="00561B8F">
        <w:rPr>
          <w:sz w:val="28"/>
          <w:szCs w:val="28"/>
        </w:rPr>
        <w:t xml:space="preserve">Истец просит взыскать с ответчика сумму задолженности за период </w:t>
      </w:r>
      <w:r>
        <w:rPr>
          <w:sz w:val="28"/>
          <w:szCs w:val="28"/>
        </w:rPr>
        <w:t xml:space="preserve">по состоянию на </w:t>
      </w:r>
      <w:r w:rsidR="00844C03">
        <w:rPr>
          <w:sz w:val="28"/>
          <w:szCs w:val="28"/>
        </w:rPr>
        <w:t>6</w:t>
      </w:r>
      <w:r>
        <w:rPr>
          <w:sz w:val="28"/>
          <w:szCs w:val="28"/>
        </w:rPr>
        <w:t xml:space="preserve"> ию</w:t>
      </w:r>
      <w:r w:rsidR="00844C03">
        <w:rPr>
          <w:sz w:val="28"/>
          <w:szCs w:val="28"/>
        </w:rPr>
        <w:t>л</w:t>
      </w:r>
      <w:r>
        <w:rPr>
          <w:sz w:val="28"/>
          <w:szCs w:val="28"/>
        </w:rPr>
        <w:t>я 20</w:t>
      </w:r>
      <w:r w:rsidR="00844C0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размере 2</w:t>
      </w:r>
      <w:r w:rsidR="00844C0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44C03">
        <w:rPr>
          <w:sz w:val="28"/>
          <w:szCs w:val="28"/>
        </w:rPr>
        <w:t>950</w:t>
      </w:r>
      <w:r>
        <w:rPr>
          <w:sz w:val="28"/>
          <w:szCs w:val="28"/>
        </w:rPr>
        <w:t xml:space="preserve"> рублей, </w:t>
      </w:r>
      <w:r w:rsidRPr="00561B8F">
        <w:rPr>
          <w:sz w:val="28"/>
          <w:szCs w:val="28"/>
        </w:rPr>
        <w:t xml:space="preserve">расходы по оплате государственной пошлины. </w:t>
      </w:r>
      <w:r>
        <w:rPr>
          <w:sz w:val="28"/>
          <w:szCs w:val="28"/>
        </w:rPr>
        <w:t xml:space="preserve">  </w:t>
      </w:r>
    </w:p>
    <w:p w:rsidR="005F3EA4" w:rsidRPr="005932FA" w:rsidP="005F3EA4">
      <w:pPr>
        <w:ind w:firstLine="709"/>
        <w:jc w:val="both"/>
        <w:rPr>
          <w:sz w:val="28"/>
          <w:szCs w:val="28"/>
        </w:rPr>
      </w:pPr>
      <w:r w:rsidRPr="005932FA">
        <w:rPr>
          <w:sz w:val="28"/>
          <w:szCs w:val="28"/>
        </w:rPr>
        <w:t>Судебным приказом мирового судьи судебного участка</w:t>
      </w:r>
      <w:r>
        <w:rPr>
          <w:sz w:val="28"/>
          <w:szCs w:val="28"/>
        </w:rPr>
        <w:t xml:space="preserve"> №</w:t>
      </w:r>
      <w:r w:rsidR="0049517C">
        <w:rPr>
          <w:sz w:val="28"/>
          <w:szCs w:val="28"/>
        </w:rPr>
        <w:t xml:space="preserve"> </w:t>
      </w:r>
      <w:r w:rsidR="00A2236B">
        <w:rPr>
          <w:sz w:val="28"/>
          <w:szCs w:val="28"/>
        </w:rPr>
        <w:t>3</w:t>
      </w:r>
      <w:r>
        <w:rPr>
          <w:sz w:val="28"/>
          <w:szCs w:val="28"/>
        </w:rPr>
        <w:t xml:space="preserve"> по Нижнекамскому судебному району Республики Татарстан от </w:t>
      </w:r>
      <w:r w:rsidR="00B53C38">
        <w:rPr>
          <w:sz w:val="28"/>
          <w:szCs w:val="28"/>
        </w:rPr>
        <w:t>15</w:t>
      </w:r>
      <w:r w:rsidR="00AD5102">
        <w:rPr>
          <w:sz w:val="28"/>
          <w:szCs w:val="28"/>
        </w:rPr>
        <w:t xml:space="preserve"> </w:t>
      </w:r>
      <w:r w:rsidR="00B53C38">
        <w:rPr>
          <w:sz w:val="28"/>
          <w:szCs w:val="28"/>
        </w:rPr>
        <w:t xml:space="preserve">сентября </w:t>
      </w:r>
      <w:r w:rsidR="00AD5102">
        <w:rPr>
          <w:sz w:val="28"/>
          <w:szCs w:val="28"/>
        </w:rPr>
        <w:t>20</w:t>
      </w:r>
      <w:r w:rsidR="00B53C3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</w:t>
      </w:r>
      <w:r w:rsidR="0049517C">
        <w:rPr>
          <w:sz w:val="28"/>
          <w:szCs w:val="28"/>
        </w:rPr>
        <w:t xml:space="preserve"> </w:t>
      </w:r>
      <w:r w:rsidR="00B53C38">
        <w:rPr>
          <w:sz w:val="28"/>
          <w:szCs w:val="28"/>
        </w:rPr>
        <w:t>Искакова И.Ф.</w:t>
      </w:r>
      <w:r w:rsidRPr="006877F9" w:rsidR="004951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32FA">
        <w:rPr>
          <w:sz w:val="28"/>
          <w:szCs w:val="28"/>
        </w:rPr>
        <w:t xml:space="preserve"> пользу </w:t>
      </w:r>
      <w:r w:rsidR="00B53C38">
        <w:rPr>
          <w:sz w:val="28"/>
          <w:szCs w:val="28"/>
        </w:rPr>
        <w:t>А</w:t>
      </w:r>
      <w:r w:rsidRPr="0015505C">
        <w:rPr>
          <w:sz w:val="28"/>
          <w:szCs w:val="28"/>
        </w:rPr>
        <w:t xml:space="preserve">О </w:t>
      </w:r>
      <w:r w:rsidR="00755C02">
        <w:rPr>
          <w:sz w:val="28"/>
          <w:szCs w:val="28"/>
        </w:rPr>
        <w:t>«</w:t>
      </w:r>
      <w:r w:rsidR="00B53C38">
        <w:rPr>
          <w:sz w:val="28"/>
          <w:szCs w:val="28"/>
        </w:rPr>
        <w:t>ЦДУ</w:t>
      </w:r>
      <w:r w:rsidR="00755C02">
        <w:rPr>
          <w:sz w:val="28"/>
          <w:szCs w:val="28"/>
        </w:rPr>
        <w:t>»</w:t>
      </w:r>
      <w:r w:rsidRPr="005932FA">
        <w:rPr>
          <w:sz w:val="28"/>
          <w:szCs w:val="28"/>
        </w:rPr>
        <w:t xml:space="preserve"> взыскана задолженность </w:t>
      </w:r>
      <w:r>
        <w:rPr>
          <w:sz w:val="28"/>
          <w:szCs w:val="28"/>
        </w:rPr>
        <w:t>по договору потребительского</w:t>
      </w:r>
      <w:r w:rsidR="00A2236B">
        <w:rPr>
          <w:sz w:val="28"/>
          <w:szCs w:val="28"/>
        </w:rPr>
        <w:t xml:space="preserve"> </w:t>
      </w:r>
      <w:r w:rsidR="00B53C38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в</w:t>
      </w:r>
      <w:r w:rsidR="004E643C">
        <w:rPr>
          <w:sz w:val="28"/>
          <w:szCs w:val="28"/>
        </w:rPr>
        <w:t xml:space="preserve"> заявленном размере</w:t>
      </w:r>
      <w:r w:rsidRPr="005932FA">
        <w:rPr>
          <w:sz w:val="28"/>
          <w:szCs w:val="28"/>
        </w:rPr>
        <w:t xml:space="preserve">, расходы по </w:t>
      </w:r>
      <w:r>
        <w:rPr>
          <w:sz w:val="28"/>
          <w:szCs w:val="28"/>
        </w:rPr>
        <w:t>о</w:t>
      </w:r>
      <w:r w:rsidRPr="005932FA">
        <w:rPr>
          <w:sz w:val="28"/>
          <w:szCs w:val="28"/>
        </w:rPr>
        <w:t>плате гос</w:t>
      </w:r>
      <w:r>
        <w:rPr>
          <w:sz w:val="28"/>
          <w:szCs w:val="28"/>
        </w:rPr>
        <w:t xml:space="preserve">ударственной </w:t>
      </w:r>
      <w:r w:rsidRPr="005932FA">
        <w:rPr>
          <w:sz w:val="28"/>
          <w:szCs w:val="28"/>
        </w:rPr>
        <w:t>пошлины.</w:t>
      </w:r>
    </w:p>
    <w:p w:rsidR="005F3EA4" w:rsidRPr="004F3A51" w:rsidP="005F3EA4">
      <w:pPr>
        <w:ind w:firstLine="709"/>
        <w:jc w:val="both"/>
        <w:rPr>
          <w:sz w:val="28"/>
          <w:szCs w:val="28"/>
        </w:rPr>
      </w:pPr>
      <w:r w:rsidRPr="005932FA">
        <w:rPr>
          <w:sz w:val="28"/>
          <w:szCs w:val="28"/>
        </w:rPr>
        <w:t>Определением мирового судьи судебного участка</w:t>
      </w:r>
      <w:r>
        <w:rPr>
          <w:sz w:val="28"/>
          <w:szCs w:val="28"/>
        </w:rPr>
        <w:t xml:space="preserve"> №</w:t>
      </w:r>
      <w:r w:rsidR="004E643C">
        <w:rPr>
          <w:sz w:val="28"/>
          <w:szCs w:val="28"/>
        </w:rPr>
        <w:t xml:space="preserve"> </w:t>
      </w:r>
      <w:r w:rsidR="00A2236B">
        <w:rPr>
          <w:sz w:val="28"/>
          <w:szCs w:val="28"/>
        </w:rPr>
        <w:t>3</w:t>
      </w:r>
      <w:r>
        <w:rPr>
          <w:sz w:val="28"/>
          <w:szCs w:val="28"/>
        </w:rPr>
        <w:t xml:space="preserve"> по Нижнекамскому судебному району Республики Татарстан</w:t>
      </w:r>
      <w:r w:rsidRPr="005932FA">
        <w:rPr>
          <w:sz w:val="28"/>
          <w:szCs w:val="28"/>
        </w:rPr>
        <w:t xml:space="preserve"> от </w:t>
      </w:r>
      <w:r w:rsidR="00B53C38">
        <w:rPr>
          <w:sz w:val="28"/>
          <w:szCs w:val="28"/>
        </w:rPr>
        <w:t>12</w:t>
      </w:r>
      <w:r w:rsidR="00AD5102">
        <w:rPr>
          <w:sz w:val="28"/>
          <w:szCs w:val="28"/>
        </w:rPr>
        <w:t xml:space="preserve"> </w:t>
      </w:r>
      <w:r w:rsidR="00B53C38">
        <w:rPr>
          <w:sz w:val="28"/>
          <w:szCs w:val="28"/>
        </w:rPr>
        <w:t>октября</w:t>
      </w:r>
      <w:r w:rsidR="00AD510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Pr="004F3A51">
        <w:rPr>
          <w:sz w:val="28"/>
          <w:szCs w:val="28"/>
        </w:rPr>
        <w:t>на основании возражени</w:t>
      </w:r>
      <w:r w:rsidR="00BE0AE1">
        <w:rPr>
          <w:sz w:val="28"/>
          <w:szCs w:val="28"/>
        </w:rPr>
        <w:t>я</w:t>
      </w:r>
      <w:r w:rsidRPr="004F3A51">
        <w:rPr>
          <w:sz w:val="28"/>
          <w:szCs w:val="28"/>
        </w:rPr>
        <w:t xml:space="preserve"> ответчика </w:t>
      </w:r>
      <w:r w:rsidR="00513D9B">
        <w:rPr>
          <w:sz w:val="28"/>
          <w:szCs w:val="28"/>
        </w:rPr>
        <w:t>Искакова</w:t>
      </w:r>
      <w:r w:rsidR="00A2236B">
        <w:rPr>
          <w:sz w:val="28"/>
          <w:szCs w:val="28"/>
        </w:rPr>
        <w:t xml:space="preserve"> И.Ф.</w:t>
      </w:r>
      <w:r w:rsidRPr="006877F9" w:rsidR="00AD5102">
        <w:rPr>
          <w:sz w:val="28"/>
          <w:szCs w:val="28"/>
        </w:rPr>
        <w:t xml:space="preserve"> </w:t>
      </w:r>
      <w:r w:rsidRPr="004F3A51">
        <w:rPr>
          <w:sz w:val="28"/>
          <w:szCs w:val="28"/>
        </w:rPr>
        <w:t xml:space="preserve">судебный приказ от </w:t>
      </w:r>
      <w:r w:rsidR="00513D9B">
        <w:rPr>
          <w:sz w:val="28"/>
          <w:szCs w:val="28"/>
        </w:rPr>
        <w:t>15</w:t>
      </w:r>
      <w:r w:rsidR="00A2236B">
        <w:rPr>
          <w:sz w:val="28"/>
          <w:szCs w:val="28"/>
        </w:rPr>
        <w:t xml:space="preserve"> </w:t>
      </w:r>
      <w:r w:rsidR="00513D9B">
        <w:rPr>
          <w:sz w:val="28"/>
          <w:szCs w:val="28"/>
        </w:rPr>
        <w:t>сентября</w:t>
      </w:r>
      <w:r w:rsidR="00645A48">
        <w:rPr>
          <w:sz w:val="28"/>
          <w:szCs w:val="28"/>
        </w:rPr>
        <w:t xml:space="preserve"> 20</w:t>
      </w:r>
      <w:r w:rsidR="00513D9B">
        <w:rPr>
          <w:sz w:val="28"/>
          <w:szCs w:val="28"/>
        </w:rPr>
        <w:t>21</w:t>
      </w:r>
      <w:r w:rsidR="00645A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отменен</w:t>
      </w:r>
      <w:r w:rsidRPr="004F3A51">
        <w:rPr>
          <w:sz w:val="28"/>
          <w:szCs w:val="28"/>
        </w:rPr>
        <w:t>.</w:t>
      </w:r>
    </w:p>
    <w:p w:rsidR="005F3EA4" w:rsidRPr="0015505C" w:rsidP="005F3EA4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Согласно расчетам истца, задолженность </w:t>
      </w:r>
      <w:r w:rsidR="00513D9B">
        <w:rPr>
          <w:sz w:val="28"/>
          <w:szCs w:val="28"/>
        </w:rPr>
        <w:t>Искакова</w:t>
      </w:r>
      <w:r w:rsidR="00572AB4">
        <w:rPr>
          <w:sz w:val="28"/>
          <w:szCs w:val="28"/>
        </w:rPr>
        <w:t xml:space="preserve"> И.Ф.</w:t>
      </w:r>
      <w:r w:rsidRPr="006877F9" w:rsidR="00AD5102">
        <w:rPr>
          <w:sz w:val="28"/>
          <w:szCs w:val="28"/>
        </w:rPr>
        <w:t xml:space="preserve"> </w:t>
      </w:r>
      <w:r w:rsidR="00755C02">
        <w:rPr>
          <w:sz w:val="28"/>
          <w:szCs w:val="28"/>
        </w:rPr>
        <w:t xml:space="preserve">по состоянию на </w:t>
      </w:r>
      <w:r w:rsidR="00513D9B">
        <w:rPr>
          <w:sz w:val="28"/>
          <w:szCs w:val="28"/>
        </w:rPr>
        <w:t>6 июл</w:t>
      </w:r>
      <w:r w:rsidR="00572AB4">
        <w:rPr>
          <w:sz w:val="28"/>
          <w:szCs w:val="28"/>
        </w:rPr>
        <w:t>я 20</w:t>
      </w:r>
      <w:r w:rsidR="00513D9B">
        <w:rPr>
          <w:sz w:val="28"/>
          <w:szCs w:val="28"/>
        </w:rPr>
        <w:t>2</w:t>
      </w:r>
      <w:r w:rsidR="00572AB4">
        <w:rPr>
          <w:sz w:val="28"/>
          <w:szCs w:val="28"/>
        </w:rPr>
        <w:t>1 года</w:t>
      </w:r>
      <w:r w:rsidR="00DA18EC">
        <w:rPr>
          <w:sz w:val="28"/>
          <w:szCs w:val="28"/>
        </w:rPr>
        <w:t xml:space="preserve"> составляет</w:t>
      </w:r>
      <w:r w:rsidR="00572AB4">
        <w:rPr>
          <w:sz w:val="28"/>
          <w:szCs w:val="28"/>
        </w:rPr>
        <w:t xml:space="preserve"> в размере 2</w:t>
      </w:r>
      <w:r w:rsidR="00513D9B">
        <w:rPr>
          <w:sz w:val="28"/>
          <w:szCs w:val="28"/>
        </w:rPr>
        <w:t>9</w:t>
      </w:r>
      <w:r w:rsidR="00572AB4">
        <w:rPr>
          <w:sz w:val="28"/>
          <w:szCs w:val="28"/>
        </w:rPr>
        <w:t xml:space="preserve"> </w:t>
      </w:r>
      <w:r w:rsidR="00513D9B">
        <w:rPr>
          <w:sz w:val="28"/>
          <w:szCs w:val="28"/>
        </w:rPr>
        <w:t>950</w:t>
      </w:r>
      <w:r w:rsidR="00572AB4">
        <w:rPr>
          <w:sz w:val="28"/>
          <w:szCs w:val="28"/>
        </w:rPr>
        <w:t xml:space="preserve"> рублей</w:t>
      </w:r>
      <w:r w:rsidRPr="0015505C">
        <w:rPr>
          <w:sz w:val="28"/>
          <w:szCs w:val="28"/>
        </w:rPr>
        <w:t>.</w:t>
      </w:r>
    </w:p>
    <w:p w:rsidR="00176655" w:rsidP="005F3EA4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Принимая во внимание наличие факта неисполнения ответчиком обязательств по договору займа, суд считает, что исковые требования </w:t>
      </w:r>
      <w:r w:rsidR="00513D9B">
        <w:rPr>
          <w:sz w:val="28"/>
          <w:szCs w:val="28"/>
        </w:rPr>
        <w:t>А</w:t>
      </w:r>
      <w:r w:rsidRPr="0015505C" w:rsidR="002F00F2">
        <w:rPr>
          <w:sz w:val="28"/>
          <w:szCs w:val="28"/>
        </w:rPr>
        <w:t xml:space="preserve">О </w:t>
      </w:r>
      <w:r w:rsidR="00755C02">
        <w:rPr>
          <w:sz w:val="28"/>
          <w:szCs w:val="28"/>
        </w:rPr>
        <w:t>«</w:t>
      </w:r>
      <w:r w:rsidR="00513D9B">
        <w:rPr>
          <w:sz w:val="28"/>
          <w:szCs w:val="28"/>
        </w:rPr>
        <w:t>ЦДУ</w:t>
      </w:r>
      <w:r w:rsidR="00755C02">
        <w:rPr>
          <w:sz w:val="28"/>
          <w:szCs w:val="28"/>
        </w:rPr>
        <w:t>»</w:t>
      </w:r>
      <w:r w:rsidRPr="0015505C">
        <w:rPr>
          <w:sz w:val="28"/>
          <w:szCs w:val="28"/>
        </w:rPr>
        <w:t xml:space="preserve"> в части основного долга</w:t>
      </w:r>
      <w:r w:rsidR="002F00F2">
        <w:rPr>
          <w:sz w:val="28"/>
          <w:szCs w:val="28"/>
        </w:rPr>
        <w:t xml:space="preserve"> в размере </w:t>
      </w:r>
      <w:r w:rsidR="00513D9B">
        <w:rPr>
          <w:sz w:val="28"/>
          <w:szCs w:val="28"/>
        </w:rPr>
        <w:t>20 000</w:t>
      </w:r>
      <w:r w:rsidR="002F00F2">
        <w:rPr>
          <w:sz w:val="28"/>
          <w:szCs w:val="28"/>
        </w:rPr>
        <w:t xml:space="preserve"> рублей</w:t>
      </w:r>
      <w:r w:rsidR="00726F72">
        <w:rPr>
          <w:sz w:val="28"/>
          <w:szCs w:val="28"/>
        </w:rPr>
        <w:t>,</w:t>
      </w:r>
      <w:r w:rsidR="002F00F2">
        <w:rPr>
          <w:sz w:val="28"/>
          <w:szCs w:val="28"/>
        </w:rPr>
        <w:t xml:space="preserve"> процентов </w:t>
      </w:r>
      <w:r w:rsidR="00BE1B45">
        <w:rPr>
          <w:sz w:val="28"/>
          <w:szCs w:val="28"/>
        </w:rPr>
        <w:t xml:space="preserve">за пользование займом за период с 19 февраля 2021 года по 6 июля 2021 года в размере, заявленном в исковом заявлении в сумме 9 753 рублей 8 копеек, с учетом внесенных ответчиком сумм в размере 20 050 рублей, направленных истцом на погашение задолженности по процентам в размере 19 650 рублей и штрафа в размере </w:t>
      </w:r>
      <w:r w:rsidR="000144E1">
        <w:rPr>
          <w:sz w:val="28"/>
          <w:szCs w:val="28"/>
        </w:rPr>
        <w:t>196</w:t>
      </w:r>
      <w:r w:rsidR="00BE1B45">
        <w:rPr>
          <w:sz w:val="28"/>
          <w:szCs w:val="28"/>
        </w:rPr>
        <w:t xml:space="preserve"> рублей</w:t>
      </w:r>
      <w:r w:rsidR="000144E1">
        <w:rPr>
          <w:sz w:val="28"/>
          <w:szCs w:val="28"/>
        </w:rPr>
        <w:t xml:space="preserve"> 92 копеек</w:t>
      </w:r>
      <w:r w:rsidR="00BE1B45">
        <w:rPr>
          <w:sz w:val="28"/>
          <w:szCs w:val="28"/>
        </w:rPr>
        <w:t>, подлежат удовлетворению</w:t>
      </w:r>
      <w:r>
        <w:rPr>
          <w:sz w:val="28"/>
          <w:szCs w:val="28"/>
        </w:rPr>
        <w:t>, поскольку заявленная сумма ниже возможной ко взысканию при расчете по приведенной формуле:</w:t>
      </w:r>
    </w:p>
    <w:tbl>
      <w:tblPr>
        <w:tblW w:w="89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1050"/>
        <w:gridCol w:w="1050"/>
        <w:gridCol w:w="1126"/>
        <w:gridCol w:w="909"/>
        <w:gridCol w:w="2529"/>
        <w:gridCol w:w="1335"/>
      </w:tblGrid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br/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Дней в году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Неустойка</w:t>
            </w:r>
          </w:p>
        </w:tc>
      </w:tr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по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50" w:type="dxa"/>
              <w:left w:w="75" w:type="dxa"/>
              <w:bottom w:w="50" w:type="dxa"/>
              <w:right w:w="75" w:type="dxa"/>
            </w:tcMar>
            <w:vAlign w:val="bottom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vAlign w:val="center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vAlign w:val="center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vAlign w:val="center"/>
            <w:hideMark/>
          </w:tcPr>
          <w:p w:rsidR="00176655" w:rsidRPr="00176655" w:rsidP="001766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19.02.2021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06.07.2021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20 000,00 × 138 / 365 × 365%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27 600,00 р.</w:t>
            </w:r>
          </w:p>
        </w:tc>
      </w:tr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76655">
              <w:rPr>
                <w:rFonts w:ascii="Arial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>27 600,00</w:t>
            </w:r>
            <w:r w:rsidRPr="00176655">
              <w:rPr>
                <w:rFonts w:ascii="Arial" w:hAnsi="Arial" w:cs="Arial"/>
                <w:color w:val="000000"/>
                <w:sz w:val="15"/>
                <w:szCs w:val="15"/>
              </w:rPr>
              <w:t> руб.</w:t>
            </w:r>
          </w:p>
        </w:tc>
      </w:tr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655">
              <w:rPr>
                <w:rFonts w:ascii="Arial" w:hAnsi="Arial" w:cs="Arial"/>
                <w:color w:val="000000"/>
                <w:sz w:val="18"/>
                <w:szCs w:val="18"/>
              </w:rPr>
              <w:t>Сумма основного долга: 20 000,00 руб.</w:t>
            </w:r>
          </w:p>
        </w:tc>
      </w:tr>
      <w:tr w:rsidTr="00176655">
        <w:tblPrEx>
          <w:tblW w:w="895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  <w:hideMark/>
          </w:tcPr>
          <w:p w:rsidR="00176655" w:rsidRPr="00176655" w:rsidP="001766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655">
              <w:rPr>
                <w:rFonts w:ascii="Arial" w:hAnsi="Arial" w:cs="Arial"/>
                <w:color w:val="000000"/>
                <w:sz w:val="18"/>
                <w:szCs w:val="18"/>
              </w:rPr>
              <w:t>Сумма неустойки по всем задолженностям: 27 600,00 руб.</w:t>
            </w:r>
          </w:p>
        </w:tc>
      </w:tr>
    </w:tbl>
    <w:p w:rsidR="00176655" w:rsidP="005F3EA4">
      <w:pPr>
        <w:ind w:firstLine="709"/>
        <w:jc w:val="both"/>
        <w:rPr>
          <w:sz w:val="28"/>
          <w:szCs w:val="28"/>
        </w:rPr>
      </w:pPr>
    </w:p>
    <w:p w:rsidR="006A71CD" w:rsidP="005F3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требований о взыскании </w:t>
      </w:r>
      <w:r w:rsidR="00176655">
        <w:rPr>
          <w:sz w:val="28"/>
          <w:szCs w:val="28"/>
        </w:rPr>
        <w:t>штрафа</w:t>
      </w:r>
      <w:r w:rsidR="00AD3861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за просрочку возврата заемных средств из расчёта 0,05%</w:t>
      </w:r>
      <w:r w:rsidR="00176655">
        <w:rPr>
          <w:sz w:val="28"/>
          <w:szCs w:val="28"/>
        </w:rPr>
        <w:t xml:space="preserve"> за каждый день просрочки возврата займа в размере 20 000 рублей</w:t>
      </w:r>
      <w:r w:rsidR="00095CD5">
        <w:rPr>
          <w:sz w:val="28"/>
          <w:szCs w:val="28"/>
        </w:rPr>
        <w:t>,</w:t>
      </w:r>
      <w:r w:rsidR="00176655">
        <w:rPr>
          <w:sz w:val="28"/>
          <w:szCs w:val="28"/>
        </w:rPr>
        <w:t xml:space="preserve"> что в день составляет 10 рублей, </w:t>
      </w:r>
      <w:r w:rsidR="00095CD5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подлежат удовлетворению в заявленной части в размере </w:t>
      </w:r>
      <w:r w:rsidR="00176655">
        <w:rPr>
          <w:sz w:val="28"/>
          <w:szCs w:val="28"/>
        </w:rPr>
        <w:t>196</w:t>
      </w:r>
      <w:r>
        <w:rPr>
          <w:sz w:val="28"/>
          <w:szCs w:val="28"/>
        </w:rPr>
        <w:t xml:space="preserve"> рублей </w:t>
      </w:r>
      <w:r w:rsidR="00176655">
        <w:rPr>
          <w:sz w:val="28"/>
          <w:szCs w:val="28"/>
        </w:rPr>
        <w:t>92</w:t>
      </w:r>
      <w:r>
        <w:rPr>
          <w:sz w:val="28"/>
          <w:szCs w:val="28"/>
        </w:rPr>
        <w:t xml:space="preserve"> копе</w:t>
      </w:r>
      <w:r w:rsidR="00176655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176655">
        <w:rPr>
          <w:sz w:val="28"/>
          <w:szCs w:val="28"/>
        </w:rPr>
        <w:t>и</w:t>
      </w:r>
      <w:r w:rsidR="00095CD5">
        <w:rPr>
          <w:sz w:val="28"/>
          <w:szCs w:val="28"/>
        </w:rPr>
        <w:t>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истцом в исковом заявлении расчет процентов </w:t>
      </w:r>
      <w:r w:rsidR="00176655">
        <w:rPr>
          <w:sz w:val="28"/>
          <w:szCs w:val="28"/>
        </w:rPr>
        <w:t xml:space="preserve">ниже предусмотренного законом. Субъекты гражданских правоотношений по своему усмотрению </w:t>
      </w:r>
      <w:r w:rsidR="00391D00">
        <w:rPr>
          <w:sz w:val="28"/>
          <w:szCs w:val="28"/>
        </w:rPr>
        <w:t>реализуют предоставлены им права, суд рассматривает исковые требования в пределах заявленного</w:t>
      </w:r>
      <w:r w:rsidRPr="0015505C">
        <w:rPr>
          <w:sz w:val="28"/>
          <w:szCs w:val="28"/>
        </w:rPr>
        <w:t>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Порядок, размер и условия предоставления микрозаймов предусмотрены Федеральным законом от </w:t>
      </w:r>
      <w:r w:rsidR="0015505C">
        <w:rPr>
          <w:sz w:val="28"/>
          <w:szCs w:val="28"/>
        </w:rPr>
        <w:t>02 июля 2010 года</w:t>
      </w:r>
      <w:r w:rsidRPr="0015505C">
        <w:rPr>
          <w:sz w:val="28"/>
          <w:szCs w:val="28"/>
        </w:rPr>
        <w:t xml:space="preserve"> </w:t>
      </w:r>
      <w:r w:rsidR="0015505C">
        <w:rPr>
          <w:sz w:val="28"/>
          <w:szCs w:val="28"/>
        </w:rPr>
        <w:t>№</w:t>
      </w:r>
      <w:r w:rsidRPr="0015505C">
        <w:rPr>
          <w:sz w:val="28"/>
          <w:szCs w:val="28"/>
        </w:rPr>
        <w:t xml:space="preserve"> 151-ФЗ </w:t>
      </w:r>
      <w:r w:rsidR="0015505C">
        <w:rPr>
          <w:sz w:val="28"/>
          <w:szCs w:val="28"/>
        </w:rPr>
        <w:t>«</w:t>
      </w:r>
      <w:r w:rsidRPr="0015505C">
        <w:rPr>
          <w:sz w:val="28"/>
          <w:szCs w:val="28"/>
        </w:rPr>
        <w:t>О микрофинансовой деятельности и микрофинансовых организациях</w:t>
      </w:r>
      <w:r w:rsidR="0015505C">
        <w:rPr>
          <w:sz w:val="28"/>
          <w:szCs w:val="28"/>
        </w:rPr>
        <w:t>»</w:t>
      </w:r>
      <w:r w:rsidRPr="0015505C">
        <w:rPr>
          <w:sz w:val="28"/>
          <w:szCs w:val="28"/>
        </w:rPr>
        <w:t>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Частью 2.1 статьи 3 названного закона в редакции, действовавшей на момент заключения договора,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</w:t>
      </w:r>
      <w:r w:rsidR="0015505C">
        <w:rPr>
          <w:sz w:val="28"/>
          <w:szCs w:val="28"/>
        </w:rPr>
        <w:t>«</w:t>
      </w:r>
      <w:r w:rsidRPr="0015505C">
        <w:rPr>
          <w:sz w:val="28"/>
          <w:szCs w:val="28"/>
        </w:rPr>
        <w:t>О потребительском кредите (займе)</w:t>
      </w:r>
      <w:r w:rsidR="0015505C">
        <w:rPr>
          <w:sz w:val="28"/>
          <w:szCs w:val="28"/>
        </w:rPr>
        <w:t>»</w:t>
      </w:r>
      <w:r w:rsidRPr="0015505C">
        <w:rPr>
          <w:sz w:val="28"/>
          <w:szCs w:val="28"/>
        </w:rPr>
        <w:t>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В соответствии со статьей 6 Федерального закона от 21 декабря 2013 года </w:t>
      </w:r>
      <w:r w:rsidR="0015505C">
        <w:rPr>
          <w:sz w:val="28"/>
          <w:szCs w:val="28"/>
        </w:rPr>
        <w:t>№</w:t>
      </w:r>
      <w:r w:rsidRPr="0015505C">
        <w:rPr>
          <w:sz w:val="28"/>
          <w:szCs w:val="28"/>
        </w:rPr>
        <w:t xml:space="preserve"> 353-ФЗ </w:t>
      </w:r>
      <w:r w:rsidR="0015505C">
        <w:rPr>
          <w:sz w:val="28"/>
          <w:szCs w:val="28"/>
        </w:rPr>
        <w:t>«</w:t>
      </w:r>
      <w:r w:rsidRPr="0015505C">
        <w:rPr>
          <w:sz w:val="28"/>
          <w:szCs w:val="28"/>
        </w:rPr>
        <w:t>О потребительском кредите (займе)</w:t>
      </w:r>
      <w:r w:rsidR="0015505C">
        <w:rPr>
          <w:sz w:val="28"/>
          <w:szCs w:val="28"/>
        </w:rPr>
        <w:t>»</w:t>
      </w:r>
      <w:r w:rsidRPr="0015505C">
        <w:rPr>
          <w:sz w:val="28"/>
          <w:szCs w:val="28"/>
        </w:rPr>
        <w:t xml:space="preserve">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(займов), определяемым Банком России, не позднее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кредитора, цель кредита, использование электронного средства платежа, наличие лимита кредитования.</w:t>
      </w:r>
    </w:p>
    <w:p w:rsidR="00391D00" w:rsidRPr="00391D00" w:rsidP="00391D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1D00">
        <w:rPr>
          <w:sz w:val="28"/>
          <w:szCs w:val="28"/>
        </w:rPr>
        <w:t>На момент заключения договора потребительского кредита (займа) полная стоимость потребительского кредита (займа) в процентах годовых не может превышать наименьшую из следующих величин: 365 процентов годовых или рассчитанное Банком России среднерыночное значение полной стоимости потребительского кредита (займа) в процентах годовых соответствующей категории потребительского кредита (займа), применяемое в соответствующем календарном квартале, более чем на одну треть. В случае существенного изменения рыночных условий, влияющих на полную стоимость потребительского кредита (займа) в процентах годовых, нормативным актом Банка России может быть установлен период, в течение которого указанное в настоящей части ограничение не подлежит применению.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>Таким образом, законом установлены ограничения полной стоимости потребительского кредита (займа), предоставляемого микрофинансовой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 w:rsidRPr="0015505C">
        <w:rPr>
          <w:sz w:val="28"/>
          <w:szCs w:val="28"/>
        </w:rPr>
        <w:t xml:space="preserve">Предельные значения полной стоимости потребительских кредитов (займов), подлежащие применению для договоров, заключенных в </w:t>
      </w:r>
      <w:r w:rsidR="007C005C">
        <w:rPr>
          <w:sz w:val="28"/>
          <w:szCs w:val="28"/>
        </w:rPr>
        <w:t>4</w:t>
      </w:r>
      <w:r w:rsidR="00A854ED">
        <w:rPr>
          <w:sz w:val="28"/>
          <w:szCs w:val="28"/>
        </w:rPr>
        <w:t xml:space="preserve"> квартале 20</w:t>
      </w:r>
      <w:r w:rsidR="00391D00">
        <w:rPr>
          <w:sz w:val="28"/>
          <w:szCs w:val="28"/>
        </w:rPr>
        <w:t>20</w:t>
      </w:r>
      <w:r w:rsidRPr="0015505C">
        <w:rPr>
          <w:sz w:val="28"/>
          <w:szCs w:val="28"/>
        </w:rPr>
        <w:t xml:space="preserve"> года микрофинансовыми организациями с физическими лицами, для потребительских микрозаймов без обеспечения в сумме до 30</w:t>
      </w:r>
      <w:r w:rsidR="006A71CD">
        <w:rPr>
          <w:sz w:val="28"/>
          <w:szCs w:val="28"/>
        </w:rPr>
        <w:t xml:space="preserve"> </w:t>
      </w:r>
      <w:r w:rsidRPr="0015505C">
        <w:rPr>
          <w:sz w:val="28"/>
          <w:szCs w:val="28"/>
        </w:rPr>
        <w:t xml:space="preserve">000 рублей, на срок </w:t>
      </w:r>
      <w:r w:rsidR="007C005C">
        <w:rPr>
          <w:sz w:val="28"/>
          <w:szCs w:val="28"/>
        </w:rPr>
        <w:t xml:space="preserve">до </w:t>
      </w:r>
      <w:r w:rsidR="00BC75E2">
        <w:rPr>
          <w:sz w:val="28"/>
          <w:szCs w:val="28"/>
        </w:rPr>
        <w:t>18</w:t>
      </w:r>
      <w:r w:rsidR="00391D00">
        <w:rPr>
          <w:sz w:val="28"/>
          <w:szCs w:val="28"/>
        </w:rPr>
        <w:t>0</w:t>
      </w:r>
      <w:r w:rsidR="00FE7833">
        <w:rPr>
          <w:sz w:val="28"/>
          <w:szCs w:val="28"/>
        </w:rPr>
        <w:t xml:space="preserve"> дней</w:t>
      </w:r>
      <w:r w:rsidRPr="0015505C">
        <w:rPr>
          <w:sz w:val="28"/>
          <w:szCs w:val="28"/>
        </w:rPr>
        <w:t xml:space="preserve">, установлены Банком России в размере </w:t>
      </w:r>
      <w:r w:rsidR="00391D00">
        <w:rPr>
          <w:sz w:val="28"/>
          <w:szCs w:val="28"/>
        </w:rPr>
        <w:t>365</w:t>
      </w:r>
      <w:r w:rsidRPr="00BE0AE1" w:rsidR="00645A48">
        <w:rPr>
          <w:sz w:val="28"/>
          <w:szCs w:val="28"/>
        </w:rPr>
        <w:t xml:space="preserve"> </w:t>
      </w:r>
      <w:r w:rsidRPr="0015505C">
        <w:rPr>
          <w:sz w:val="28"/>
          <w:szCs w:val="28"/>
        </w:rPr>
        <w:t xml:space="preserve">%, при их среднерыночном значении </w:t>
      </w:r>
      <w:r w:rsidR="00391D00">
        <w:rPr>
          <w:sz w:val="28"/>
          <w:szCs w:val="28"/>
        </w:rPr>
        <w:t>275,113</w:t>
      </w:r>
      <w:r w:rsidRPr="00BE0AE1" w:rsidR="00645A48">
        <w:rPr>
          <w:sz w:val="28"/>
          <w:szCs w:val="28"/>
        </w:rPr>
        <w:t xml:space="preserve"> </w:t>
      </w:r>
      <w:r w:rsidRPr="0015505C">
        <w:rPr>
          <w:sz w:val="28"/>
          <w:szCs w:val="28"/>
        </w:rPr>
        <w:t>%.</w:t>
      </w:r>
    </w:p>
    <w:p w:rsidR="00DD5E6C" w:rsidRPr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505C">
        <w:rPr>
          <w:sz w:val="28"/>
          <w:szCs w:val="28"/>
        </w:rPr>
        <w:t xml:space="preserve">ак </w:t>
      </w:r>
      <w:r>
        <w:rPr>
          <w:sz w:val="28"/>
          <w:szCs w:val="28"/>
        </w:rPr>
        <w:t>следует</w:t>
      </w:r>
      <w:r w:rsidRPr="0015505C">
        <w:rPr>
          <w:sz w:val="28"/>
          <w:szCs w:val="28"/>
        </w:rPr>
        <w:t xml:space="preserve"> из расчета суммы начисл</w:t>
      </w:r>
      <w:r>
        <w:rPr>
          <w:sz w:val="28"/>
          <w:szCs w:val="28"/>
        </w:rPr>
        <w:t>енные истцом</w:t>
      </w:r>
      <w:r w:rsidRPr="0015505C">
        <w:rPr>
          <w:sz w:val="28"/>
          <w:szCs w:val="28"/>
        </w:rPr>
        <w:t xml:space="preserve"> проценты за пользование займом за </w:t>
      </w:r>
      <w:r>
        <w:rPr>
          <w:sz w:val="28"/>
          <w:szCs w:val="28"/>
        </w:rPr>
        <w:t>заявленный период не</w:t>
      </w:r>
      <w:r w:rsidRPr="0015505C">
        <w:rPr>
          <w:sz w:val="28"/>
          <w:szCs w:val="28"/>
        </w:rPr>
        <w:t xml:space="preserve"> превышаю</w:t>
      </w:r>
      <w:r>
        <w:rPr>
          <w:sz w:val="28"/>
          <w:szCs w:val="28"/>
        </w:rPr>
        <w:t>т</w:t>
      </w:r>
      <w:r w:rsidRPr="0015505C">
        <w:rPr>
          <w:sz w:val="28"/>
          <w:szCs w:val="28"/>
        </w:rPr>
        <w:t xml:space="preserve"> предельное значение полной стоимости займа, определенное Банком России в установленном законом порядке.</w:t>
      </w:r>
    </w:p>
    <w:p w:rsidR="00957C36" w:rsidRPr="003C419C" w:rsidP="00561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3C419C">
        <w:rPr>
          <w:sz w:val="28"/>
          <w:szCs w:val="28"/>
          <w:shd w:val="clear" w:color="auto" w:fill="FFFFFF"/>
        </w:rPr>
        <w:t xml:space="preserve">Таким образом, задолженность ответчика перед истцом по договору займа составляет </w:t>
      </w:r>
      <w:r w:rsidR="000144E1">
        <w:rPr>
          <w:sz w:val="28"/>
          <w:szCs w:val="28"/>
          <w:shd w:val="clear" w:color="auto" w:fill="FFFFFF"/>
        </w:rPr>
        <w:t>20 000</w:t>
      </w:r>
      <w:r w:rsidRPr="00B17845" w:rsidR="00B17845">
        <w:rPr>
          <w:sz w:val="28"/>
          <w:szCs w:val="28"/>
          <w:shd w:val="clear" w:color="auto" w:fill="FFFFFF"/>
        </w:rPr>
        <w:t xml:space="preserve"> рубл</w:t>
      </w:r>
      <w:r w:rsidR="00E90326">
        <w:rPr>
          <w:sz w:val="28"/>
          <w:szCs w:val="28"/>
          <w:shd w:val="clear" w:color="auto" w:fill="FFFFFF"/>
        </w:rPr>
        <w:t>ей</w:t>
      </w:r>
      <w:r w:rsidRPr="00B17845" w:rsidR="00B17845">
        <w:rPr>
          <w:sz w:val="28"/>
          <w:szCs w:val="28"/>
          <w:shd w:val="clear" w:color="auto" w:fill="FFFFFF"/>
        </w:rPr>
        <w:t xml:space="preserve"> сумм</w:t>
      </w:r>
      <w:r w:rsidR="00E90326">
        <w:rPr>
          <w:sz w:val="28"/>
          <w:szCs w:val="28"/>
          <w:shd w:val="clear" w:color="auto" w:fill="FFFFFF"/>
        </w:rPr>
        <w:t>ы</w:t>
      </w:r>
      <w:r w:rsidRPr="00B17845" w:rsidR="00B17845">
        <w:rPr>
          <w:sz w:val="28"/>
          <w:szCs w:val="28"/>
          <w:shd w:val="clear" w:color="auto" w:fill="FFFFFF"/>
        </w:rPr>
        <w:t xml:space="preserve"> основного долга</w:t>
      </w:r>
      <w:r w:rsidR="00E90326">
        <w:rPr>
          <w:sz w:val="28"/>
          <w:szCs w:val="28"/>
          <w:shd w:val="clear" w:color="auto" w:fill="FFFFFF"/>
        </w:rPr>
        <w:t>,</w:t>
      </w:r>
      <w:r w:rsidRPr="00B17845" w:rsidR="00B17845">
        <w:rPr>
          <w:sz w:val="28"/>
          <w:szCs w:val="28"/>
          <w:shd w:val="clear" w:color="auto" w:fill="FFFFFF"/>
        </w:rPr>
        <w:t xml:space="preserve"> </w:t>
      </w:r>
      <w:r w:rsidR="000144E1">
        <w:rPr>
          <w:sz w:val="28"/>
          <w:szCs w:val="28"/>
        </w:rPr>
        <w:t xml:space="preserve">проценты за пользование займом за период с 19 февраля 2021 года по 6 июля 2021 года в </w:t>
      </w:r>
      <w:r w:rsidR="000144E1">
        <w:rPr>
          <w:sz w:val="28"/>
          <w:szCs w:val="28"/>
        </w:rPr>
        <w:t>размере, заявленном в исковом заявлении в сумме 9 753 рублей 8 копеек, с учетом внесенных ответчиком сумм в размере 20 050 рублей, направленных истцом на погашение задолженности по процентам в размере 19 650 рублей и штрафа в размере 196 рублей 92 копеек</w:t>
      </w:r>
      <w:r w:rsidR="00806262">
        <w:rPr>
          <w:sz w:val="28"/>
          <w:szCs w:val="28"/>
          <w:shd w:val="clear" w:color="auto" w:fill="FFFFFF"/>
        </w:rPr>
        <w:t>.</w:t>
      </w:r>
      <w:r w:rsidR="007612F1">
        <w:rPr>
          <w:sz w:val="28"/>
          <w:szCs w:val="28"/>
          <w:shd w:val="clear" w:color="auto" w:fill="FFFFFF"/>
        </w:rPr>
        <w:t xml:space="preserve"> </w:t>
      </w:r>
      <w:r w:rsidRPr="00B17845" w:rsidR="00B17845">
        <w:rPr>
          <w:sz w:val="28"/>
          <w:szCs w:val="28"/>
          <w:shd w:val="clear" w:color="auto" w:fill="FFFFFF"/>
        </w:rPr>
        <w:t xml:space="preserve"> </w:t>
      </w:r>
      <w:r w:rsidRPr="003C419C">
        <w:rPr>
          <w:sz w:val="28"/>
          <w:szCs w:val="28"/>
          <w:shd w:val="clear" w:color="auto" w:fill="FFFFFF"/>
        </w:rPr>
        <w:t xml:space="preserve"> </w:t>
      </w:r>
    </w:p>
    <w:p w:rsidR="006C3B12" w:rsidP="00561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3C419C">
        <w:rPr>
          <w:sz w:val="28"/>
          <w:szCs w:val="28"/>
          <w:shd w:val="clear" w:color="auto" w:fill="FFFFFF"/>
        </w:rPr>
        <w:t>Суд, с учетом изложенного приходит к выводу о том, что с</w:t>
      </w:r>
      <w:r w:rsidR="00095CD5">
        <w:rPr>
          <w:sz w:val="28"/>
          <w:szCs w:val="28"/>
          <w:shd w:val="clear" w:color="auto" w:fill="FFFFFF"/>
        </w:rPr>
        <w:t xml:space="preserve">          </w:t>
      </w:r>
      <w:r w:rsidRPr="003C419C">
        <w:rPr>
          <w:sz w:val="28"/>
          <w:szCs w:val="28"/>
          <w:shd w:val="clear" w:color="auto" w:fill="FFFFFF"/>
        </w:rPr>
        <w:t xml:space="preserve"> </w:t>
      </w:r>
      <w:r w:rsidR="000144E1">
        <w:rPr>
          <w:sz w:val="28"/>
          <w:szCs w:val="28"/>
        </w:rPr>
        <w:t>Искакова И.Ф.</w:t>
      </w:r>
      <w:r w:rsidR="00806262">
        <w:rPr>
          <w:sz w:val="28"/>
          <w:szCs w:val="28"/>
        </w:rPr>
        <w:t xml:space="preserve"> </w:t>
      </w:r>
      <w:r w:rsidRPr="003C419C">
        <w:rPr>
          <w:sz w:val="28"/>
          <w:szCs w:val="28"/>
          <w:shd w:val="clear" w:color="auto" w:fill="FFFFFF"/>
        </w:rPr>
        <w:t xml:space="preserve">в пользу </w:t>
      </w:r>
      <w:r w:rsidR="000144E1">
        <w:rPr>
          <w:sz w:val="28"/>
          <w:szCs w:val="28"/>
          <w:shd w:val="clear" w:color="auto" w:fill="FFFFFF"/>
        </w:rPr>
        <w:t>АО «ЦДУ»</w:t>
      </w:r>
      <w:r w:rsidRPr="003C419C">
        <w:rPr>
          <w:sz w:val="28"/>
          <w:szCs w:val="28"/>
          <w:shd w:val="clear" w:color="auto" w:fill="FFFFFF"/>
        </w:rPr>
        <w:t xml:space="preserve"> подлежат взысканию основной долг в размере</w:t>
      </w:r>
      <w:r w:rsidR="000144E1">
        <w:rPr>
          <w:sz w:val="28"/>
          <w:szCs w:val="28"/>
          <w:shd w:val="clear" w:color="auto" w:fill="FFFFFF"/>
        </w:rPr>
        <w:t xml:space="preserve"> 20 000</w:t>
      </w:r>
      <w:r w:rsidRPr="00B17845" w:rsidR="000144E1">
        <w:rPr>
          <w:sz w:val="28"/>
          <w:szCs w:val="28"/>
          <w:shd w:val="clear" w:color="auto" w:fill="FFFFFF"/>
        </w:rPr>
        <w:t xml:space="preserve"> рубл</w:t>
      </w:r>
      <w:r w:rsidR="000144E1">
        <w:rPr>
          <w:sz w:val="28"/>
          <w:szCs w:val="28"/>
          <w:shd w:val="clear" w:color="auto" w:fill="FFFFFF"/>
        </w:rPr>
        <w:t>ей,</w:t>
      </w:r>
      <w:r w:rsidRPr="00B17845" w:rsidR="000144E1">
        <w:rPr>
          <w:sz w:val="28"/>
          <w:szCs w:val="28"/>
          <w:shd w:val="clear" w:color="auto" w:fill="FFFFFF"/>
        </w:rPr>
        <w:t xml:space="preserve"> </w:t>
      </w:r>
      <w:r w:rsidR="000144E1">
        <w:rPr>
          <w:sz w:val="28"/>
          <w:szCs w:val="28"/>
        </w:rPr>
        <w:t>проценты за пользование займом за период с 19 февраля 2021 года по 6 июля 2021 года в размере, заявленном в исковом заявлении в сумме 9 753 рублей 8 копеек, с учетом внесенных ответчиком сумм в размере 20 050 рублей, направленных истцом на погашение задолженности по процентам в размере 19 650 рублей и штрафа в размере 196 рублей 92 копеек</w:t>
      </w:r>
      <w:r>
        <w:rPr>
          <w:sz w:val="28"/>
          <w:szCs w:val="28"/>
          <w:shd w:val="clear" w:color="auto" w:fill="FFFFFF"/>
        </w:rPr>
        <w:t xml:space="preserve">. </w:t>
      </w:r>
    </w:p>
    <w:p w:rsidR="00DC0127" w:rsidP="00561B8F">
      <w:pPr>
        <w:ind w:firstLine="709"/>
        <w:jc w:val="both"/>
        <w:rPr>
          <w:sz w:val="28"/>
          <w:szCs w:val="28"/>
        </w:rPr>
      </w:pPr>
      <w:r w:rsidRPr="00561B8F">
        <w:rPr>
          <w:sz w:val="28"/>
          <w:szCs w:val="28"/>
        </w:rPr>
        <w:t xml:space="preserve">В силу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EB7A39" w:rsidRPr="005B6342" w:rsidP="005B6342">
      <w:pPr>
        <w:ind w:firstLine="709"/>
        <w:jc w:val="both"/>
        <w:rPr>
          <w:sz w:val="28"/>
          <w:szCs w:val="28"/>
        </w:rPr>
      </w:pPr>
      <w:r w:rsidRPr="005B6342">
        <w:rPr>
          <w:sz w:val="28"/>
          <w:szCs w:val="28"/>
        </w:rPr>
        <w:t>С ответчика в пользу истца подлежит взысканию государственная пошлина</w:t>
      </w:r>
      <w:r w:rsidR="0071389B">
        <w:rPr>
          <w:sz w:val="28"/>
          <w:szCs w:val="28"/>
        </w:rPr>
        <w:t xml:space="preserve"> в размере </w:t>
      </w:r>
      <w:r w:rsidR="000144E1">
        <w:rPr>
          <w:sz w:val="28"/>
          <w:szCs w:val="28"/>
        </w:rPr>
        <w:t>1098</w:t>
      </w:r>
      <w:r w:rsidRPr="006475D8" w:rsidR="0071389B">
        <w:rPr>
          <w:sz w:val="28"/>
          <w:szCs w:val="28"/>
        </w:rPr>
        <w:t xml:space="preserve"> рубл</w:t>
      </w:r>
      <w:r w:rsidR="006C3B12">
        <w:rPr>
          <w:sz w:val="28"/>
          <w:szCs w:val="28"/>
        </w:rPr>
        <w:t>ей</w:t>
      </w:r>
      <w:r w:rsidR="0071389B">
        <w:rPr>
          <w:sz w:val="28"/>
          <w:szCs w:val="28"/>
        </w:rPr>
        <w:t xml:space="preserve"> </w:t>
      </w:r>
      <w:r w:rsidR="000144E1">
        <w:rPr>
          <w:sz w:val="28"/>
          <w:szCs w:val="28"/>
        </w:rPr>
        <w:t>50</w:t>
      </w:r>
      <w:r w:rsidR="0071389B">
        <w:rPr>
          <w:sz w:val="28"/>
          <w:szCs w:val="28"/>
        </w:rPr>
        <w:t xml:space="preserve"> копе</w:t>
      </w:r>
      <w:r w:rsidR="006C3B12">
        <w:rPr>
          <w:sz w:val="28"/>
          <w:szCs w:val="28"/>
        </w:rPr>
        <w:t>ек</w:t>
      </w:r>
      <w:r w:rsidRPr="005B6342">
        <w:rPr>
          <w:sz w:val="28"/>
          <w:szCs w:val="28"/>
        </w:rPr>
        <w:t>.</w:t>
      </w:r>
    </w:p>
    <w:p w:rsidR="00464A12" w:rsidP="00464A12">
      <w:pPr>
        <w:pStyle w:val="BlockText"/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194-198, 233-235 Гражданского процессуального кодекса Российской Федерации, мировой судья</w:t>
      </w:r>
    </w:p>
    <w:p w:rsidR="00464A12" w:rsidRPr="00561B8F" w:rsidP="00561B8F">
      <w:pPr>
        <w:ind w:firstLine="709"/>
        <w:jc w:val="both"/>
        <w:rPr>
          <w:sz w:val="28"/>
          <w:szCs w:val="28"/>
        </w:rPr>
      </w:pPr>
    </w:p>
    <w:p w:rsidR="00561B8F" w:rsidRPr="00561B8F" w:rsidP="00561B8F">
      <w:pPr>
        <w:jc w:val="center"/>
        <w:rPr>
          <w:sz w:val="28"/>
          <w:szCs w:val="28"/>
        </w:rPr>
      </w:pPr>
      <w:r w:rsidRPr="00561B8F">
        <w:rPr>
          <w:sz w:val="28"/>
          <w:szCs w:val="28"/>
        </w:rPr>
        <w:t>РЕШИЛ:</w:t>
      </w:r>
    </w:p>
    <w:p w:rsidR="00561B8F" w:rsidRPr="00561B8F" w:rsidP="00561B8F">
      <w:pPr>
        <w:ind w:firstLine="709"/>
        <w:jc w:val="both"/>
        <w:rPr>
          <w:sz w:val="28"/>
          <w:szCs w:val="28"/>
        </w:rPr>
      </w:pPr>
    </w:p>
    <w:p w:rsidR="000144E1" w:rsidRPr="00151DD5" w:rsidP="000144E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>.</w:t>
      </w:r>
    </w:p>
    <w:p w:rsidR="000144E1" w:rsidRPr="00151DD5" w:rsidP="000144E1">
      <w:pPr>
        <w:pStyle w:val="NormalWeb"/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Искакова И</w:t>
      </w:r>
      <w:r w:rsidR="00785FC6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85FC6">
        <w:rPr>
          <w:sz w:val="28"/>
          <w:szCs w:val="28"/>
        </w:rPr>
        <w:t>.</w:t>
      </w:r>
      <w:r>
        <w:rPr>
          <w:sz w:val="28"/>
          <w:szCs w:val="28"/>
        </w:rPr>
        <w:t xml:space="preserve"> по договору займа от </w:t>
      </w:r>
      <w:r w:rsidR="00785FC6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№ </w:t>
      </w:r>
      <w:r w:rsidR="00785FC6">
        <w:rPr>
          <w:sz w:val="28"/>
          <w:szCs w:val="28"/>
        </w:rPr>
        <w:t>***</w:t>
      </w:r>
      <w:r>
        <w:rPr>
          <w:sz w:val="28"/>
          <w:szCs w:val="28"/>
        </w:rPr>
        <w:t xml:space="preserve"> в пользу акционерного общества «ЦДУ» за период с 19 февраля 2020 года по 06 июля 2021 года 29 950 рублей, уплаченную государственную пошлину в размере 1 098 рублей 50 копеек. </w:t>
      </w:r>
    </w:p>
    <w:p w:rsidR="00561B8F" w:rsidRPr="00561B8F" w:rsidP="00561B8F">
      <w:pPr>
        <w:ind w:firstLine="709"/>
        <w:jc w:val="both"/>
        <w:rPr>
          <w:sz w:val="28"/>
          <w:szCs w:val="28"/>
        </w:rPr>
      </w:pPr>
    </w:p>
    <w:p w:rsidR="00B92FBE" w:rsidRPr="00561B8F" w:rsidP="00561B8F">
      <w:pPr>
        <w:ind w:firstLine="709"/>
        <w:jc w:val="both"/>
        <w:rPr>
          <w:sz w:val="28"/>
          <w:szCs w:val="28"/>
        </w:rPr>
      </w:pPr>
    </w:p>
    <w:p w:rsidR="00B92FBE" w:rsidP="00804BE8">
      <w:pPr>
        <w:jc w:val="both"/>
        <w:rPr>
          <w:sz w:val="28"/>
          <w:szCs w:val="28"/>
        </w:rPr>
      </w:pPr>
      <w:r w:rsidRPr="00561B8F">
        <w:rPr>
          <w:sz w:val="28"/>
          <w:szCs w:val="28"/>
        </w:rPr>
        <w:t xml:space="preserve">Мировой судья </w:t>
      </w:r>
      <w:r w:rsidRPr="00561B8F">
        <w:rPr>
          <w:sz w:val="28"/>
          <w:szCs w:val="28"/>
        </w:rPr>
        <w:tab/>
      </w:r>
      <w:r w:rsidRPr="00561B8F">
        <w:rPr>
          <w:sz w:val="28"/>
          <w:szCs w:val="28"/>
        </w:rPr>
        <w:tab/>
      </w:r>
      <w:r w:rsidRPr="00561B8F">
        <w:rPr>
          <w:sz w:val="28"/>
          <w:szCs w:val="28"/>
        </w:rPr>
        <w:tab/>
      </w:r>
      <w:r w:rsidRPr="00561B8F">
        <w:rPr>
          <w:sz w:val="28"/>
          <w:szCs w:val="28"/>
        </w:rPr>
        <w:tab/>
      </w:r>
      <w:r w:rsidRPr="00561B8F">
        <w:rPr>
          <w:sz w:val="28"/>
          <w:szCs w:val="28"/>
        </w:rPr>
        <w:tab/>
      </w:r>
      <w:r w:rsidR="00804BE8">
        <w:rPr>
          <w:sz w:val="28"/>
          <w:szCs w:val="28"/>
        </w:rPr>
        <w:t xml:space="preserve">                       </w:t>
      </w:r>
      <w:r w:rsidRPr="00561B8F">
        <w:rPr>
          <w:sz w:val="28"/>
          <w:szCs w:val="28"/>
        </w:rPr>
        <w:tab/>
      </w:r>
      <w:r w:rsidR="00804BE8">
        <w:rPr>
          <w:sz w:val="28"/>
          <w:szCs w:val="28"/>
        </w:rPr>
        <w:t>М.М. Минхаеров</w:t>
      </w:r>
    </w:p>
    <w:p w:rsidR="000144E1" w:rsidP="000144E1">
      <w:pPr>
        <w:ind w:firstLine="709"/>
        <w:jc w:val="both"/>
        <w:rPr>
          <w:sz w:val="28"/>
          <w:szCs w:val="28"/>
        </w:rPr>
      </w:pPr>
    </w:p>
    <w:p w:rsidR="000144E1" w:rsidP="000144E1">
      <w:pPr>
        <w:ind w:firstLine="709"/>
        <w:jc w:val="both"/>
        <w:rPr>
          <w:sz w:val="28"/>
          <w:szCs w:val="28"/>
        </w:rPr>
      </w:pPr>
    </w:p>
    <w:p w:rsidR="000144E1" w:rsidRPr="00561B8F" w:rsidP="000144E1">
      <w:pPr>
        <w:ind w:firstLine="709"/>
        <w:jc w:val="both"/>
        <w:rPr>
          <w:sz w:val="28"/>
          <w:szCs w:val="28"/>
        </w:rPr>
      </w:pPr>
      <w:r w:rsidRPr="00561B8F">
        <w:rPr>
          <w:sz w:val="28"/>
          <w:szCs w:val="28"/>
        </w:rPr>
        <w:t xml:space="preserve">Мотивированное решение изготовлено </w:t>
      </w:r>
      <w:r w:rsidR="00597A13">
        <w:rPr>
          <w:sz w:val="28"/>
          <w:szCs w:val="28"/>
        </w:rPr>
        <w:t>21 февраля</w:t>
      </w:r>
      <w:r w:rsidRPr="00561B8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B01A8">
        <w:rPr>
          <w:sz w:val="28"/>
          <w:szCs w:val="28"/>
        </w:rPr>
        <w:t>2</w:t>
      </w:r>
      <w:r w:rsidRPr="00561B8F">
        <w:rPr>
          <w:sz w:val="28"/>
          <w:szCs w:val="28"/>
        </w:rPr>
        <w:t xml:space="preserve"> года.</w:t>
      </w:r>
    </w:p>
    <w:p w:rsidR="000144E1" w:rsidRPr="00561B8F" w:rsidP="00804BE8">
      <w:pPr>
        <w:jc w:val="both"/>
        <w:rPr>
          <w:sz w:val="28"/>
          <w:szCs w:val="28"/>
        </w:rPr>
      </w:pPr>
    </w:p>
    <w:sectPr w:rsidSect="005B6342">
      <w:headerReference w:type="default" r:id="rId6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2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FC6">
      <w:rPr>
        <w:noProof/>
      </w:rPr>
      <w:t>5</w:t>
    </w:r>
    <w:r w:rsidR="00785FC6">
      <w:rPr>
        <w:noProof/>
      </w:rPr>
      <w:fldChar w:fldCharType="end"/>
    </w:r>
  </w:p>
  <w:p w:rsidR="00DC01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D6EC8"/>
    <w:rsid w:val="00013B34"/>
    <w:rsid w:val="000144E1"/>
    <w:rsid w:val="00016585"/>
    <w:rsid w:val="00020A82"/>
    <w:rsid w:val="00025F21"/>
    <w:rsid w:val="00030292"/>
    <w:rsid w:val="00032DE5"/>
    <w:rsid w:val="000354E0"/>
    <w:rsid w:val="0004700A"/>
    <w:rsid w:val="000552E4"/>
    <w:rsid w:val="000578E0"/>
    <w:rsid w:val="00062191"/>
    <w:rsid w:val="000677D1"/>
    <w:rsid w:val="00072005"/>
    <w:rsid w:val="000772AE"/>
    <w:rsid w:val="00086C52"/>
    <w:rsid w:val="0009208F"/>
    <w:rsid w:val="00095CD5"/>
    <w:rsid w:val="000A613A"/>
    <w:rsid w:val="000B5C75"/>
    <w:rsid w:val="000C7149"/>
    <w:rsid w:val="000D138E"/>
    <w:rsid w:val="000D7763"/>
    <w:rsid w:val="000E4B92"/>
    <w:rsid w:val="000F1442"/>
    <w:rsid w:val="001042FD"/>
    <w:rsid w:val="00107B26"/>
    <w:rsid w:val="001100E8"/>
    <w:rsid w:val="001217A9"/>
    <w:rsid w:val="00151DD5"/>
    <w:rsid w:val="001521F5"/>
    <w:rsid w:val="0015505C"/>
    <w:rsid w:val="001614A2"/>
    <w:rsid w:val="00167511"/>
    <w:rsid w:val="00171B87"/>
    <w:rsid w:val="00176655"/>
    <w:rsid w:val="0019056F"/>
    <w:rsid w:val="0019422A"/>
    <w:rsid w:val="001B5996"/>
    <w:rsid w:val="001E186C"/>
    <w:rsid w:val="001E5213"/>
    <w:rsid w:val="002044BF"/>
    <w:rsid w:val="0020522B"/>
    <w:rsid w:val="00205374"/>
    <w:rsid w:val="0023523C"/>
    <w:rsid w:val="002536C1"/>
    <w:rsid w:val="0025594D"/>
    <w:rsid w:val="00260C8B"/>
    <w:rsid w:val="002725A7"/>
    <w:rsid w:val="002C010A"/>
    <w:rsid w:val="002C4F6D"/>
    <w:rsid w:val="002D1CCA"/>
    <w:rsid w:val="002D6EC8"/>
    <w:rsid w:val="002D7A57"/>
    <w:rsid w:val="002E0EB6"/>
    <w:rsid w:val="002F00F2"/>
    <w:rsid w:val="002F2086"/>
    <w:rsid w:val="002F3A2D"/>
    <w:rsid w:val="00303C4A"/>
    <w:rsid w:val="0030652F"/>
    <w:rsid w:val="00313D1C"/>
    <w:rsid w:val="00320D69"/>
    <w:rsid w:val="00327D98"/>
    <w:rsid w:val="00337389"/>
    <w:rsid w:val="00341EB9"/>
    <w:rsid w:val="0035613A"/>
    <w:rsid w:val="00356864"/>
    <w:rsid w:val="00364CF1"/>
    <w:rsid w:val="003723C4"/>
    <w:rsid w:val="00377C48"/>
    <w:rsid w:val="00381159"/>
    <w:rsid w:val="0038586D"/>
    <w:rsid w:val="00391D00"/>
    <w:rsid w:val="003C01CB"/>
    <w:rsid w:val="003C35D3"/>
    <w:rsid w:val="003C419C"/>
    <w:rsid w:val="003D7452"/>
    <w:rsid w:val="003D755B"/>
    <w:rsid w:val="003D7CAB"/>
    <w:rsid w:val="003E19E6"/>
    <w:rsid w:val="00430873"/>
    <w:rsid w:val="00430E5A"/>
    <w:rsid w:val="00431BA4"/>
    <w:rsid w:val="00444773"/>
    <w:rsid w:val="004478BE"/>
    <w:rsid w:val="004636AE"/>
    <w:rsid w:val="00464A12"/>
    <w:rsid w:val="0046574E"/>
    <w:rsid w:val="00467FA8"/>
    <w:rsid w:val="004740A6"/>
    <w:rsid w:val="004770D6"/>
    <w:rsid w:val="00482B7E"/>
    <w:rsid w:val="00482CCB"/>
    <w:rsid w:val="004848AE"/>
    <w:rsid w:val="00490CCB"/>
    <w:rsid w:val="00492625"/>
    <w:rsid w:val="0049517C"/>
    <w:rsid w:val="0049552A"/>
    <w:rsid w:val="004A39EE"/>
    <w:rsid w:val="004C1B60"/>
    <w:rsid w:val="004C1BB3"/>
    <w:rsid w:val="004C35B8"/>
    <w:rsid w:val="004C569B"/>
    <w:rsid w:val="004D260D"/>
    <w:rsid w:val="004D3D6F"/>
    <w:rsid w:val="004E4B17"/>
    <w:rsid w:val="004E643C"/>
    <w:rsid w:val="004F3A51"/>
    <w:rsid w:val="004F5583"/>
    <w:rsid w:val="00500BBA"/>
    <w:rsid w:val="005076AE"/>
    <w:rsid w:val="0050775A"/>
    <w:rsid w:val="00513D9B"/>
    <w:rsid w:val="00520CA9"/>
    <w:rsid w:val="0053062B"/>
    <w:rsid w:val="0053346D"/>
    <w:rsid w:val="00534DB1"/>
    <w:rsid w:val="0054278E"/>
    <w:rsid w:val="005504F5"/>
    <w:rsid w:val="00557405"/>
    <w:rsid w:val="0056166E"/>
    <w:rsid w:val="00561B8F"/>
    <w:rsid w:val="005675BC"/>
    <w:rsid w:val="005712CD"/>
    <w:rsid w:val="00572AB4"/>
    <w:rsid w:val="00575CE9"/>
    <w:rsid w:val="005773DE"/>
    <w:rsid w:val="005836D2"/>
    <w:rsid w:val="00585F0C"/>
    <w:rsid w:val="005932FA"/>
    <w:rsid w:val="00597A13"/>
    <w:rsid w:val="00597B5C"/>
    <w:rsid w:val="005B6342"/>
    <w:rsid w:val="005D0E9F"/>
    <w:rsid w:val="005E56DA"/>
    <w:rsid w:val="005F3EA4"/>
    <w:rsid w:val="005F47AF"/>
    <w:rsid w:val="00601729"/>
    <w:rsid w:val="00603311"/>
    <w:rsid w:val="00622884"/>
    <w:rsid w:val="00642466"/>
    <w:rsid w:val="00644C56"/>
    <w:rsid w:val="00645A48"/>
    <w:rsid w:val="006475D8"/>
    <w:rsid w:val="00673726"/>
    <w:rsid w:val="00673768"/>
    <w:rsid w:val="00674D14"/>
    <w:rsid w:val="006877F9"/>
    <w:rsid w:val="00696686"/>
    <w:rsid w:val="006A0A60"/>
    <w:rsid w:val="006A71CD"/>
    <w:rsid w:val="006B5F9F"/>
    <w:rsid w:val="006B7953"/>
    <w:rsid w:val="006C3B12"/>
    <w:rsid w:val="006C4779"/>
    <w:rsid w:val="006C6544"/>
    <w:rsid w:val="006C65FD"/>
    <w:rsid w:val="006E224F"/>
    <w:rsid w:val="006E61C6"/>
    <w:rsid w:val="006F5B70"/>
    <w:rsid w:val="006F6193"/>
    <w:rsid w:val="0070122C"/>
    <w:rsid w:val="00710948"/>
    <w:rsid w:val="0071233E"/>
    <w:rsid w:val="0071389B"/>
    <w:rsid w:val="007166AF"/>
    <w:rsid w:val="007172B2"/>
    <w:rsid w:val="00726E43"/>
    <w:rsid w:val="00726F72"/>
    <w:rsid w:val="00731D9B"/>
    <w:rsid w:val="00753423"/>
    <w:rsid w:val="00755C02"/>
    <w:rsid w:val="007612F1"/>
    <w:rsid w:val="0076493A"/>
    <w:rsid w:val="00765E92"/>
    <w:rsid w:val="007726B0"/>
    <w:rsid w:val="00784A1F"/>
    <w:rsid w:val="00785401"/>
    <w:rsid w:val="00785FC6"/>
    <w:rsid w:val="007934D6"/>
    <w:rsid w:val="007A207A"/>
    <w:rsid w:val="007B16E7"/>
    <w:rsid w:val="007C005C"/>
    <w:rsid w:val="007C1764"/>
    <w:rsid w:val="007C2E3D"/>
    <w:rsid w:val="007C5002"/>
    <w:rsid w:val="007C7D7C"/>
    <w:rsid w:val="007D4A6C"/>
    <w:rsid w:val="007D608B"/>
    <w:rsid w:val="007D7B21"/>
    <w:rsid w:val="007E080C"/>
    <w:rsid w:val="007E0E0D"/>
    <w:rsid w:val="007E7EB3"/>
    <w:rsid w:val="007F3308"/>
    <w:rsid w:val="007F554B"/>
    <w:rsid w:val="00802C23"/>
    <w:rsid w:val="00804BE8"/>
    <w:rsid w:val="00806262"/>
    <w:rsid w:val="00812290"/>
    <w:rsid w:val="008149DD"/>
    <w:rsid w:val="00814B27"/>
    <w:rsid w:val="008222FE"/>
    <w:rsid w:val="00833C0B"/>
    <w:rsid w:val="00840662"/>
    <w:rsid w:val="00844C03"/>
    <w:rsid w:val="008600B2"/>
    <w:rsid w:val="00882166"/>
    <w:rsid w:val="008A1BB2"/>
    <w:rsid w:val="008C12DF"/>
    <w:rsid w:val="008E30D7"/>
    <w:rsid w:val="008F7D1C"/>
    <w:rsid w:val="00901BF0"/>
    <w:rsid w:val="00904E58"/>
    <w:rsid w:val="00915F77"/>
    <w:rsid w:val="0093657D"/>
    <w:rsid w:val="009365C7"/>
    <w:rsid w:val="009572E5"/>
    <w:rsid w:val="00957C36"/>
    <w:rsid w:val="009733E4"/>
    <w:rsid w:val="00991ACC"/>
    <w:rsid w:val="009954CA"/>
    <w:rsid w:val="009A79BC"/>
    <w:rsid w:val="009C00FE"/>
    <w:rsid w:val="009C4307"/>
    <w:rsid w:val="009D5EAD"/>
    <w:rsid w:val="009E51B9"/>
    <w:rsid w:val="009F0DF4"/>
    <w:rsid w:val="009F3BA7"/>
    <w:rsid w:val="00A00CF2"/>
    <w:rsid w:val="00A04BBC"/>
    <w:rsid w:val="00A076A9"/>
    <w:rsid w:val="00A078D0"/>
    <w:rsid w:val="00A17F31"/>
    <w:rsid w:val="00A213AD"/>
    <w:rsid w:val="00A2236B"/>
    <w:rsid w:val="00A254F6"/>
    <w:rsid w:val="00A27F43"/>
    <w:rsid w:val="00A31904"/>
    <w:rsid w:val="00A32009"/>
    <w:rsid w:val="00A32758"/>
    <w:rsid w:val="00A3511A"/>
    <w:rsid w:val="00A54308"/>
    <w:rsid w:val="00A6389C"/>
    <w:rsid w:val="00A67DAF"/>
    <w:rsid w:val="00A722AE"/>
    <w:rsid w:val="00A7618D"/>
    <w:rsid w:val="00A76CC8"/>
    <w:rsid w:val="00A84662"/>
    <w:rsid w:val="00A854ED"/>
    <w:rsid w:val="00A86DA8"/>
    <w:rsid w:val="00A91EED"/>
    <w:rsid w:val="00AA3983"/>
    <w:rsid w:val="00AB2D8F"/>
    <w:rsid w:val="00AB709B"/>
    <w:rsid w:val="00AC6468"/>
    <w:rsid w:val="00AD212C"/>
    <w:rsid w:val="00AD3861"/>
    <w:rsid w:val="00AD3FCE"/>
    <w:rsid w:val="00AD5102"/>
    <w:rsid w:val="00AE3206"/>
    <w:rsid w:val="00AF47A7"/>
    <w:rsid w:val="00AF718B"/>
    <w:rsid w:val="00B05CDE"/>
    <w:rsid w:val="00B17813"/>
    <w:rsid w:val="00B17845"/>
    <w:rsid w:val="00B200B1"/>
    <w:rsid w:val="00B23497"/>
    <w:rsid w:val="00B25657"/>
    <w:rsid w:val="00B53C38"/>
    <w:rsid w:val="00B80B09"/>
    <w:rsid w:val="00B853F3"/>
    <w:rsid w:val="00B8713A"/>
    <w:rsid w:val="00B92FBE"/>
    <w:rsid w:val="00BA6364"/>
    <w:rsid w:val="00BB01A8"/>
    <w:rsid w:val="00BB59C0"/>
    <w:rsid w:val="00BB6901"/>
    <w:rsid w:val="00BB7EAC"/>
    <w:rsid w:val="00BC1D0D"/>
    <w:rsid w:val="00BC3448"/>
    <w:rsid w:val="00BC75E2"/>
    <w:rsid w:val="00BD5261"/>
    <w:rsid w:val="00BD5F5C"/>
    <w:rsid w:val="00BE0AE1"/>
    <w:rsid w:val="00BE1B45"/>
    <w:rsid w:val="00BE37FF"/>
    <w:rsid w:val="00BF183D"/>
    <w:rsid w:val="00BF602B"/>
    <w:rsid w:val="00C136C5"/>
    <w:rsid w:val="00C25378"/>
    <w:rsid w:val="00C2775A"/>
    <w:rsid w:val="00C41AA4"/>
    <w:rsid w:val="00C506A2"/>
    <w:rsid w:val="00C56004"/>
    <w:rsid w:val="00C7325F"/>
    <w:rsid w:val="00C810C1"/>
    <w:rsid w:val="00C85BA0"/>
    <w:rsid w:val="00C867AB"/>
    <w:rsid w:val="00C9360A"/>
    <w:rsid w:val="00CA3DF3"/>
    <w:rsid w:val="00CC386B"/>
    <w:rsid w:val="00CC6F0A"/>
    <w:rsid w:val="00CD3F78"/>
    <w:rsid w:val="00CD6A0C"/>
    <w:rsid w:val="00CE04BD"/>
    <w:rsid w:val="00CE69AC"/>
    <w:rsid w:val="00CF07A0"/>
    <w:rsid w:val="00D02E98"/>
    <w:rsid w:val="00D2749C"/>
    <w:rsid w:val="00D318FA"/>
    <w:rsid w:val="00D37947"/>
    <w:rsid w:val="00D412F5"/>
    <w:rsid w:val="00D46BF9"/>
    <w:rsid w:val="00D5269F"/>
    <w:rsid w:val="00D54CF2"/>
    <w:rsid w:val="00D6619B"/>
    <w:rsid w:val="00D753DB"/>
    <w:rsid w:val="00D82314"/>
    <w:rsid w:val="00D8453E"/>
    <w:rsid w:val="00D85FF8"/>
    <w:rsid w:val="00D912FD"/>
    <w:rsid w:val="00D926E9"/>
    <w:rsid w:val="00D93431"/>
    <w:rsid w:val="00DA18EC"/>
    <w:rsid w:val="00DB1D16"/>
    <w:rsid w:val="00DB4C2A"/>
    <w:rsid w:val="00DC0127"/>
    <w:rsid w:val="00DC6054"/>
    <w:rsid w:val="00DD1015"/>
    <w:rsid w:val="00DD5E6C"/>
    <w:rsid w:val="00DD6E2D"/>
    <w:rsid w:val="00DE2185"/>
    <w:rsid w:val="00E1635B"/>
    <w:rsid w:val="00E20208"/>
    <w:rsid w:val="00E20D08"/>
    <w:rsid w:val="00E25949"/>
    <w:rsid w:val="00E3374A"/>
    <w:rsid w:val="00E34A19"/>
    <w:rsid w:val="00E35BD6"/>
    <w:rsid w:val="00E4098F"/>
    <w:rsid w:val="00E54141"/>
    <w:rsid w:val="00E632DF"/>
    <w:rsid w:val="00E67FA0"/>
    <w:rsid w:val="00E71652"/>
    <w:rsid w:val="00E82971"/>
    <w:rsid w:val="00E90326"/>
    <w:rsid w:val="00EA25CA"/>
    <w:rsid w:val="00EA2886"/>
    <w:rsid w:val="00EB7A39"/>
    <w:rsid w:val="00EC2FD3"/>
    <w:rsid w:val="00EC7BB9"/>
    <w:rsid w:val="00ED0B02"/>
    <w:rsid w:val="00EE391B"/>
    <w:rsid w:val="00EE7E7E"/>
    <w:rsid w:val="00F11B51"/>
    <w:rsid w:val="00F13E84"/>
    <w:rsid w:val="00F24A88"/>
    <w:rsid w:val="00F30935"/>
    <w:rsid w:val="00F4409A"/>
    <w:rsid w:val="00F611A6"/>
    <w:rsid w:val="00F63452"/>
    <w:rsid w:val="00F6555C"/>
    <w:rsid w:val="00F74BA8"/>
    <w:rsid w:val="00F7622F"/>
    <w:rsid w:val="00F8140D"/>
    <w:rsid w:val="00F90017"/>
    <w:rsid w:val="00FA6A77"/>
    <w:rsid w:val="00FB00B5"/>
    <w:rsid w:val="00FB1926"/>
    <w:rsid w:val="00FC1B9F"/>
    <w:rsid w:val="00FC7687"/>
    <w:rsid w:val="00FC768F"/>
    <w:rsid w:val="00FD0A97"/>
    <w:rsid w:val="00FD4A34"/>
    <w:rsid w:val="00FE53D7"/>
    <w:rsid w:val="00FE7673"/>
    <w:rsid w:val="00FE7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F78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912FD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3D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D912FD"/>
    <w:rPr>
      <w:sz w:val="24"/>
    </w:rPr>
  </w:style>
  <w:style w:type="paragraph" w:styleId="BodyText">
    <w:name w:val="Body Text"/>
    <w:basedOn w:val="Normal"/>
    <w:link w:val="a"/>
    <w:rsid w:val="001E186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E186C"/>
    <w:rPr>
      <w:sz w:val="24"/>
      <w:szCs w:val="24"/>
    </w:rPr>
  </w:style>
  <w:style w:type="paragraph" w:styleId="NormalWeb">
    <w:name w:val="Normal (Web)"/>
    <w:basedOn w:val="Normal"/>
    <w:unhideWhenUsed/>
    <w:rsid w:val="00EB7A39"/>
  </w:style>
  <w:style w:type="character" w:customStyle="1" w:styleId="fio1">
    <w:name w:val="fio1"/>
    <w:basedOn w:val="DefaultParagraphFont"/>
    <w:rsid w:val="00EB7A39"/>
  </w:style>
  <w:style w:type="character" w:customStyle="1" w:styleId="others2">
    <w:name w:val="others2"/>
    <w:basedOn w:val="DefaultParagraphFont"/>
    <w:rsid w:val="00EB7A39"/>
  </w:style>
  <w:style w:type="character" w:customStyle="1" w:styleId="others1">
    <w:name w:val="others1"/>
    <w:basedOn w:val="DefaultParagraphFont"/>
    <w:rsid w:val="00EB7A39"/>
  </w:style>
  <w:style w:type="character" w:customStyle="1" w:styleId="data2">
    <w:name w:val="data2"/>
    <w:basedOn w:val="DefaultParagraphFont"/>
    <w:rsid w:val="00EB7A39"/>
  </w:style>
  <w:style w:type="character" w:customStyle="1" w:styleId="nomer2">
    <w:name w:val="nomer2"/>
    <w:basedOn w:val="DefaultParagraphFont"/>
    <w:rsid w:val="00EB7A39"/>
  </w:style>
  <w:style w:type="character" w:customStyle="1" w:styleId="others3">
    <w:name w:val="others3"/>
    <w:basedOn w:val="DefaultParagraphFont"/>
    <w:rsid w:val="00EB7A39"/>
  </w:style>
  <w:style w:type="character" w:customStyle="1" w:styleId="others4">
    <w:name w:val="others4"/>
    <w:basedOn w:val="DefaultParagraphFont"/>
    <w:rsid w:val="00EB7A39"/>
  </w:style>
  <w:style w:type="character" w:customStyle="1" w:styleId="others6">
    <w:name w:val="others6"/>
    <w:basedOn w:val="DefaultParagraphFont"/>
    <w:rsid w:val="00EB7A39"/>
  </w:style>
  <w:style w:type="character" w:customStyle="1" w:styleId="others5">
    <w:name w:val="others5"/>
    <w:basedOn w:val="DefaultParagraphFont"/>
    <w:rsid w:val="00EB7A39"/>
  </w:style>
  <w:style w:type="character" w:customStyle="1" w:styleId="others7">
    <w:name w:val="others7"/>
    <w:basedOn w:val="DefaultParagraphFont"/>
    <w:rsid w:val="00EB7A39"/>
  </w:style>
  <w:style w:type="character" w:customStyle="1" w:styleId="others8">
    <w:name w:val="others8"/>
    <w:basedOn w:val="DefaultParagraphFont"/>
    <w:rsid w:val="00EB7A39"/>
  </w:style>
  <w:style w:type="character" w:customStyle="1" w:styleId="others16">
    <w:name w:val="others16"/>
    <w:basedOn w:val="DefaultParagraphFont"/>
    <w:rsid w:val="00EB7A39"/>
  </w:style>
  <w:style w:type="character" w:customStyle="1" w:styleId="others9">
    <w:name w:val="others9"/>
    <w:basedOn w:val="DefaultParagraphFont"/>
    <w:rsid w:val="00EB7A39"/>
  </w:style>
  <w:style w:type="character" w:customStyle="1" w:styleId="others10">
    <w:name w:val="others10"/>
    <w:basedOn w:val="DefaultParagraphFont"/>
    <w:rsid w:val="00EB7A39"/>
  </w:style>
  <w:style w:type="character" w:customStyle="1" w:styleId="others11">
    <w:name w:val="others11"/>
    <w:basedOn w:val="DefaultParagraphFont"/>
    <w:rsid w:val="00EB7A39"/>
  </w:style>
  <w:style w:type="character" w:customStyle="1" w:styleId="others12">
    <w:name w:val="others12"/>
    <w:basedOn w:val="DefaultParagraphFont"/>
    <w:rsid w:val="00EB7A39"/>
  </w:style>
  <w:style w:type="paragraph" w:styleId="Header">
    <w:name w:val="header"/>
    <w:basedOn w:val="Normal"/>
    <w:link w:val="a0"/>
    <w:uiPriority w:val="99"/>
    <w:rsid w:val="00B92FB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2FBE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B92F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2FBE"/>
    <w:rPr>
      <w:sz w:val="24"/>
      <w:szCs w:val="24"/>
    </w:rPr>
  </w:style>
  <w:style w:type="paragraph" w:styleId="BlockText">
    <w:name w:val="Block Text"/>
    <w:basedOn w:val="Normal"/>
    <w:rsid w:val="00561B8F"/>
    <w:pPr>
      <w:ind w:left="-426" w:right="-1192"/>
    </w:pPr>
    <w:rPr>
      <w:szCs w:val="20"/>
    </w:rPr>
  </w:style>
  <w:style w:type="character" w:styleId="Hyperlink">
    <w:name w:val="Hyperlink"/>
    <w:basedOn w:val="DefaultParagraphFont"/>
    <w:rsid w:val="006877F9"/>
    <w:rPr>
      <w:color w:val="0000FF"/>
      <w:u w:val="single"/>
    </w:rPr>
  </w:style>
  <w:style w:type="paragraph" w:customStyle="1" w:styleId="ConsPlusNormal">
    <w:name w:val="ConsPlusNormal"/>
    <w:rsid w:val="00DD5E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0A6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A61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document?id=12028809&amp;sub=167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4191-7003-481F-9280-8007629B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