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716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jc w:val="right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 Ч Н О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sz w:val="28"/>
          <w:szCs w:val="28"/>
        </w:rPr>
        <w:t>Вафиной В.Р.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Микрофинансовая компания «</w:t>
      </w:r>
      <w:r>
        <w:rPr>
          <w:rFonts w:ascii="Times New Roman" w:eastAsia="Times New Roman" w:hAnsi="Times New Roman" w:cs="Times New Roman"/>
          <w:sz w:val="28"/>
          <w:szCs w:val="28"/>
        </w:rPr>
        <w:t>Займер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Курбановой </w:t>
      </w:r>
      <w:r>
        <w:rPr>
          <w:rStyle w:val="cat-UserDefinedgrp-14rplc-7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 № </w:t>
      </w:r>
      <w:r>
        <w:rPr>
          <w:rStyle w:val="cat-UserDefinedgrp-16rplc-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09.05.2021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ст.ст.194-198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Курбановой </w:t>
      </w:r>
      <w:r>
        <w:rPr>
          <w:rStyle w:val="cat-UserDefinedgrp-15rplc-11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Микрофинансовая компания «</w:t>
      </w:r>
      <w:r>
        <w:rPr>
          <w:rFonts w:ascii="Times New Roman" w:eastAsia="Times New Roman" w:hAnsi="Times New Roman" w:cs="Times New Roman"/>
          <w:sz w:val="28"/>
          <w:szCs w:val="28"/>
        </w:rPr>
        <w:t>Займер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16rplc-1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09.05.2021 33700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>1211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всего </w:t>
      </w:r>
      <w:r>
        <w:rPr>
          <w:rFonts w:ascii="Times New Roman" w:eastAsia="Times New Roman" w:hAnsi="Times New Roman" w:cs="Times New Roman"/>
          <w:sz w:val="28"/>
          <w:szCs w:val="28"/>
        </w:rPr>
        <w:t>34911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</w:t>
      </w:r>
      <w:r>
        <w:rPr>
          <w:rFonts w:ascii="Times New Roman" w:eastAsia="Times New Roman" w:hAnsi="Times New Roman" w:cs="Times New Roman"/>
          <w:sz w:val="28"/>
          <w:szCs w:val="28"/>
        </w:rPr>
        <w:t>мировому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Нижнекамскому судебному району Республики Татарстан заявление об отмене решения в течение семи дней со дня вручения ему копии этого решения.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4rplc-7">
    <w:name w:val="cat-UserDefined grp-14 rplc-7"/>
    <w:basedOn w:val="DefaultParagraphFont"/>
  </w:style>
  <w:style w:type="character" w:customStyle="1" w:styleId="cat-UserDefinedgrp-16rplc-8">
    <w:name w:val="cat-UserDefined grp-16 rplc-8"/>
    <w:basedOn w:val="DefaultParagraphFont"/>
  </w:style>
  <w:style w:type="character" w:customStyle="1" w:styleId="cat-UserDefinedgrp-15rplc-11">
    <w:name w:val="cat-UserDefined grp-15 rplc-11"/>
    <w:basedOn w:val="DefaultParagraphFont"/>
  </w:style>
  <w:style w:type="character" w:customStyle="1" w:styleId="cat-UserDefinedgrp-16rplc-13">
    <w:name w:val="cat-UserDefined grp-16 rplc-13"/>
    <w:basedOn w:val="DefaultParagraphFont"/>
  </w:style>
  <w:style w:type="character" w:customStyle="1" w:styleId="cat-UserDefinedgrp-17rplc-20">
    <w:name w:val="cat-UserDefined grp-17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