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0A4391">
        <w:rPr>
          <w:rFonts w:ascii="Times New Roman" w:hAnsi="Times New Roman"/>
          <w:sz w:val="28"/>
          <w:szCs w:val="28"/>
        </w:rPr>
        <w:t>732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0A4391">
        <w:rPr>
          <w:rFonts w:ascii="Times New Roman" w:hAnsi="Times New Roman"/>
          <w:sz w:val="28"/>
          <w:szCs w:val="28"/>
        </w:rPr>
        <w:t>000836</w:t>
      </w:r>
      <w:r>
        <w:rPr>
          <w:rFonts w:ascii="Times New Roman" w:hAnsi="Times New Roman"/>
          <w:sz w:val="28"/>
          <w:szCs w:val="28"/>
        </w:rPr>
        <w:t>-</w:t>
      </w:r>
      <w:r w:rsidR="000A4391">
        <w:rPr>
          <w:rFonts w:ascii="Times New Roman" w:hAnsi="Times New Roman"/>
          <w:sz w:val="28"/>
          <w:szCs w:val="28"/>
        </w:rPr>
        <w:t>35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59D2">
        <w:rPr>
          <w:rFonts w:ascii="Times New Roman" w:hAnsi="Times New Roman"/>
          <w:sz w:val="28"/>
          <w:szCs w:val="28"/>
        </w:rPr>
        <w:t>6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 w:rsidR="000A4391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E0019">
        <w:rPr>
          <w:rFonts w:ascii="Times New Roman" w:hAnsi="Times New Roman"/>
          <w:sz w:val="28"/>
          <w:szCs w:val="28"/>
        </w:rPr>
        <w:t xml:space="preserve">  </w:t>
      </w:r>
      <w:r w:rsidR="000A4391">
        <w:rPr>
          <w:rFonts w:ascii="Times New Roman" w:hAnsi="Times New Roman"/>
          <w:sz w:val="28"/>
          <w:szCs w:val="28"/>
        </w:rPr>
        <w:t xml:space="preserve">     </w:t>
      </w:r>
      <w:r w:rsidR="00FE0019">
        <w:rPr>
          <w:rFonts w:ascii="Times New Roman" w:hAnsi="Times New Roman"/>
          <w:sz w:val="28"/>
          <w:szCs w:val="28"/>
        </w:rPr>
        <w:t xml:space="preserve">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к </w:t>
      </w:r>
      <w:r w:rsidR="000A4391">
        <w:rPr>
          <w:rFonts w:ascii="Times New Roman" w:hAnsi="Times New Roman"/>
          <w:sz w:val="28"/>
          <w:szCs w:val="28"/>
        </w:rPr>
        <w:t>Имамовой Р</w:t>
      </w:r>
      <w:r w:rsidR="00821618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Ш</w:t>
      </w:r>
      <w:r w:rsidR="00821618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</w:t>
      </w:r>
      <w:r w:rsidR="00D840C9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«Пробизнесбанк» в лице конкурсного управляющего Государственной корпорации «Агентство по страхованию вкладов» к </w:t>
      </w:r>
      <w:r w:rsidR="000A4391">
        <w:rPr>
          <w:rFonts w:ascii="Times New Roman" w:hAnsi="Times New Roman"/>
          <w:sz w:val="28"/>
          <w:szCs w:val="28"/>
        </w:rPr>
        <w:t>Имамовой Р</w:t>
      </w:r>
      <w:r w:rsidR="00265F00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Ш</w:t>
      </w:r>
      <w:r w:rsidR="00265F00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0A4391">
        <w:rPr>
          <w:rFonts w:ascii="Times New Roman" w:hAnsi="Times New Roman"/>
          <w:sz w:val="28"/>
          <w:szCs w:val="28"/>
        </w:rPr>
        <w:t>Имамовой Р</w:t>
      </w:r>
      <w:r w:rsidR="00265F00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Ш</w:t>
      </w:r>
      <w:r w:rsidR="00265F00">
        <w:rPr>
          <w:rFonts w:ascii="Times New Roman" w:hAnsi="Times New Roman"/>
          <w:sz w:val="28"/>
          <w:szCs w:val="28"/>
        </w:rPr>
        <w:t>.</w:t>
      </w:r>
      <w:r w:rsidR="000A4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</w:t>
      </w:r>
      <w:r w:rsidR="00FE0019">
        <w:rPr>
          <w:rFonts w:ascii="Times New Roman" w:hAnsi="Times New Roman"/>
          <w:sz w:val="28"/>
          <w:szCs w:val="28"/>
        </w:rPr>
        <w:t>штрафные санкции по кредит</w:t>
      </w:r>
      <w:r w:rsidRPr="00DF0631">
        <w:rPr>
          <w:rFonts w:ascii="Times New Roman" w:hAnsi="Times New Roman"/>
          <w:sz w:val="28"/>
          <w:szCs w:val="28"/>
        </w:rPr>
        <w:t>ному договору №</w:t>
      </w:r>
      <w:r w:rsidR="00265F00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Pr="00DF0631">
        <w:rPr>
          <w:rFonts w:ascii="Times New Roman" w:hAnsi="Times New Roman"/>
          <w:sz w:val="28"/>
          <w:szCs w:val="28"/>
        </w:rPr>
        <w:t xml:space="preserve">от </w:t>
      </w:r>
      <w:r w:rsidR="00265F0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265F0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A4391">
        <w:rPr>
          <w:rFonts w:ascii="Times New Roman" w:hAnsi="Times New Roman"/>
          <w:sz w:val="28"/>
          <w:szCs w:val="28"/>
        </w:rPr>
        <w:t xml:space="preserve">9 039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A959D2">
        <w:rPr>
          <w:rFonts w:ascii="Times New Roman" w:hAnsi="Times New Roman"/>
          <w:sz w:val="28"/>
          <w:szCs w:val="28"/>
        </w:rPr>
        <w:t xml:space="preserve">ей </w:t>
      </w:r>
      <w:r w:rsidR="000A4391">
        <w:rPr>
          <w:rFonts w:ascii="Times New Roman" w:hAnsi="Times New Roman"/>
          <w:sz w:val="28"/>
          <w:szCs w:val="28"/>
        </w:rPr>
        <w:t>18 копеек,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D840C9">
        <w:rPr>
          <w:rFonts w:ascii="Times New Roman" w:hAnsi="Times New Roman"/>
          <w:sz w:val="28"/>
          <w:szCs w:val="28"/>
        </w:rPr>
        <w:t xml:space="preserve">а также расходы по оплате государственной пошлины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A4391">
        <w:rPr>
          <w:rFonts w:ascii="Times New Roman" w:hAnsi="Times New Roman"/>
          <w:sz w:val="28"/>
          <w:szCs w:val="28"/>
        </w:rPr>
        <w:t>400</w:t>
      </w:r>
      <w:r w:rsidR="00A959D2">
        <w:rPr>
          <w:rFonts w:ascii="Times New Roman" w:hAnsi="Times New Roman"/>
          <w:sz w:val="28"/>
          <w:szCs w:val="28"/>
        </w:rPr>
        <w:t xml:space="preserve">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A959D2">
        <w:rPr>
          <w:rFonts w:ascii="Times New Roman" w:hAnsi="Times New Roman"/>
          <w:sz w:val="28"/>
          <w:szCs w:val="28"/>
        </w:rPr>
        <w:t>ей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0A4391">
        <w:rPr>
          <w:rFonts w:ascii="Times New Roman" w:hAnsi="Times New Roman"/>
          <w:sz w:val="28"/>
          <w:szCs w:val="28"/>
        </w:rPr>
        <w:t>00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0A4391">
        <w:rPr>
          <w:rFonts w:ascii="Times New Roman" w:hAnsi="Times New Roman"/>
          <w:sz w:val="28"/>
          <w:szCs w:val="28"/>
        </w:rPr>
        <w:t>е</w:t>
      </w:r>
      <w:r w:rsidR="003E3D8B">
        <w:rPr>
          <w:rFonts w:ascii="Times New Roman" w:hAnsi="Times New Roman"/>
          <w:sz w:val="28"/>
          <w:szCs w:val="28"/>
        </w:rPr>
        <w:t xml:space="preserve">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</w:t>
      </w:r>
      <w:r w:rsidR="00D840C9">
        <w:rPr>
          <w:rFonts w:ascii="Times New Roman" w:hAnsi="Times New Roman"/>
          <w:sz w:val="27"/>
          <w:szCs w:val="27"/>
        </w:rPr>
        <w:t xml:space="preserve">   </w:t>
      </w:r>
      <w:r w:rsidR="000A4391">
        <w:rPr>
          <w:rFonts w:ascii="Times New Roman" w:hAnsi="Times New Roman"/>
          <w:sz w:val="27"/>
          <w:szCs w:val="27"/>
        </w:rPr>
        <w:t>подпись</w:t>
      </w:r>
      <w:r w:rsidR="00A959D2">
        <w:rPr>
          <w:rFonts w:ascii="Times New Roman" w:hAnsi="Times New Roman"/>
          <w:sz w:val="27"/>
          <w:szCs w:val="27"/>
        </w:rPr>
        <w:t xml:space="preserve">   </w:t>
      </w:r>
      <w:r w:rsidR="00680FFF">
        <w:rPr>
          <w:rFonts w:ascii="Times New Roman" w:hAnsi="Times New Roman"/>
          <w:sz w:val="27"/>
          <w:szCs w:val="27"/>
        </w:rPr>
        <w:t xml:space="preserve">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A4391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65F00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C083D"/>
    <w:rsid w:val="007D070E"/>
    <w:rsid w:val="007D330D"/>
    <w:rsid w:val="007E1D3B"/>
    <w:rsid w:val="007E58DE"/>
    <w:rsid w:val="007E68AD"/>
    <w:rsid w:val="007F5183"/>
    <w:rsid w:val="00821618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959D2"/>
    <w:rsid w:val="00AB549E"/>
    <w:rsid w:val="00AC539E"/>
    <w:rsid w:val="00AC7D72"/>
    <w:rsid w:val="00AD16E7"/>
    <w:rsid w:val="00AD5C54"/>
    <w:rsid w:val="00AD6D3D"/>
    <w:rsid w:val="00AF55C8"/>
    <w:rsid w:val="00B07861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40C9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2290-8D67-4A64-99D9-86EE6830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