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2F" w:rsidP="0087422F">
      <w:pPr>
        <w:suppressAutoHyphens/>
        <w:ind w:firstLine="567"/>
        <w:jc w:val="right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Дело № 2-</w:t>
      </w:r>
      <w:r w:rsidR="001211B5">
        <w:rPr>
          <w:sz w:val="28"/>
          <w:szCs w:val="28"/>
          <w:lang w:val="ru-RU"/>
        </w:rPr>
        <w:t>654</w:t>
      </w:r>
      <w:r>
        <w:rPr>
          <w:sz w:val="28"/>
          <w:szCs w:val="28"/>
          <w:lang w:val="ru-RU"/>
        </w:rPr>
        <w:t>/1/202</w:t>
      </w:r>
      <w:r w:rsidR="001211B5">
        <w:rPr>
          <w:sz w:val="28"/>
          <w:szCs w:val="28"/>
          <w:lang w:val="ru-RU"/>
        </w:rPr>
        <w:t>2</w:t>
      </w:r>
    </w:p>
    <w:p w:rsidR="009B6D1E" w:rsidRPr="0000446D" w:rsidP="009B6D1E">
      <w:pPr>
        <w:ind w:firstLine="589"/>
        <w:jc w:val="right"/>
        <w:rPr>
          <w:color w:val="FF0000"/>
          <w:sz w:val="28"/>
          <w:szCs w:val="28"/>
          <w:lang w:val="ru-RU"/>
        </w:rPr>
      </w:pPr>
      <w:r w:rsidRPr="002A7529">
        <w:rPr>
          <w:color w:val="000000"/>
          <w:sz w:val="28"/>
          <w:szCs w:val="28"/>
          <w:lang w:val="ru-RU"/>
        </w:rPr>
        <w:t>УИД:16</w:t>
      </w:r>
      <w:r w:rsidRPr="00C37592">
        <w:rPr>
          <w:color w:val="000000"/>
          <w:sz w:val="28"/>
          <w:szCs w:val="28"/>
        </w:rPr>
        <w:t>MS</w:t>
      </w:r>
      <w:r w:rsidRPr="002A7529">
        <w:rPr>
          <w:color w:val="000000"/>
          <w:sz w:val="28"/>
          <w:szCs w:val="28"/>
          <w:lang w:val="ru-RU"/>
        </w:rPr>
        <w:t>00</w:t>
      </w:r>
      <w:r>
        <w:rPr>
          <w:color w:val="000000"/>
          <w:sz w:val="28"/>
          <w:szCs w:val="28"/>
          <w:lang w:val="ru-RU"/>
        </w:rPr>
        <w:t>57</w:t>
      </w:r>
      <w:r w:rsidRPr="002A7529">
        <w:rPr>
          <w:color w:val="000000"/>
          <w:sz w:val="28"/>
          <w:szCs w:val="28"/>
          <w:lang w:val="ru-RU"/>
        </w:rPr>
        <w:t>-01-20</w:t>
      </w:r>
      <w:r w:rsidR="001211B5">
        <w:rPr>
          <w:color w:val="000000"/>
          <w:sz w:val="28"/>
          <w:szCs w:val="28"/>
          <w:lang w:val="ru-RU"/>
        </w:rPr>
        <w:t>22</w:t>
      </w:r>
      <w:r w:rsidRPr="00574830">
        <w:rPr>
          <w:color w:val="000000"/>
          <w:sz w:val="28"/>
          <w:szCs w:val="28"/>
          <w:lang w:val="ru-RU"/>
        </w:rPr>
        <w:t>-</w:t>
      </w:r>
      <w:r w:rsidR="001211B5">
        <w:rPr>
          <w:color w:val="000000"/>
          <w:sz w:val="28"/>
          <w:szCs w:val="28"/>
          <w:lang w:val="ru-RU"/>
        </w:rPr>
        <w:t>000891</w:t>
      </w:r>
      <w:r w:rsidRPr="0000446D">
        <w:rPr>
          <w:color w:val="000000"/>
          <w:sz w:val="28"/>
          <w:szCs w:val="28"/>
          <w:lang w:val="ru-RU"/>
        </w:rPr>
        <w:t>-</w:t>
      </w:r>
      <w:r w:rsidR="001211B5">
        <w:rPr>
          <w:color w:val="000000"/>
          <w:sz w:val="28"/>
          <w:szCs w:val="28"/>
          <w:lang w:val="ru-RU"/>
        </w:rPr>
        <w:t>83</w:t>
      </w:r>
    </w:p>
    <w:p w:rsidR="0087422F" w:rsidRPr="00E00A4C" w:rsidP="00EB28CF">
      <w:pPr>
        <w:suppressAutoHyphens/>
        <w:rPr>
          <w:sz w:val="28"/>
          <w:szCs w:val="28"/>
          <w:lang w:val="ru-RU"/>
        </w:rPr>
      </w:pPr>
    </w:p>
    <w:p w:rsidR="0087422F" w:rsidRPr="00E00A4C" w:rsidP="00310F06">
      <w:pPr>
        <w:suppressAutoHyphens/>
        <w:ind w:left="3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E00A4C">
        <w:rPr>
          <w:sz w:val="28"/>
          <w:szCs w:val="28"/>
          <w:lang w:val="ru-RU"/>
        </w:rPr>
        <w:t>РЕШЕНИЕ</w:t>
      </w:r>
    </w:p>
    <w:p w:rsidR="0087422F" w:rsidP="0087422F">
      <w:pPr>
        <w:suppressAutoHyphens/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именем Российской Федерации</w:t>
      </w:r>
    </w:p>
    <w:p w:rsidR="00EB28CF" w:rsidRPr="00E00A4C" w:rsidP="0087422F">
      <w:pPr>
        <w:suppressAutoHyphens/>
        <w:ind w:firstLine="567"/>
        <w:jc w:val="center"/>
        <w:rPr>
          <w:sz w:val="28"/>
          <w:szCs w:val="28"/>
          <w:lang w:val="ru-RU"/>
        </w:rPr>
      </w:pPr>
    </w:p>
    <w:p w:rsidR="0087422F" w:rsidRPr="00E00A4C" w:rsidP="0087422F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 апреля 2022</w:t>
      </w:r>
      <w:r>
        <w:rPr>
          <w:sz w:val="28"/>
          <w:szCs w:val="28"/>
          <w:lang w:val="ru-RU"/>
        </w:rPr>
        <w:t xml:space="preserve"> </w:t>
      </w:r>
      <w:r w:rsidRPr="00E00A4C">
        <w:rPr>
          <w:sz w:val="28"/>
          <w:szCs w:val="28"/>
          <w:lang w:val="ru-RU"/>
        </w:rPr>
        <w:t>года</w:t>
      </w:r>
      <w:r w:rsidRPr="00E00A4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 город Набережные Челны</w:t>
      </w:r>
    </w:p>
    <w:p w:rsidR="0087422F" w:rsidRPr="00E00A4C" w:rsidP="0087422F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 Республики Татарстан</w:t>
      </w:r>
    </w:p>
    <w:p w:rsidR="0087422F" w:rsidRPr="00E00A4C" w:rsidP="0087422F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val="ru-RU"/>
        </w:rPr>
      </w:pPr>
    </w:p>
    <w:p w:rsidR="0087422F" w:rsidRPr="00E00A4C" w:rsidP="0087422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Мировой судья судебного участка № 1 по судебному району города Набережные Челны Республики Татарстан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  <w:r w:rsidRPr="00E00A4C">
        <w:rPr>
          <w:sz w:val="28"/>
          <w:szCs w:val="28"/>
          <w:lang w:val="ru-RU"/>
        </w:rPr>
        <w:t xml:space="preserve">, </w:t>
      </w:r>
    </w:p>
    <w:p w:rsidR="0087422F" w:rsidP="0087422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при секретаре </w:t>
      </w:r>
      <w:r w:rsidR="001211B5">
        <w:rPr>
          <w:sz w:val="28"/>
          <w:szCs w:val="28"/>
          <w:lang w:val="ru-RU"/>
        </w:rPr>
        <w:t>Исматовой</w:t>
      </w:r>
      <w:r w:rsidR="001211B5">
        <w:rPr>
          <w:sz w:val="28"/>
          <w:szCs w:val="28"/>
          <w:lang w:val="ru-RU"/>
        </w:rPr>
        <w:t xml:space="preserve"> Д.Б.,</w:t>
      </w:r>
      <w:r w:rsidRPr="00E00A4C">
        <w:rPr>
          <w:sz w:val="28"/>
          <w:szCs w:val="28"/>
          <w:lang w:val="ru-RU"/>
        </w:rPr>
        <w:t xml:space="preserve"> </w:t>
      </w:r>
    </w:p>
    <w:p w:rsidR="00EB28CF" w:rsidP="0087422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участием ответчика </w:t>
      </w:r>
      <w:r>
        <w:rPr>
          <w:sz w:val="28"/>
          <w:szCs w:val="28"/>
          <w:lang w:val="ru-RU"/>
        </w:rPr>
        <w:t>Гиндуллиной</w:t>
      </w:r>
      <w:r>
        <w:rPr>
          <w:sz w:val="28"/>
          <w:szCs w:val="28"/>
          <w:lang w:val="ru-RU"/>
        </w:rPr>
        <w:t xml:space="preserve"> Ф.С.,</w:t>
      </w:r>
    </w:p>
    <w:p w:rsidR="0087422F" w:rsidRPr="00E00A4C" w:rsidP="0087422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иску </w:t>
      </w:r>
      <w:r w:rsidRPr="00884BFA">
        <w:rPr>
          <w:sz w:val="28"/>
          <w:szCs w:val="28"/>
          <w:lang w:val="ru-RU"/>
        </w:rPr>
        <w:t>общества с ограниченной ответственностью «</w:t>
      </w:r>
      <w:r>
        <w:rPr>
          <w:sz w:val="28"/>
          <w:szCs w:val="28"/>
          <w:lang w:val="ru-RU"/>
        </w:rPr>
        <w:t>МКК</w:t>
      </w:r>
      <w:r w:rsidRPr="00884BFA">
        <w:rPr>
          <w:sz w:val="28"/>
          <w:szCs w:val="28"/>
          <w:lang w:val="ru-RU"/>
        </w:rPr>
        <w:t xml:space="preserve"> «</w:t>
      </w:r>
      <w:r w:rsidRPr="00884BFA">
        <w:rPr>
          <w:sz w:val="28"/>
          <w:szCs w:val="28"/>
          <w:lang w:val="ru-RU"/>
        </w:rPr>
        <w:t>Деньгимигом</w:t>
      </w:r>
      <w:r w:rsidRPr="00884BFA">
        <w:rPr>
          <w:sz w:val="28"/>
          <w:szCs w:val="28"/>
          <w:lang w:val="ru-RU"/>
        </w:rPr>
        <w:t xml:space="preserve">» к </w:t>
      </w:r>
      <w:r w:rsidR="001211B5">
        <w:rPr>
          <w:sz w:val="28"/>
          <w:szCs w:val="28"/>
          <w:lang w:val="ru-RU"/>
        </w:rPr>
        <w:t>Гиндуллиной</w:t>
      </w:r>
      <w:r w:rsidR="001211B5">
        <w:rPr>
          <w:sz w:val="28"/>
          <w:szCs w:val="28"/>
          <w:lang w:val="ru-RU"/>
        </w:rPr>
        <w:t xml:space="preserve"> </w:t>
      </w:r>
      <w:r w:rsidR="00BF1131">
        <w:rPr>
          <w:sz w:val="28"/>
          <w:szCs w:val="28"/>
          <w:lang w:val="ru-RU"/>
        </w:rPr>
        <w:t>Ф.С.</w:t>
      </w:r>
      <w:r w:rsidRPr="00944F40">
        <w:rPr>
          <w:sz w:val="28"/>
          <w:szCs w:val="28"/>
          <w:lang w:val="ru-RU"/>
        </w:rPr>
        <w:t xml:space="preserve"> </w:t>
      </w:r>
      <w:r w:rsidRPr="00884BFA">
        <w:rPr>
          <w:sz w:val="28"/>
          <w:szCs w:val="28"/>
          <w:lang w:val="ru-RU"/>
        </w:rPr>
        <w:t>о взыскании задолженности по договору займа</w:t>
      </w:r>
      <w:r w:rsidRPr="00E00A4C">
        <w:rPr>
          <w:sz w:val="28"/>
          <w:szCs w:val="28"/>
          <w:lang w:val="ru-RU"/>
        </w:rPr>
        <w:t>,</w:t>
      </w:r>
    </w:p>
    <w:p w:rsidR="0087422F" w:rsidP="0087422F">
      <w:pPr>
        <w:suppressAutoHyphens/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руководствуясь статьями 194-199</w:t>
      </w:r>
      <w:r>
        <w:rPr>
          <w:sz w:val="28"/>
          <w:szCs w:val="28"/>
          <w:lang w:val="ru-RU"/>
        </w:rPr>
        <w:t xml:space="preserve">, </w:t>
      </w:r>
      <w:r w:rsidRPr="00E00A4C">
        <w:rPr>
          <w:sz w:val="28"/>
          <w:szCs w:val="28"/>
          <w:lang w:val="ru-RU"/>
        </w:rPr>
        <w:t>Гражданского процессуального кодекса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87422F" w:rsidP="0087422F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87422F" w:rsidRPr="00C83C4E" w:rsidP="0087422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 xml:space="preserve">ск </w:t>
      </w:r>
      <w:r w:rsidRPr="00884BFA">
        <w:rPr>
          <w:sz w:val="28"/>
          <w:szCs w:val="28"/>
          <w:lang w:val="ru-RU"/>
        </w:rPr>
        <w:t>общества с ограниченной ответственностью «</w:t>
      </w:r>
      <w:r>
        <w:rPr>
          <w:sz w:val="28"/>
          <w:szCs w:val="28"/>
          <w:lang w:val="ru-RU"/>
        </w:rPr>
        <w:t>МКК</w:t>
      </w:r>
      <w:r w:rsidRPr="00884BFA">
        <w:rPr>
          <w:sz w:val="28"/>
          <w:szCs w:val="28"/>
          <w:lang w:val="ru-RU"/>
        </w:rPr>
        <w:t xml:space="preserve"> «</w:t>
      </w:r>
      <w:r w:rsidRPr="00884BFA">
        <w:rPr>
          <w:sz w:val="28"/>
          <w:szCs w:val="28"/>
          <w:lang w:val="ru-RU"/>
        </w:rPr>
        <w:t>Деньгимигом</w:t>
      </w:r>
      <w:r w:rsidRPr="00884BFA">
        <w:rPr>
          <w:sz w:val="28"/>
          <w:szCs w:val="28"/>
          <w:lang w:val="ru-RU"/>
        </w:rPr>
        <w:t xml:space="preserve">» к </w:t>
      </w:r>
      <w:r w:rsidR="001211B5">
        <w:rPr>
          <w:sz w:val="28"/>
          <w:szCs w:val="28"/>
          <w:lang w:val="ru-RU"/>
        </w:rPr>
        <w:t>Гиндуллиной</w:t>
      </w:r>
      <w:r w:rsidR="001211B5">
        <w:rPr>
          <w:sz w:val="28"/>
          <w:szCs w:val="28"/>
          <w:lang w:val="ru-RU"/>
        </w:rPr>
        <w:t xml:space="preserve"> </w:t>
      </w:r>
      <w:r w:rsidR="00BF1131">
        <w:rPr>
          <w:sz w:val="28"/>
          <w:szCs w:val="28"/>
          <w:lang w:val="ru-RU"/>
        </w:rPr>
        <w:t>Ф.С.</w:t>
      </w:r>
      <w:r w:rsidRPr="00944F40">
        <w:rPr>
          <w:sz w:val="28"/>
          <w:szCs w:val="28"/>
          <w:lang w:val="ru-RU"/>
        </w:rPr>
        <w:t xml:space="preserve"> </w:t>
      </w:r>
      <w:r w:rsidRPr="00884BFA">
        <w:rPr>
          <w:sz w:val="28"/>
          <w:szCs w:val="28"/>
          <w:lang w:val="ru-RU"/>
        </w:rPr>
        <w:t>о взыскании задолженности по договору займа</w:t>
      </w:r>
      <w:r w:rsidRPr="00C83C4E">
        <w:rPr>
          <w:sz w:val="28"/>
          <w:szCs w:val="28"/>
          <w:lang w:val="ru-RU"/>
        </w:rPr>
        <w:t xml:space="preserve"> удовлетворить.</w:t>
      </w:r>
    </w:p>
    <w:p w:rsidR="00615205" w:rsidP="00615205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AA0BE5">
        <w:rPr>
          <w:sz w:val="28"/>
          <w:szCs w:val="28"/>
          <w:lang w:val="ru-RU"/>
        </w:rPr>
        <w:t xml:space="preserve">Взыскать с </w:t>
      </w:r>
      <w:r w:rsidR="001211B5">
        <w:rPr>
          <w:sz w:val="28"/>
          <w:szCs w:val="28"/>
          <w:lang w:val="ru-RU"/>
        </w:rPr>
        <w:t>Гиндуллиной</w:t>
      </w:r>
      <w:r w:rsidR="001211B5">
        <w:rPr>
          <w:sz w:val="28"/>
          <w:szCs w:val="28"/>
          <w:lang w:val="ru-RU"/>
        </w:rPr>
        <w:t xml:space="preserve"> </w:t>
      </w:r>
      <w:r w:rsidR="00BF1131">
        <w:rPr>
          <w:sz w:val="28"/>
          <w:szCs w:val="28"/>
          <w:lang w:val="ru-RU"/>
        </w:rPr>
        <w:t>Ф.С.</w:t>
      </w:r>
      <w:r w:rsidRPr="00944F40">
        <w:rPr>
          <w:sz w:val="28"/>
          <w:szCs w:val="28"/>
          <w:lang w:val="ru-RU"/>
        </w:rPr>
        <w:t xml:space="preserve"> </w:t>
      </w:r>
      <w:r w:rsidRPr="00AA0BE5">
        <w:rPr>
          <w:sz w:val="28"/>
          <w:szCs w:val="28"/>
          <w:lang w:val="ru-RU"/>
        </w:rPr>
        <w:t>в пользу общества с ограниченной ответственностью «М</w:t>
      </w:r>
      <w:r>
        <w:rPr>
          <w:sz w:val="28"/>
          <w:szCs w:val="28"/>
          <w:lang w:val="ru-RU"/>
        </w:rPr>
        <w:t>К</w:t>
      </w:r>
      <w:r w:rsidRPr="00AA0BE5">
        <w:rPr>
          <w:sz w:val="28"/>
          <w:szCs w:val="28"/>
          <w:lang w:val="ru-RU"/>
        </w:rPr>
        <w:t>К «</w:t>
      </w:r>
      <w:r w:rsidRPr="00AA0BE5">
        <w:rPr>
          <w:sz w:val="28"/>
          <w:szCs w:val="28"/>
          <w:lang w:val="ru-RU"/>
        </w:rPr>
        <w:t>Деньгимигом</w:t>
      </w:r>
      <w:r w:rsidRPr="00AA0BE5">
        <w:rPr>
          <w:sz w:val="28"/>
          <w:szCs w:val="28"/>
          <w:lang w:val="ru-RU"/>
        </w:rPr>
        <w:t>» задолженность по договору займа</w:t>
      </w:r>
      <w:r>
        <w:rPr>
          <w:sz w:val="28"/>
          <w:szCs w:val="28"/>
          <w:lang w:val="ru-RU"/>
        </w:rPr>
        <w:t xml:space="preserve"> №</w:t>
      </w:r>
      <w:r w:rsidR="00EB28CF">
        <w:rPr>
          <w:sz w:val="28"/>
          <w:szCs w:val="28"/>
          <w:lang w:val="ru-RU"/>
        </w:rPr>
        <w:t xml:space="preserve"> </w:t>
      </w:r>
      <w:r w:rsidR="00BF1131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 </w:t>
      </w:r>
      <w:r w:rsidRPr="00AA0BE5">
        <w:rPr>
          <w:sz w:val="28"/>
          <w:szCs w:val="28"/>
          <w:lang w:val="ru-RU"/>
        </w:rPr>
        <w:t xml:space="preserve">от </w:t>
      </w:r>
      <w:r w:rsidR="00BF1131">
        <w:rPr>
          <w:sz w:val="28"/>
          <w:szCs w:val="28"/>
          <w:lang w:val="ru-RU"/>
        </w:rPr>
        <w:t>ХХХ</w:t>
      </w:r>
      <w:r w:rsidRPr="00AA0BE5">
        <w:rPr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t xml:space="preserve">в размере </w:t>
      </w:r>
      <w:r w:rsidR="001211B5">
        <w:rPr>
          <w:sz w:val="28"/>
          <w:szCs w:val="28"/>
          <w:lang w:val="ru-RU"/>
        </w:rPr>
        <w:t>25</w:t>
      </w:r>
      <w:r w:rsidR="00310F06">
        <w:rPr>
          <w:sz w:val="28"/>
          <w:szCs w:val="28"/>
          <w:lang w:val="ru-RU"/>
        </w:rPr>
        <w:t> </w:t>
      </w:r>
      <w:r w:rsidR="001211B5">
        <w:rPr>
          <w:sz w:val="28"/>
          <w:szCs w:val="28"/>
          <w:lang w:val="ru-RU"/>
        </w:rPr>
        <w:t>800</w:t>
      </w:r>
      <w:r w:rsidR="00310F06">
        <w:rPr>
          <w:sz w:val="28"/>
          <w:szCs w:val="28"/>
          <w:lang w:val="ru-RU"/>
        </w:rPr>
        <w:t xml:space="preserve"> рублей</w:t>
      </w:r>
      <w:r w:rsidR="001211B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из которых: сумма основного долга – 2</w:t>
      </w:r>
      <w:r w:rsidR="001211B5">
        <w:rPr>
          <w:sz w:val="28"/>
          <w:szCs w:val="28"/>
          <w:lang w:val="ru-RU"/>
        </w:rPr>
        <w:t>0</w:t>
      </w:r>
      <w:r w:rsidR="00310F06">
        <w:rPr>
          <w:sz w:val="28"/>
          <w:szCs w:val="28"/>
          <w:lang w:val="ru-RU"/>
        </w:rPr>
        <w:t xml:space="preserve"> </w:t>
      </w:r>
      <w:r w:rsidR="001211B5">
        <w:rPr>
          <w:sz w:val="28"/>
          <w:szCs w:val="28"/>
          <w:lang w:val="ru-RU"/>
        </w:rPr>
        <w:t>000</w:t>
      </w:r>
      <w:r>
        <w:rPr>
          <w:sz w:val="28"/>
          <w:szCs w:val="28"/>
          <w:lang w:val="ru-RU"/>
        </w:rPr>
        <w:t xml:space="preserve"> рублей, </w:t>
      </w:r>
      <w:r w:rsidRPr="00AA7308">
        <w:rPr>
          <w:sz w:val="28"/>
          <w:szCs w:val="28"/>
          <w:lang w:val="ru-RU"/>
        </w:rPr>
        <w:t xml:space="preserve">проценты по договору займа за период </w:t>
      </w:r>
      <w:r w:rsidR="001211B5">
        <w:rPr>
          <w:sz w:val="28"/>
          <w:szCs w:val="28"/>
          <w:lang w:val="ru-RU"/>
        </w:rPr>
        <w:t>1 ноября 2020</w:t>
      </w:r>
      <w:r>
        <w:rPr>
          <w:sz w:val="28"/>
          <w:szCs w:val="28"/>
          <w:lang w:val="ru-RU"/>
        </w:rPr>
        <w:t xml:space="preserve"> </w:t>
      </w:r>
      <w:r w:rsidRPr="00AA7308">
        <w:rPr>
          <w:sz w:val="28"/>
          <w:szCs w:val="28"/>
          <w:lang w:val="ru-RU"/>
        </w:rPr>
        <w:t xml:space="preserve">года </w:t>
      </w:r>
      <w:r>
        <w:rPr>
          <w:sz w:val="28"/>
          <w:szCs w:val="28"/>
          <w:lang w:val="ru-RU"/>
        </w:rPr>
        <w:t xml:space="preserve">по </w:t>
      </w:r>
      <w:r w:rsidR="001211B5">
        <w:rPr>
          <w:sz w:val="28"/>
          <w:szCs w:val="28"/>
          <w:lang w:val="ru-RU"/>
        </w:rPr>
        <w:t>30 ноября</w:t>
      </w:r>
      <w:r>
        <w:rPr>
          <w:sz w:val="28"/>
          <w:szCs w:val="28"/>
          <w:lang w:val="ru-RU"/>
        </w:rPr>
        <w:t xml:space="preserve"> 2020 </w:t>
      </w:r>
      <w:r w:rsidR="009B6D1E">
        <w:rPr>
          <w:sz w:val="28"/>
          <w:szCs w:val="28"/>
          <w:lang w:val="ru-RU"/>
        </w:rPr>
        <w:t>–</w:t>
      </w:r>
      <w:r w:rsidRPr="00AA7308">
        <w:rPr>
          <w:sz w:val="28"/>
          <w:szCs w:val="28"/>
          <w:lang w:val="ru-RU"/>
        </w:rPr>
        <w:t xml:space="preserve"> </w:t>
      </w:r>
      <w:r w:rsidR="001211B5">
        <w:rPr>
          <w:sz w:val="28"/>
          <w:szCs w:val="28"/>
          <w:lang w:val="ru-RU"/>
        </w:rPr>
        <w:t>5 800 рублей</w:t>
      </w:r>
      <w:r w:rsidRPr="00AA7308">
        <w:rPr>
          <w:sz w:val="28"/>
          <w:szCs w:val="28"/>
          <w:lang w:val="ru-RU"/>
        </w:rPr>
        <w:t xml:space="preserve">, </w:t>
      </w:r>
      <w:r w:rsidR="001211B5">
        <w:rPr>
          <w:sz w:val="28"/>
          <w:szCs w:val="28"/>
          <w:lang w:val="ru-RU"/>
        </w:rPr>
        <w:t xml:space="preserve">а также </w:t>
      </w:r>
      <w:r>
        <w:rPr>
          <w:sz w:val="28"/>
          <w:szCs w:val="28"/>
          <w:lang w:val="ru-RU"/>
        </w:rPr>
        <w:t>расходы по у</w:t>
      </w:r>
      <w:r w:rsidRPr="00AA0BE5">
        <w:rPr>
          <w:sz w:val="28"/>
          <w:szCs w:val="28"/>
          <w:lang w:val="ru-RU"/>
        </w:rPr>
        <w:t>плате государственной пошлины в размере</w:t>
      </w:r>
      <w:r w:rsidRPr="00AA0BE5">
        <w:rPr>
          <w:sz w:val="28"/>
          <w:szCs w:val="28"/>
          <w:lang w:val="ru-RU"/>
        </w:rPr>
        <w:t xml:space="preserve"> </w:t>
      </w:r>
      <w:r w:rsidR="001211B5">
        <w:rPr>
          <w:sz w:val="28"/>
          <w:szCs w:val="28"/>
          <w:lang w:val="ru-RU"/>
        </w:rPr>
        <w:t>974</w:t>
      </w:r>
      <w:r w:rsidRPr="00AA0BE5">
        <w:rPr>
          <w:sz w:val="28"/>
          <w:szCs w:val="28"/>
          <w:lang w:val="ru-RU"/>
        </w:rPr>
        <w:t xml:space="preserve"> рублей</w:t>
      </w:r>
      <w:r>
        <w:rPr>
          <w:sz w:val="28"/>
          <w:szCs w:val="28"/>
          <w:lang w:val="ru-RU"/>
        </w:rPr>
        <w:t xml:space="preserve">, </w:t>
      </w:r>
      <w:r w:rsidRPr="005B5EE3">
        <w:rPr>
          <w:sz w:val="28"/>
          <w:szCs w:val="28"/>
          <w:lang w:val="ru-RU"/>
        </w:rPr>
        <w:t xml:space="preserve">расходы по оплате услуг представителя </w:t>
      </w:r>
      <w:r w:rsidR="001211B5">
        <w:rPr>
          <w:sz w:val="28"/>
          <w:szCs w:val="28"/>
          <w:lang w:val="ru-RU"/>
        </w:rPr>
        <w:t>3000</w:t>
      </w:r>
      <w:r>
        <w:rPr>
          <w:sz w:val="28"/>
          <w:szCs w:val="28"/>
          <w:lang w:val="ru-RU"/>
        </w:rPr>
        <w:t xml:space="preserve"> рублей, почтовые расходы в размере </w:t>
      </w:r>
      <w:r w:rsidR="00EB28CF">
        <w:rPr>
          <w:sz w:val="28"/>
          <w:szCs w:val="28"/>
          <w:lang w:val="ru-RU"/>
        </w:rPr>
        <w:t>70,</w:t>
      </w:r>
      <w:r w:rsidR="001211B5">
        <w:rPr>
          <w:sz w:val="28"/>
          <w:szCs w:val="28"/>
          <w:lang w:val="ru-RU"/>
        </w:rPr>
        <w:t>80 рублей</w:t>
      </w:r>
      <w:r w:rsidRPr="00AA0BE5">
        <w:rPr>
          <w:color w:val="000000"/>
          <w:sz w:val="28"/>
          <w:szCs w:val="28"/>
          <w:lang w:val="ru-RU"/>
        </w:rPr>
        <w:t>.</w:t>
      </w:r>
    </w:p>
    <w:p w:rsidR="00EB28CF" w:rsidRPr="00EB28CF" w:rsidP="00EB28CF">
      <w:pPr>
        <w:ind w:firstLine="567"/>
        <w:jc w:val="both"/>
        <w:rPr>
          <w:sz w:val="28"/>
          <w:szCs w:val="28"/>
          <w:lang w:val="ru-RU"/>
        </w:rPr>
      </w:pPr>
      <w:r w:rsidRPr="00EB28CF">
        <w:rPr>
          <w:sz w:val="28"/>
          <w:szCs w:val="28"/>
          <w:lang w:val="ru-RU"/>
        </w:rPr>
        <w:t xml:space="preserve">Решение может быть обжаловано в апелляционном порядке в </w:t>
      </w:r>
      <w:r w:rsidRPr="00EB28CF">
        <w:rPr>
          <w:sz w:val="28"/>
          <w:szCs w:val="28"/>
          <w:lang w:val="ru-RU"/>
        </w:rPr>
        <w:t>Набере</w:t>
      </w:r>
      <w:r w:rsidRPr="00EB28CF">
        <w:rPr>
          <w:sz w:val="28"/>
          <w:szCs w:val="28"/>
          <w:lang w:val="ru-RU"/>
        </w:rPr>
        <w:t>ж</w:t>
      </w:r>
      <w:r w:rsidRPr="00EB28CF">
        <w:rPr>
          <w:sz w:val="28"/>
          <w:szCs w:val="28"/>
          <w:lang w:val="ru-RU"/>
        </w:rPr>
        <w:t>ночелнинский</w:t>
      </w:r>
      <w:r w:rsidRPr="00EB28CF">
        <w:rPr>
          <w:sz w:val="28"/>
          <w:szCs w:val="28"/>
          <w:lang w:val="ru-RU"/>
        </w:rPr>
        <w:t xml:space="preserve">  городской суд Республики Татарстан в течение месяца через мирового судью.</w:t>
      </w:r>
    </w:p>
    <w:p w:rsidR="00EB28CF" w:rsidRPr="00EB28CF" w:rsidP="00EB28CF">
      <w:pPr>
        <w:ind w:firstLine="567"/>
        <w:jc w:val="both"/>
        <w:rPr>
          <w:sz w:val="28"/>
          <w:szCs w:val="28"/>
          <w:lang w:val="ru-RU"/>
        </w:rPr>
      </w:pPr>
      <w:r w:rsidRPr="00EB28CF">
        <w:rPr>
          <w:sz w:val="28"/>
          <w:szCs w:val="28"/>
          <w:lang w:val="ru-RU"/>
        </w:rPr>
        <w:t>Лица, участвующие в деле, их представители могут обратиться к мир</w:t>
      </w:r>
      <w:r w:rsidRPr="00EB28CF">
        <w:rPr>
          <w:sz w:val="28"/>
          <w:szCs w:val="28"/>
          <w:lang w:val="ru-RU"/>
        </w:rPr>
        <w:t>о</w:t>
      </w:r>
      <w:r w:rsidRPr="00EB28CF">
        <w:rPr>
          <w:sz w:val="28"/>
          <w:szCs w:val="28"/>
          <w:lang w:val="ru-RU"/>
        </w:rPr>
        <w:t>вому судье с заявлением о составлении мотивированного решения суда, к</w:t>
      </w:r>
      <w:r w:rsidRPr="00EB28CF">
        <w:rPr>
          <w:sz w:val="28"/>
          <w:szCs w:val="28"/>
          <w:lang w:val="ru-RU"/>
        </w:rPr>
        <w:t>о</w:t>
      </w:r>
      <w:r w:rsidRPr="00EB28CF">
        <w:rPr>
          <w:sz w:val="28"/>
          <w:szCs w:val="28"/>
          <w:lang w:val="ru-RU"/>
        </w:rPr>
        <w:t>торое может быть подано:</w:t>
      </w:r>
    </w:p>
    <w:p w:rsidR="00EB28CF" w:rsidRPr="00EB28CF" w:rsidP="00EB28C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EB28CF">
        <w:rPr>
          <w:sz w:val="28"/>
          <w:szCs w:val="28"/>
          <w:lang w:val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</w:t>
      </w:r>
      <w:r w:rsidRPr="00EB28CF">
        <w:rPr>
          <w:sz w:val="28"/>
          <w:szCs w:val="28"/>
          <w:lang w:val="ru-RU"/>
        </w:rPr>
        <w:t>у</w:t>
      </w:r>
      <w:r w:rsidRPr="00EB28CF">
        <w:rPr>
          <w:sz w:val="28"/>
          <w:szCs w:val="28"/>
          <w:lang w:val="ru-RU"/>
        </w:rPr>
        <w:t>дебном заседании;</w:t>
      </w:r>
    </w:p>
    <w:p w:rsidR="00EB28CF" w:rsidRPr="00EB28CF" w:rsidP="00EB28CF">
      <w:pPr>
        <w:ind w:firstLine="600"/>
        <w:jc w:val="both"/>
        <w:rPr>
          <w:sz w:val="28"/>
          <w:szCs w:val="28"/>
          <w:lang w:val="ru-RU"/>
        </w:rPr>
      </w:pPr>
      <w:r w:rsidRPr="00EB28CF">
        <w:rPr>
          <w:sz w:val="28"/>
          <w:szCs w:val="28"/>
          <w:lang w:val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</w:t>
      </w:r>
      <w:r w:rsidRPr="00EB28CF">
        <w:rPr>
          <w:sz w:val="28"/>
          <w:szCs w:val="28"/>
          <w:lang w:val="ru-RU"/>
        </w:rPr>
        <w:t>т</w:t>
      </w:r>
      <w:r w:rsidRPr="00EB28CF">
        <w:rPr>
          <w:sz w:val="28"/>
          <w:szCs w:val="28"/>
          <w:lang w:val="ru-RU"/>
        </w:rPr>
        <w:t xml:space="preserve">ствовали в судебном заседании.  </w:t>
      </w:r>
    </w:p>
    <w:p w:rsidR="00EB28CF" w:rsidRPr="00EB28CF" w:rsidP="00EB28CF">
      <w:pPr>
        <w:ind w:firstLine="567"/>
        <w:jc w:val="both"/>
        <w:rPr>
          <w:sz w:val="28"/>
          <w:szCs w:val="28"/>
          <w:lang w:val="ru-RU"/>
        </w:rPr>
      </w:pPr>
    </w:p>
    <w:p w:rsidR="00E949C2" w:rsidRPr="0087422F" w:rsidP="00EB28CF">
      <w:pPr>
        <w:ind w:firstLine="567"/>
        <w:jc w:val="both"/>
        <w:rPr>
          <w:lang w:val="ru-RU"/>
        </w:rPr>
      </w:pPr>
      <w:r w:rsidRPr="00EB28CF">
        <w:rPr>
          <w:sz w:val="28"/>
          <w:szCs w:val="28"/>
          <w:lang w:val="ru-RU"/>
        </w:rPr>
        <w:t>Мировой судья</w:t>
      </w:r>
      <w:r w:rsidRPr="00EB28CF">
        <w:rPr>
          <w:sz w:val="28"/>
          <w:szCs w:val="28"/>
          <w:lang w:val="ru-RU"/>
        </w:rPr>
        <w:tab/>
      </w:r>
      <w:r w:rsidRPr="00EB28CF">
        <w:rPr>
          <w:sz w:val="28"/>
          <w:szCs w:val="28"/>
          <w:lang w:val="ru-RU"/>
        </w:rPr>
        <w:tab/>
        <w:t xml:space="preserve">     </w:t>
      </w:r>
      <w:r w:rsidRPr="00EB28CF">
        <w:rPr>
          <w:sz w:val="28"/>
          <w:szCs w:val="28"/>
          <w:lang w:val="ru-RU"/>
        </w:rPr>
        <w:tab/>
      </w:r>
      <w:r w:rsidR="00310F06">
        <w:rPr>
          <w:sz w:val="28"/>
          <w:szCs w:val="28"/>
          <w:lang w:val="ru-RU"/>
        </w:rPr>
        <w:t>подпись</w:t>
      </w:r>
      <w:r w:rsidRPr="00EB28CF">
        <w:rPr>
          <w:sz w:val="28"/>
          <w:szCs w:val="28"/>
          <w:lang w:val="ru-RU"/>
        </w:rPr>
        <w:tab/>
      </w:r>
      <w:r w:rsidR="00310F06">
        <w:rPr>
          <w:sz w:val="28"/>
          <w:szCs w:val="28"/>
          <w:lang w:val="ru-RU"/>
        </w:rPr>
        <w:tab/>
        <w:t xml:space="preserve">      </w:t>
      </w:r>
      <w:r w:rsidRPr="00EB28CF">
        <w:rPr>
          <w:sz w:val="28"/>
          <w:szCs w:val="28"/>
          <w:lang w:val="ru-RU"/>
        </w:rPr>
        <w:t xml:space="preserve">           </w:t>
      </w:r>
      <w:r w:rsidRPr="00EB28CF">
        <w:rPr>
          <w:sz w:val="28"/>
          <w:szCs w:val="28"/>
          <w:lang w:val="ru-RU"/>
        </w:rPr>
        <w:t>Иксанова</w:t>
      </w:r>
      <w:r w:rsidRPr="00EB28CF">
        <w:rPr>
          <w:sz w:val="28"/>
          <w:szCs w:val="28"/>
          <w:lang w:val="ru-RU"/>
        </w:rPr>
        <w:t xml:space="preserve"> С.Р.</w:t>
      </w:r>
      <w:r w:rsidRPr="00EB28CF">
        <w:rPr>
          <w:lang w:val="ru-RU"/>
        </w:rPr>
        <w:t xml:space="preserve"> </w:t>
      </w:r>
    </w:p>
    <w:sectPr w:rsidSect="008C518A">
      <w:headerReference w:type="even" r:id="rId4"/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0427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C0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0427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0F06">
      <w:rPr>
        <w:rStyle w:val="PageNumber"/>
        <w:noProof/>
      </w:rPr>
      <w:t>2</w:t>
    </w:r>
    <w:r>
      <w:rPr>
        <w:rStyle w:val="PageNumber"/>
      </w:rPr>
      <w:fldChar w:fldCharType="end"/>
    </w:r>
  </w:p>
  <w:p w:rsidR="00BC04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2F"/>
    <w:rsid w:val="0000446D"/>
    <w:rsid w:val="001211B5"/>
    <w:rsid w:val="001A56B6"/>
    <w:rsid w:val="001F374A"/>
    <w:rsid w:val="002A7529"/>
    <w:rsid w:val="002E1272"/>
    <w:rsid w:val="00310F06"/>
    <w:rsid w:val="003A087B"/>
    <w:rsid w:val="00574830"/>
    <w:rsid w:val="005B5EE3"/>
    <w:rsid w:val="00615205"/>
    <w:rsid w:val="0087422F"/>
    <w:rsid w:val="00884BFA"/>
    <w:rsid w:val="00944F40"/>
    <w:rsid w:val="009B6D1E"/>
    <w:rsid w:val="00AA0BE5"/>
    <w:rsid w:val="00AA7308"/>
    <w:rsid w:val="00AD6645"/>
    <w:rsid w:val="00BC0427"/>
    <w:rsid w:val="00BF1131"/>
    <w:rsid w:val="00C32A32"/>
    <w:rsid w:val="00C37592"/>
    <w:rsid w:val="00C83C4E"/>
    <w:rsid w:val="00E00A4C"/>
    <w:rsid w:val="00E949C2"/>
    <w:rsid w:val="00EB2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7422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7422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7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