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E48E7" w:rsidRPr="00FE48E7" w:rsidP="00FE48E7">
      <w:pPr>
        <w:ind w:firstLine="567"/>
        <w:jc w:val="right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Дело № 2-494/1/2022</w:t>
      </w:r>
    </w:p>
    <w:p w:rsidR="00FE48E7" w:rsidRPr="00FE48E7" w:rsidP="00FE48E7">
      <w:pPr>
        <w:ind w:firstLine="567"/>
        <w:jc w:val="right"/>
        <w:rPr>
          <w:sz w:val="28"/>
          <w:szCs w:val="28"/>
          <w:lang w:val="ru-RU"/>
        </w:rPr>
      </w:pPr>
      <w:r w:rsidRPr="00FE48E7">
        <w:rPr>
          <w:sz w:val="28"/>
          <w:szCs w:val="28"/>
          <w:lang w:val="ru-RU"/>
        </w:rPr>
        <w:t>УИД16</w:t>
      </w:r>
      <w:r w:rsidRPr="00FE48E7">
        <w:rPr>
          <w:sz w:val="28"/>
          <w:szCs w:val="28"/>
        </w:rPr>
        <w:t>MS</w:t>
      </w:r>
      <w:r w:rsidR="002B77B2">
        <w:rPr>
          <w:sz w:val="28"/>
          <w:szCs w:val="28"/>
          <w:lang w:val="ru-RU"/>
        </w:rPr>
        <w:t>0057-01-2022-000812-38</w:t>
      </w:r>
    </w:p>
    <w:p w:rsidR="00423F3C" w:rsidRPr="00E00A4C" w:rsidP="00423F3C">
      <w:pPr>
        <w:ind w:firstLine="567"/>
        <w:jc w:val="center"/>
        <w:rPr>
          <w:sz w:val="28"/>
          <w:szCs w:val="28"/>
          <w:lang w:val="ru-RU"/>
        </w:rPr>
      </w:pPr>
    </w:p>
    <w:p w:rsidR="00423F3C" w:rsidRPr="00E00A4C" w:rsidP="00423F3C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ЗАОЧНОЕ   РЕШЕНИЕ</w:t>
      </w:r>
    </w:p>
    <w:p w:rsidR="00423F3C" w:rsidRPr="00E00A4C" w:rsidP="00423F3C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именем Российской Федерации</w:t>
      </w:r>
    </w:p>
    <w:p w:rsidR="00423F3C" w:rsidRPr="00E00A4C" w:rsidP="00423F3C">
      <w:pPr>
        <w:ind w:firstLine="567"/>
        <w:jc w:val="center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(резолютивная часть)</w:t>
      </w:r>
    </w:p>
    <w:p w:rsidR="00423F3C" w:rsidRPr="00E00A4C" w:rsidP="00423F3C">
      <w:pPr>
        <w:ind w:firstLine="567"/>
        <w:jc w:val="center"/>
        <w:rPr>
          <w:sz w:val="28"/>
          <w:szCs w:val="28"/>
          <w:lang w:val="ru-RU"/>
        </w:rPr>
      </w:pPr>
    </w:p>
    <w:p w:rsidR="00423F3C" w:rsidRPr="00E00A4C" w:rsidP="00423F3C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 апреля 2022</w:t>
      </w:r>
      <w:r>
        <w:rPr>
          <w:sz w:val="28"/>
          <w:szCs w:val="28"/>
          <w:lang w:val="ru-RU"/>
        </w:rPr>
        <w:t xml:space="preserve"> </w:t>
      </w:r>
      <w:r w:rsidRPr="00E00A4C">
        <w:rPr>
          <w:sz w:val="28"/>
          <w:szCs w:val="28"/>
          <w:lang w:val="ru-RU"/>
        </w:rPr>
        <w:t>года</w:t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 xml:space="preserve">                 </w:t>
      </w:r>
      <w:r w:rsidRPr="00E00A4C">
        <w:rPr>
          <w:sz w:val="28"/>
          <w:szCs w:val="28"/>
          <w:lang w:val="ru-RU"/>
        </w:rPr>
        <w:t>город Набережные Челны</w:t>
      </w:r>
    </w:p>
    <w:p w:rsidR="00423F3C" w:rsidRPr="00E00A4C" w:rsidP="00423F3C">
      <w:pPr>
        <w:suppressAutoHyphens/>
        <w:autoSpaceDE w:val="0"/>
        <w:autoSpaceDN w:val="0"/>
        <w:adjustRightInd w:val="0"/>
        <w:ind w:firstLine="567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</w:r>
      <w:r w:rsidRPr="00E00A4C">
        <w:rPr>
          <w:sz w:val="28"/>
          <w:szCs w:val="28"/>
          <w:lang w:val="ru-RU"/>
        </w:rPr>
        <w:tab/>
        <w:t xml:space="preserve">  </w:t>
      </w:r>
      <w:r w:rsidR="002B77B2">
        <w:rPr>
          <w:sz w:val="28"/>
          <w:szCs w:val="28"/>
          <w:lang w:val="ru-RU"/>
        </w:rPr>
        <w:t xml:space="preserve">        </w:t>
      </w:r>
      <w:r w:rsidRPr="00E00A4C">
        <w:rPr>
          <w:sz w:val="28"/>
          <w:szCs w:val="28"/>
          <w:lang w:val="ru-RU"/>
        </w:rPr>
        <w:t xml:space="preserve">    Республики Татарстан</w:t>
      </w:r>
    </w:p>
    <w:p w:rsidR="00423F3C" w:rsidRPr="00E00A4C" w:rsidP="00423F3C">
      <w:pPr>
        <w:suppressAutoHyphens/>
        <w:autoSpaceDE w:val="0"/>
        <w:autoSpaceDN w:val="0"/>
        <w:adjustRightInd w:val="0"/>
        <w:ind w:firstLine="567"/>
        <w:rPr>
          <w:sz w:val="20"/>
          <w:szCs w:val="20"/>
          <w:lang w:val="ru-RU"/>
        </w:rPr>
      </w:pPr>
    </w:p>
    <w:p w:rsidR="00423F3C" w:rsidRPr="00E00A4C" w:rsidP="00423F3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Мировой судья судебного участка № 1 по судебному району города Набережные Челны Республики Татарстан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Иксанова</w:t>
      </w:r>
      <w:r>
        <w:rPr>
          <w:sz w:val="28"/>
          <w:szCs w:val="28"/>
          <w:lang w:val="ru-RU"/>
        </w:rPr>
        <w:t xml:space="preserve"> С.Р.</w:t>
      </w:r>
      <w:r w:rsidRPr="00E00A4C">
        <w:rPr>
          <w:sz w:val="28"/>
          <w:szCs w:val="28"/>
          <w:lang w:val="ru-RU"/>
        </w:rPr>
        <w:t xml:space="preserve">, </w:t>
      </w:r>
    </w:p>
    <w:p w:rsidR="00423F3C" w:rsidRPr="00E00A4C" w:rsidP="00423F3C">
      <w:pPr>
        <w:suppressAutoHyphens/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 xml:space="preserve">при секретаре </w:t>
      </w:r>
      <w:r w:rsidR="002B77B2">
        <w:rPr>
          <w:sz w:val="28"/>
          <w:szCs w:val="28"/>
          <w:lang w:val="ru-RU"/>
        </w:rPr>
        <w:t>Исматовой</w:t>
      </w:r>
      <w:r w:rsidR="002B77B2">
        <w:rPr>
          <w:sz w:val="28"/>
          <w:szCs w:val="28"/>
          <w:lang w:val="ru-RU"/>
        </w:rPr>
        <w:t xml:space="preserve"> Д.Б.,</w:t>
      </w:r>
    </w:p>
    <w:p w:rsidR="00423F3C" w:rsidRPr="00E00A4C" w:rsidP="00423F3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 xml:space="preserve">рассмотрев в открытом судебном заседании гражданское дело по иску </w:t>
      </w:r>
      <w:r w:rsidR="002B77B2">
        <w:rPr>
          <w:sz w:val="28"/>
          <w:szCs w:val="28"/>
          <w:lang w:val="ru-RU"/>
        </w:rPr>
        <w:t>АО</w:t>
      </w:r>
      <w:r>
        <w:rPr>
          <w:sz w:val="28"/>
          <w:szCs w:val="28"/>
          <w:lang w:val="ru-RU"/>
        </w:rPr>
        <w:t xml:space="preserve"> </w:t>
      </w:r>
      <w:r w:rsidRPr="00BF74E6">
        <w:rPr>
          <w:sz w:val="28"/>
          <w:szCs w:val="28"/>
          <w:lang w:val="ru-RU"/>
        </w:rPr>
        <w:t xml:space="preserve">«ЦДУ» к </w:t>
      </w:r>
      <w:r>
        <w:rPr>
          <w:sz w:val="28"/>
          <w:szCs w:val="28"/>
          <w:lang w:val="ru-RU"/>
        </w:rPr>
        <w:t xml:space="preserve">Харитоновой </w:t>
      </w:r>
      <w:r w:rsidR="0045012D">
        <w:rPr>
          <w:sz w:val="28"/>
          <w:szCs w:val="28"/>
          <w:lang w:val="ru-RU"/>
        </w:rPr>
        <w:t>К.С.</w:t>
      </w:r>
      <w:r>
        <w:rPr>
          <w:sz w:val="28"/>
          <w:szCs w:val="28"/>
          <w:lang w:val="ru-RU"/>
        </w:rPr>
        <w:t xml:space="preserve"> </w:t>
      </w:r>
      <w:r w:rsidRPr="00BF74E6">
        <w:rPr>
          <w:sz w:val="28"/>
          <w:szCs w:val="28"/>
          <w:lang w:val="ru-RU"/>
        </w:rPr>
        <w:t>о взыскании задолженности по договору займа</w:t>
      </w:r>
      <w:r w:rsidRPr="00E00A4C">
        <w:rPr>
          <w:sz w:val="28"/>
          <w:szCs w:val="28"/>
          <w:lang w:val="ru-RU"/>
        </w:rPr>
        <w:t>,</w:t>
      </w:r>
    </w:p>
    <w:p w:rsidR="00423F3C" w:rsidP="00423F3C">
      <w:pPr>
        <w:autoSpaceDE w:val="0"/>
        <w:autoSpaceDN w:val="0"/>
        <w:adjustRightInd w:val="0"/>
        <w:ind w:firstLine="567"/>
        <w:jc w:val="both"/>
        <w:outlineLvl w:val="4"/>
        <w:rPr>
          <w:sz w:val="28"/>
          <w:szCs w:val="28"/>
          <w:lang w:val="ru-RU"/>
        </w:rPr>
      </w:pPr>
      <w:r w:rsidRPr="00E00A4C">
        <w:rPr>
          <w:sz w:val="28"/>
          <w:szCs w:val="28"/>
          <w:lang w:val="ru-RU"/>
        </w:rPr>
        <w:t>руководствуясь статьями 194-199, 235-237 Гражданского процессуал</w:t>
      </w:r>
      <w:r w:rsidRPr="00E00A4C">
        <w:rPr>
          <w:sz w:val="28"/>
          <w:szCs w:val="28"/>
          <w:lang w:val="ru-RU"/>
        </w:rPr>
        <w:t>ь</w:t>
      </w:r>
      <w:r w:rsidRPr="00E00A4C">
        <w:rPr>
          <w:sz w:val="28"/>
          <w:szCs w:val="28"/>
          <w:lang w:val="ru-RU"/>
        </w:rPr>
        <w:t>ного кодекса Российской Федерации, мировой</w:t>
      </w:r>
      <w:r>
        <w:rPr>
          <w:sz w:val="28"/>
          <w:szCs w:val="28"/>
          <w:lang w:val="ru-RU"/>
        </w:rPr>
        <w:t xml:space="preserve"> </w:t>
      </w:r>
      <w:r w:rsidRPr="00C83C4E">
        <w:rPr>
          <w:sz w:val="28"/>
          <w:szCs w:val="28"/>
          <w:lang w:val="ru-RU"/>
        </w:rPr>
        <w:t>суд</w:t>
      </w:r>
      <w:r>
        <w:rPr>
          <w:sz w:val="28"/>
          <w:szCs w:val="28"/>
          <w:lang w:val="ru-RU"/>
        </w:rPr>
        <w:t>ья</w:t>
      </w:r>
    </w:p>
    <w:p w:rsidR="00423F3C" w:rsidP="00423F3C">
      <w:pPr>
        <w:suppressAutoHyphens/>
        <w:autoSpaceDE w:val="0"/>
        <w:autoSpaceDN w:val="0"/>
        <w:adjustRightInd w:val="0"/>
        <w:ind w:firstLine="567"/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решил</w:t>
      </w:r>
      <w:r w:rsidRPr="00C83C4E">
        <w:rPr>
          <w:sz w:val="28"/>
          <w:szCs w:val="28"/>
          <w:lang w:val="ru-RU"/>
        </w:rPr>
        <w:t>:</w:t>
      </w:r>
    </w:p>
    <w:p w:rsidR="00423F3C" w:rsidRPr="00C83C4E" w:rsidP="00423F3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</w:t>
      </w:r>
      <w:r w:rsidRPr="00C83C4E">
        <w:rPr>
          <w:sz w:val="28"/>
          <w:szCs w:val="28"/>
          <w:lang w:val="ru-RU"/>
        </w:rPr>
        <w:t xml:space="preserve">ск </w:t>
      </w:r>
      <w:r w:rsidR="002B77B2">
        <w:rPr>
          <w:sz w:val="28"/>
          <w:szCs w:val="28"/>
          <w:lang w:val="ru-RU"/>
        </w:rPr>
        <w:t>АО</w:t>
      </w:r>
      <w:r>
        <w:rPr>
          <w:sz w:val="28"/>
          <w:szCs w:val="28"/>
          <w:lang w:val="ru-RU"/>
        </w:rPr>
        <w:t xml:space="preserve"> </w:t>
      </w:r>
      <w:r w:rsidRPr="00BF74E6">
        <w:rPr>
          <w:sz w:val="28"/>
          <w:szCs w:val="28"/>
          <w:lang w:val="ru-RU"/>
        </w:rPr>
        <w:t xml:space="preserve">«ЦДУ» к </w:t>
      </w:r>
      <w:r>
        <w:rPr>
          <w:sz w:val="28"/>
          <w:szCs w:val="28"/>
          <w:lang w:val="ru-RU"/>
        </w:rPr>
        <w:t xml:space="preserve">Харитоновой </w:t>
      </w:r>
      <w:r w:rsidR="0045012D">
        <w:rPr>
          <w:sz w:val="28"/>
          <w:szCs w:val="28"/>
          <w:lang w:val="ru-RU"/>
        </w:rPr>
        <w:t>К.С.</w:t>
      </w:r>
      <w:r>
        <w:rPr>
          <w:sz w:val="28"/>
          <w:szCs w:val="28"/>
          <w:lang w:val="ru-RU"/>
        </w:rPr>
        <w:t xml:space="preserve"> </w:t>
      </w:r>
      <w:r w:rsidRPr="00BF74E6">
        <w:rPr>
          <w:sz w:val="28"/>
          <w:szCs w:val="28"/>
          <w:lang w:val="ru-RU"/>
        </w:rPr>
        <w:t>о взыскании задолженности по договору займа</w:t>
      </w:r>
      <w:r w:rsidRPr="00C83C4E">
        <w:rPr>
          <w:sz w:val="28"/>
          <w:szCs w:val="28"/>
          <w:lang w:val="ru-RU"/>
        </w:rPr>
        <w:t xml:space="preserve"> удовлетворить.</w:t>
      </w:r>
    </w:p>
    <w:p w:rsidR="00423F3C" w:rsidRPr="00C83C4E" w:rsidP="00423F3C">
      <w:pPr>
        <w:suppressAutoHyphens/>
        <w:autoSpaceDE w:val="0"/>
        <w:autoSpaceDN w:val="0"/>
        <w:adjustRightInd w:val="0"/>
        <w:ind w:firstLine="567"/>
        <w:jc w:val="both"/>
        <w:rPr>
          <w:sz w:val="28"/>
          <w:szCs w:val="28"/>
          <w:lang w:val="ru-RU"/>
        </w:rPr>
      </w:pPr>
      <w:r w:rsidRPr="00C83C4E">
        <w:rPr>
          <w:sz w:val="28"/>
          <w:szCs w:val="28"/>
          <w:lang w:val="ru-RU"/>
        </w:rPr>
        <w:t xml:space="preserve">Взыскать с </w:t>
      </w:r>
      <w:r w:rsidR="00D57A5C">
        <w:rPr>
          <w:sz w:val="28"/>
          <w:szCs w:val="28"/>
          <w:lang w:val="ru-RU"/>
        </w:rPr>
        <w:t xml:space="preserve">Харитоновой </w:t>
      </w:r>
      <w:r w:rsidR="0045012D">
        <w:rPr>
          <w:sz w:val="28"/>
          <w:szCs w:val="28"/>
          <w:lang w:val="ru-RU"/>
        </w:rPr>
        <w:t>К.С.</w:t>
      </w:r>
      <w:r w:rsidRPr="00C83C4E">
        <w:rPr>
          <w:sz w:val="28"/>
          <w:szCs w:val="28"/>
          <w:lang w:val="ru-RU"/>
        </w:rPr>
        <w:t xml:space="preserve"> в пользу </w:t>
      </w:r>
      <w:r w:rsidR="002B77B2">
        <w:rPr>
          <w:sz w:val="28"/>
          <w:szCs w:val="28"/>
          <w:lang w:val="ru-RU"/>
        </w:rPr>
        <w:t>АО</w:t>
      </w:r>
      <w:r>
        <w:rPr>
          <w:sz w:val="28"/>
          <w:szCs w:val="28"/>
          <w:lang w:val="ru-RU"/>
        </w:rPr>
        <w:t xml:space="preserve"> </w:t>
      </w:r>
      <w:r w:rsidRPr="00BF74E6">
        <w:rPr>
          <w:sz w:val="28"/>
          <w:szCs w:val="28"/>
          <w:lang w:val="ru-RU"/>
        </w:rPr>
        <w:t>«ЦДУ</w:t>
      </w:r>
      <w:r w:rsidRPr="00141066">
        <w:rPr>
          <w:sz w:val="28"/>
          <w:szCs w:val="28"/>
          <w:lang w:val="ru-RU"/>
        </w:rPr>
        <w:t xml:space="preserve">» </w:t>
      </w:r>
      <w:r>
        <w:rPr>
          <w:sz w:val="28"/>
          <w:szCs w:val="28"/>
          <w:lang w:val="ru-RU"/>
        </w:rPr>
        <w:t xml:space="preserve">задолженность по договору займа от </w:t>
      </w:r>
      <w:r w:rsidR="0045012D">
        <w:rPr>
          <w:sz w:val="28"/>
          <w:szCs w:val="28"/>
          <w:lang w:val="ru-RU"/>
        </w:rPr>
        <w:t>ХХХ</w:t>
      </w:r>
      <w:r>
        <w:rPr>
          <w:sz w:val="28"/>
          <w:szCs w:val="28"/>
          <w:lang w:val="ru-RU"/>
        </w:rPr>
        <w:t xml:space="preserve"> года в размере </w:t>
      </w:r>
      <w:r w:rsidR="002B77B2">
        <w:rPr>
          <w:sz w:val="28"/>
          <w:szCs w:val="28"/>
          <w:lang w:val="ru-RU"/>
        </w:rPr>
        <w:t>17 358 рублей</w:t>
      </w:r>
      <w:r>
        <w:rPr>
          <w:sz w:val="28"/>
          <w:szCs w:val="28"/>
          <w:lang w:val="ru-RU"/>
        </w:rPr>
        <w:t>, расходы по оплате госу</w:t>
      </w:r>
      <w:r w:rsidR="002B77B2">
        <w:rPr>
          <w:sz w:val="28"/>
          <w:szCs w:val="28"/>
          <w:lang w:val="ru-RU"/>
        </w:rPr>
        <w:t>дарственной пошлины в размере 694,32 рублей.</w:t>
      </w:r>
    </w:p>
    <w:p w:rsidR="00423F3C" w:rsidRPr="00C730CF" w:rsidP="00423F3C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</w:t>
      </w:r>
      <w:r w:rsidRPr="00C730CF">
        <w:rPr>
          <w:sz w:val="28"/>
          <w:szCs w:val="28"/>
          <w:lang w:val="ru-RU"/>
        </w:rPr>
        <w:t>о</w:t>
      </w:r>
      <w:r w:rsidRPr="00C730CF">
        <w:rPr>
          <w:sz w:val="28"/>
          <w:szCs w:val="28"/>
          <w:lang w:val="ru-RU"/>
        </w:rPr>
        <w:t>пии этого решения.</w:t>
      </w:r>
    </w:p>
    <w:p w:rsidR="00423F3C" w:rsidRPr="00C730CF" w:rsidP="00423F3C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Ответчиком заочное решение суда может быть обжаловано в апелляц</w:t>
      </w:r>
      <w:r w:rsidRPr="00C730CF">
        <w:rPr>
          <w:sz w:val="28"/>
          <w:szCs w:val="28"/>
          <w:lang w:val="ru-RU"/>
        </w:rPr>
        <w:t>и</w:t>
      </w:r>
      <w:r w:rsidRPr="00C730CF">
        <w:rPr>
          <w:sz w:val="28"/>
          <w:szCs w:val="28"/>
          <w:lang w:val="ru-RU"/>
        </w:rPr>
        <w:t>онном порядке в течение одного месяца со дня вынесения определения суда об отказе в удовлетворении заявления об отмене этого решения суда.</w:t>
      </w:r>
    </w:p>
    <w:p w:rsidR="00423F3C" w:rsidP="00423F3C">
      <w:pPr>
        <w:ind w:firstLine="567"/>
        <w:jc w:val="both"/>
        <w:rPr>
          <w:sz w:val="28"/>
          <w:szCs w:val="28"/>
          <w:lang w:val="ru-RU"/>
        </w:rPr>
      </w:pPr>
      <w:r w:rsidRPr="00C730CF">
        <w:rPr>
          <w:sz w:val="28"/>
          <w:szCs w:val="28"/>
          <w:lang w:val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</w:t>
      </w:r>
      <w:r w:rsidRPr="00C730CF">
        <w:rPr>
          <w:sz w:val="28"/>
          <w:szCs w:val="28"/>
          <w:lang w:val="ru-RU"/>
        </w:rPr>
        <w:t>л</w:t>
      </w:r>
      <w:r w:rsidRPr="00C730CF">
        <w:rPr>
          <w:sz w:val="28"/>
          <w:szCs w:val="28"/>
          <w:lang w:val="ru-RU"/>
        </w:rPr>
        <w:t>ляционном порядке в течение одного месяца по истечении срока подачи о</w:t>
      </w:r>
      <w:r w:rsidRPr="00C730CF">
        <w:rPr>
          <w:sz w:val="28"/>
          <w:szCs w:val="28"/>
          <w:lang w:val="ru-RU"/>
        </w:rPr>
        <w:t>т</w:t>
      </w:r>
      <w:r w:rsidRPr="00C730CF">
        <w:rPr>
          <w:sz w:val="28"/>
          <w:szCs w:val="28"/>
          <w:lang w:val="ru-RU"/>
        </w:rPr>
        <w:t>ветчиком заявления об отмене этого решения суда, а в случае, если такое з</w:t>
      </w:r>
      <w:r w:rsidRPr="00C730CF">
        <w:rPr>
          <w:sz w:val="28"/>
          <w:szCs w:val="28"/>
          <w:lang w:val="ru-RU"/>
        </w:rPr>
        <w:t>а</w:t>
      </w:r>
      <w:r w:rsidRPr="00C730CF">
        <w:rPr>
          <w:sz w:val="28"/>
          <w:szCs w:val="28"/>
          <w:lang w:val="ru-RU"/>
        </w:rPr>
        <w:t>явление подано, - в течение</w:t>
      </w:r>
      <w:r w:rsidRPr="00C730CF">
        <w:rPr>
          <w:sz w:val="28"/>
          <w:szCs w:val="28"/>
          <w:lang w:val="ru-RU"/>
        </w:rPr>
        <w:t xml:space="preserve"> одного месяца со дня вынесения определения с</w:t>
      </w:r>
      <w:r w:rsidRPr="00C730CF">
        <w:rPr>
          <w:sz w:val="28"/>
          <w:szCs w:val="28"/>
          <w:lang w:val="ru-RU"/>
        </w:rPr>
        <w:t>у</w:t>
      </w:r>
      <w:r w:rsidRPr="00C730CF">
        <w:rPr>
          <w:sz w:val="28"/>
          <w:szCs w:val="28"/>
          <w:lang w:val="ru-RU"/>
        </w:rPr>
        <w:t>да об отказе в удовлетворении этого заявления</w:t>
      </w:r>
      <w:r w:rsidRPr="00C83C4E">
        <w:rPr>
          <w:sz w:val="28"/>
          <w:szCs w:val="28"/>
          <w:lang w:val="ru-RU"/>
        </w:rPr>
        <w:t>.</w:t>
      </w:r>
    </w:p>
    <w:p w:rsidR="00423F3C" w:rsidRPr="00EF7C72" w:rsidP="00423F3C">
      <w:pPr>
        <w:ind w:firstLine="567"/>
        <w:jc w:val="both"/>
        <w:rPr>
          <w:sz w:val="28"/>
          <w:szCs w:val="28"/>
          <w:lang w:val="ru-RU"/>
        </w:rPr>
      </w:pPr>
      <w:r w:rsidRPr="00EF7C72">
        <w:rPr>
          <w:sz w:val="28"/>
          <w:szCs w:val="28"/>
          <w:lang w:val="ru-RU"/>
        </w:rPr>
        <w:t xml:space="preserve">Лица, </w:t>
      </w:r>
      <w:r w:rsidRPr="00EF7C72">
        <w:rPr>
          <w:sz w:val="28"/>
          <w:szCs w:val="28"/>
          <w:lang w:val="ru-RU" w:eastAsia="ru-RU"/>
        </w:rPr>
        <w:t>участвующие в деле, их представители могут обратиться к мир</w:t>
      </w:r>
      <w:r w:rsidRPr="00EF7C72">
        <w:rPr>
          <w:sz w:val="28"/>
          <w:szCs w:val="28"/>
          <w:lang w:val="ru-RU" w:eastAsia="ru-RU"/>
        </w:rPr>
        <w:t>о</w:t>
      </w:r>
      <w:r w:rsidRPr="00EF7C72">
        <w:rPr>
          <w:sz w:val="28"/>
          <w:szCs w:val="28"/>
          <w:lang w:val="ru-RU" w:eastAsia="ru-RU"/>
        </w:rPr>
        <w:t>вому судье с заявлением о составлении мотивированного решения суда, к</w:t>
      </w:r>
      <w:r w:rsidRPr="00EF7C72">
        <w:rPr>
          <w:sz w:val="28"/>
          <w:szCs w:val="28"/>
          <w:lang w:val="ru-RU" w:eastAsia="ru-RU"/>
        </w:rPr>
        <w:t>о</w:t>
      </w:r>
      <w:r w:rsidRPr="00EF7C72">
        <w:rPr>
          <w:sz w:val="28"/>
          <w:szCs w:val="28"/>
          <w:lang w:val="ru-RU" w:eastAsia="ru-RU"/>
        </w:rPr>
        <w:t>торое может быть подано:</w:t>
      </w:r>
    </w:p>
    <w:p w:rsidR="00423F3C" w:rsidRPr="00EF7C72" w:rsidP="00423F3C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val="ru-RU" w:eastAsia="ru-RU"/>
        </w:rPr>
      </w:pPr>
      <w:r w:rsidRPr="00EF7C72">
        <w:rPr>
          <w:sz w:val="28"/>
          <w:szCs w:val="28"/>
          <w:lang w:val="ru-RU" w:eastAsia="ru-RU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</w:t>
      </w:r>
      <w:r w:rsidRPr="00EF7C72">
        <w:rPr>
          <w:sz w:val="28"/>
          <w:szCs w:val="28"/>
          <w:lang w:val="ru-RU" w:eastAsia="ru-RU"/>
        </w:rPr>
        <w:t>у</w:t>
      </w:r>
      <w:r w:rsidRPr="00EF7C72">
        <w:rPr>
          <w:sz w:val="28"/>
          <w:szCs w:val="28"/>
          <w:lang w:val="ru-RU" w:eastAsia="ru-RU"/>
        </w:rPr>
        <w:t>дебном заседании;</w:t>
      </w:r>
    </w:p>
    <w:p w:rsidR="00423F3C" w:rsidRPr="00150583" w:rsidP="00423F3C">
      <w:pPr>
        <w:ind w:firstLine="567"/>
        <w:jc w:val="both"/>
        <w:rPr>
          <w:sz w:val="28"/>
          <w:szCs w:val="28"/>
          <w:lang w:val="ru-RU"/>
        </w:rPr>
      </w:pPr>
      <w:r w:rsidRPr="00EF7C72">
        <w:rPr>
          <w:sz w:val="28"/>
          <w:szCs w:val="28"/>
          <w:lang w:val="ru-RU" w:eastAsia="ru-RU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</w:t>
      </w:r>
      <w:r w:rsidRPr="00EF7C72">
        <w:rPr>
          <w:sz w:val="28"/>
          <w:szCs w:val="28"/>
          <w:lang w:val="ru-RU" w:eastAsia="ru-RU"/>
        </w:rPr>
        <w:t>т</w:t>
      </w:r>
      <w:r w:rsidRPr="00EF7C72">
        <w:rPr>
          <w:sz w:val="28"/>
          <w:szCs w:val="28"/>
          <w:lang w:val="ru-RU" w:eastAsia="ru-RU"/>
        </w:rPr>
        <w:t xml:space="preserve">ствовали в </w:t>
      </w:r>
      <w:r w:rsidRPr="00150583">
        <w:rPr>
          <w:sz w:val="28"/>
          <w:szCs w:val="28"/>
          <w:lang w:val="ru-RU" w:eastAsia="ru-RU"/>
        </w:rPr>
        <w:t>судебном заседании</w:t>
      </w:r>
      <w:r w:rsidRPr="00150583">
        <w:rPr>
          <w:sz w:val="28"/>
          <w:szCs w:val="28"/>
          <w:lang w:val="ru-RU"/>
        </w:rPr>
        <w:t>.</w:t>
      </w:r>
    </w:p>
    <w:p w:rsidR="00423F3C" w:rsidRPr="00150583" w:rsidP="00423F3C">
      <w:pPr>
        <w:ind w:firstLine="567"/>
        <w:jc w:val="both"/>
        <w:rPr>
          <w:sz w:val="28"/>
          <w:szCs w:val="28"/>
          <w:lang w:val="ru-RU"/>
        </w:rPr>
      </w:pPr>
    </w:p>
    <w:p w:rsidR="00DD744B" w:rsidRPr="00423F3C" w:rsidP="00FE48E7">
      <w:pPr>
        <w:ind w:firstLine="567"/>
        <w:jc w:val="both"/>
        <w:rPr>
          <w:lang w:val="ru-RU"/>
        </w:rPr>
      </w:pPr>
      <w:r w:rsidRPr="00150583">
        <w:rPr>
          <w:sz w:val="28"/>
          <w:szCs w:val="28"/>
          <w:lang w:val="ru-RU"/>
        </w:rPr>
        <w:t>Мировой судья</w:t>
      </w:r>
      <w:r w:rsidRPr="00150583">
        <w:rPr>
          <w:sz w:val="28"/>
          <w:szCs w:val="28"/>
          <w:lang w:val="ru-RU"/>
        </w:rPr>
        <w:tab/>
      </w:r>
      <w:r w:rsidRPr="00150583">
        <w:rPr>
          <w:sz w:val="28"/>
          <w:szCs w:val="28"/>
          <w:lang w:val="ru-RU"/>
        </w:rPr>
        <w:tab/>
      </w:r>
      <w:r w:rsidR="004A5327">
        <w:rPr>
          <w:sz w:val="28"/>
          <w:szCs w:val="28"/>
          <w:lang w:val="ru-RU"/>
        </w:rPr>
        <w:tab/>
        <w:t xml:space="preserve">   </w:t>
      </w:r>
      <w:r w:rsidRPr="00150583">
        <w:rPr>
          <w:sz w:val="28"/>
          <w:szCs w:val="28"/>
          <w:lang w:val="ru-RU"/>
        </w:rPr>
        <w:tab/>
      </w:r>
      <w:r w:rsidRPr="00150583">
        <w:rPr>
          <w:sz w:val="28"/>
          <w:szCs w:val="28"/>
          <w:lang w:val="ru-RU"/>
        </w:rPr>
        <w:tab/>
      </w:r>
      <w:r w:rsidRPr="00150583">
        <w:rPr>
          <w:sz w:val="28"/>
          <w:szCs w:val="28"/>
          <w:lang w:val="ru-RU"/>
        </w:rPr>
        <w:tab/>
      </w:r>
      <w:r w:rsidR="00D57A5C">
        <w:rPr>
          <w:sz w:val="28"/>
          <w:szCs w:val="28"/>
          <w:lang w:val="ru-RU"/>
        </w:rPr>
        <w:t>Иксанова</w:t>
      </w:r>
      <w:r w:rsidR="00D57A5C">
        <w:rPr>
          <w:sz w:val="28"/>
          <w:szCs w:val="28"/>
          <w:lang w:val="ru-RU"/>
        </w:rPr>
        <w:t xml:space="preserve"> С.Р.</w:t>
      </w:r>
      <w:r w:rsidRPr="00423F3C" w:rsidR="00FE48E7">
        <w:rPr>
          <w:lang w:val="ru-RU"/>
        </w:rPr>
        <w:t xml:space="preserve"> </w:t>
      </w:r>
    </w:p>
    <w:sectPr w:rsidSect="00BF74E6">
      <w:headerReference w:type="even" r:id="rId4"/>
      <w:headerReference w:type="default" r:id="rId5"/>
      <w:pgSz w:w="11906" w:h="16838"/>
      <w:pgMar w:top="284" w:right="851" w:bottom="28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173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2173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21739" w:rsidP="00AD664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E2173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F3C"/>
    <w:rsid w:val="00141066"/>
    <w:rsid w:val="00150583"/>
    <w:rsid w:val="002B77B2"/>
    <w:rsid w:val="00375113"/>
    <w:rsid w:val="00423F3C"/>
    <w:rsid w:val="0045012D"/>
    <w:rsid w:val="004A5327"/>
    <w:rsid w:val="00AD6645"/>
    <w:rsid w:val="00BF74E6"/>
    <w:rsid w:val="00C730CF"/>
    <w:rsid w:val="00C83C4E"/>
    <w:rsid w:val="00D57A5C"/>
    <w:rsid w:val="00DD744B"/>
    <w:rsid w:val="00E00A4C"/>
    <w:rsid w:val="00E21739"/>
    <w:rsid w:val="00EF7C72"/>
    <w:rsid w:val="00FE48E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F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423F3C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423F3C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PageNumber">
    <w:name w:val="page number"/>
    <w:basedOn w:val="DefaultParagraphFont"/>
    <w:rsid w:val="00423F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