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8C5" w:rsidRPr="006D43F8" w:rsidP="002508C5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2508C5" w:rsidRPr="006D43F8" w:rsidP="002508C5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02-0618/4/2022</w:t>
      </w:r>
    </w:p>
    <w:p w:rsidR="002508C5" w:rsidP="002508C5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0110-01-2022-000927-85</w:t>
      </w:r>
    </w:p>
    <w:p w:rsidR="002508C5" w:rsidRPr="006D43F8" w:rsidP="002508C5">
      <w:pPr>
        <w:jc w:val="right"/>
        <w:rPr>
          <w:i w:val="0"/>
          <w:sz w:val="28"/>
          <w:szCs w:val="28"/>
        </w:rPr>
      </w:pPr>
    </w:p>
    <w:p w:rsidR="002508C5" w:rsidRPr="00295810" w:rsidP="002508C5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2508C5" w:rsidRPr="00295810" w:rsidP="002508C5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2508C5" w:rsidRPr="00295810" w:rsidP="002508C5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2508C5" w:rsidRPr="00295810" w:rsidP="002508C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марта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 w:rsidR="00570B82"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2508C5" w:rsidRPr="00295810" w:rsidP="002508C5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2508C5" w:rsidRPr="00295810" w:rsidP="002508C5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2508C5" w:rsidRPr="00295810" w:rsidP="002508C5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2508C5" w:rsidRPr="00295810" w:rsidP="002508C5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А</w:t>
      </w:r>
      <w:r w:rsidR="00F625B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625B0">
        <w:rPr>
          <w:sz w:val="28"/>
          <w:szCs w:val="28"/>
        </w:rPr>
        <w:t>.</w:t>
      </w:r>
      <w:r>
        <w:rPr>
          <w:sz w:val="28"/>
          <w:szCs w:val="28"/>
        </w:rPr>
        <w:t xml:space="preserve"> Смирнова к САО «РЕСО-Гарантия»</w:t>
      </w:r>
      <w:r w:rsidRPr="00295810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неустойки, компенсации морального вреда, </w:t>
      </w:r>
      <w:r w:rsidRPr="00A873F0">
        <w:rPr>
          <w:sz w:val="28"/>
          <w:szCs w:val="28"/>
        </w:rPr>
        <w:t xml:space="preserve">штрафа в размере 50% </w:t>
      </w:r>
      <w:r>
        <w:rPr>
          <w:sz w:val="28"/>
          <w:szCs w:val="28"/>
        </w:rPr>
        <w:t>за отказ в удовлетворении требований в добровольном порядке</w:t>
      </w:r>
      <w:r w:rsidRPr="00A873F0">
        <w:rPr>
          <w:sz w:val="28"/>
          <w:szCs w:val="28"/>
        </w:rPr>
        <w:t xml:space="preserve">, </w:t>
      </w:r>
      <w:r>
        <w:rPr>
          <w:sz w:val="28"/>
          <w:szCs w:val="28"/>
        </w:rPr>
        <w:t>расходов на оплату услуг представителя</w:t>
      </w:r>
      <w:r w:rsidRPr="00295810">
        <w:rPr>
          <w:sz w:val="28"/>
          <w:szCs w:val="28"/>
        </w:rPr>
        <w:t xml:space="preserve">, </w:t>
      </w:r>
    </w:p>
    <w:p w:rsidR="002508C5" w:rsidRPr="00295810" w:rsidP="002508C5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2508C5" w:rsidRPr="00295810" w:rsidP="002508C5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2508C5" w:rsidRPr="00E8500F" w:rsidP="002508C5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2508C5">
        <w:rPr>
          <w:i w:val="0"/>
          <w:sz w:val="28"/>
          <w:szCs w:val="28"/>
        </w:rPr>
        <w:t>А</w:t>
      </w:r>
      <w:r w:rsidR="00F625B0">
        <w:rPr>
          <w:i w:val="0"/>
          <w:sz w:val="28"/>
          <w:szCs w:val="28"/>
        </w:rPr>
        <w:t>.</w:t>
      </w:r>
      <w:r w:rsidRPr="002508C5">
        <w:rPr>
          <w:i w:val="0"/>
          <w:sz w:val="28"/>
          <w:szCs w:val="28"/>
        </w:rPr>
        <w:t>Н</w:t>
      </w:r>
      <w:r w:rsidR="00F625B0">
        <w:rPr>
          <w:i w:val="0"/>
          <w:sz w:val="28"/>
          <w:szCs w:val="28"/>
        </w:rPr>
        <w:t>.</w:t>
      </w:r>
      <w:r w:rsidRPr="002508C5">
        <w:rPr>
          <w:i w:val="0"/>
          <w:sz w:val="28"/>
          <w:szCs w:val="28"/>
        </w:rPr>
        <w:t xml:space="preserve"> Смирнова к САО «РЕСО-Гарантия»</w:t>
      </w:r>
      <w:r w:rsidRPr="00E8500F">
        <w:rPr>
          <w:i w:val="0"/>
          <w:sz w:val="28"/>
          <w:szCs w:val="28"/>
        </w:rPr>
        <w:t xml:space="preserve"> удовлетворить</w:t>
      </w:r>
      <w:r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2508C5" w:rsidP="002508C5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 w:rsidRPr="002508C5">
        <w:rPr>
          <w:i w:val="0"/>
          <w:sz w:val="28"/>
          <w:szCs w:val="28"/>
        </w:rPr>
        <w:t>САО «РЕСО-Гарантия»</w:t>
      </w:r>
      <w:r w:rsidRPr="00E8500F">
        <w:rPr>
          <w:i w:val="0"/>
          <w:sz w:val="28"/>
          <w:szCs w:val="28"/>
        </w:rPr>
        <w:t xml:space="preserve"> в пользу </w:t>
      </w:r>
      <w:r w:rsidRPr="002508C5">
        <w:rPr>
          <w:i w:val="0"/>
          <w:sz w:val="28"/>
          <w:szCs w:val="28"/>
        </w:rPr>
        <w:t>А</w:t>
      </w:r>
      <w:r w:rsidR="00F625B0">
        <w:rPr>
          <w:i w:val="0"/>
          <w:sz w:val="28"/>
          <w:szCs w:val="28"/>
        </w:rPr>
        <w:t>.</w:t>
      </w:r>
      <w:r w:rsidRPr="002508C5">
        <w:rPr>
          <w:i w:val="0"/>
          <w:sz w:val="28"/>
          <w:szCs w:val="28"/>
        </w:rPr>
        <w:t>Н</w:t>
      </w:r>
      <w:r w:rsidR="00F625B0">
        <w:rPr>
          <w:i w:val="0"/>
          <w:sz w:val="28"/>
          <w:szCs w:val="28"/>
        </w:rPr>
        <w:t>.</w:t>
      </w:r>
      <w:r w:rsidRPr="002508C5">
        <w:rPr>
          <w:i w:val="0"/>
          <w:sz w:val="28"/>
          <w:szCs w:val="28"/>
        </w:rPr>
        <w:t xml:space="preserve"> Смирнова </w:t>
      </w:r>
      <w:r>
        <w:rPr>
          <w:i w:val="0"/>
          <w:sz w:val="28"/>
          <w:szCs w:val="28"/>
        </w:rPr>
        <w:t xml:space="preserve">неустойку за просрочку в выплате страхового возмещения за период с 29 июня 2021 г. по 29 октября 2021 г. </w:t>
      </w:r>
      <w:r w:rsidRPr="00570B82" w:rsidR="00570B82">
        <w:rPr>
          <w:i w:val="0"/>
          <w:sz w:val="27"/>
          <w:szCs w:val="27"/>
          <w:shd w:val="clear" w:color="auto" w:fill="FFFFFF"/>
        </w:rPr>
        <w:t xml:space="preserve">с </w:t>
      </w:r>
      <w:r w:rsidRPr="00570B82" w:rsidR="00570B82">
        <w:rPr>
          <w:i w:val="0"/>
          <w:sz w:val="28"/>
          <w:szCs w:val="28"/>
          <w:shd w:val="clear" w:color="auto" w:fill="FFFFFF"/>
        </w:rPr>
        <w:t>применением </w:t>
      </w:r>
      <w:hyperlink r:id="rId4" w:anchor="/document/10164072/entry/333" w:history="1">
        <w:r w:rsidRPr="00570B82" w:rsidR="00570B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статьи 333</w:t>
        </w:r>
      </w:hyperlink>
      <w:r w:rsidRPr="00570B82" w:rsidR="00570B82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</w:t>
      </w:r>
      <w:r w:rsidR="00570B8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размере 10 000 рублей, компенсацию морального вреда в размере 1 000 рублей, расходы на оплату услуг представителя в размере </w:t>
      </w:r>
      <w:r w:rsidR="00570B82">
        <w:rPr>
          <w:i w:val="0"/>
          <w:sz w:val="28"/>
          <w:szCs w:val="28"/>
        </w:rPr>
        <w:t>3 000 рублей.</w:t>
      </w:r>
    </w:p>
    <w:p w:rsidR="002508C5" w:rsidRPr="002508C5" w:rsidP="002508C5">
      <w:pPr>
        <w:ind w:left="143" w:firstLine="708"/>
        <w:jc w:val="both"/>
        <w:rPr>
          <w:i w:val="0"/>
          <w:sz w:val="28"/>
          <w:szCs w:val="28"/>
        </w:rPr>
      </w:pPr>
      <w:r w:rsidRPr="002508C5">
        <w:rPr>
          <w:i w:val="0"/>
          <w:sz w:val="28"/>
          <w:szCs w:val="28"/>
        </w:rPr>
        <w:t>В удовлетворении остальной части требований отказать.</w:t>
      </w:r>
    </w:p>
    <w:p w:rsidR="002508C5" w:rsidRPr="002508C5" w:rsidP="002508C5">
      <w:pPr>
        <w:ind w:left="143" w:firstLine="708"/>
        <w:jc w:val="both"/>
        <w:rPr>
          <w:i w:val="0"/>
          <w:sz w:val="28"/>
          <w:szCs w:val="28"/>
        </w:rPr>
      </w:pPr>
      <w:r w:rsidRPr="002508C5"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САО «РЕСО-Гарантия»</w:t>
      </w:r>
      <w:r w:rsidRPr="002508C5">
        <w:rPr>
          <w:i w:val="0"/>
          <w:sz w:val="28"/>
          <w:szCs w:val="28"/>
        </w:rPr>
        <w:t xml:space="preserve"> в доход Зеленодольского муниципального района Республики Татарстан государственную пошлину в размере </w:t>
      </w:r>
      <w:r w:rsidRPr="00570B82" w:rsidR="00570B82">
        <w:rPr>
          <w:i w:val="0"/>
          <w:sz w:val="28"/>
          <w:szCs w:val="28"/>
        </w:rPr>
        <w:t>7</w:t>
      </w:r>
      <w:r w:rsidRPr="00570B82">
        <w:rPr>
          <w:i w:val="0"/>
          <w:sz w:val="28"/>
          <w:szCs w:val="28"/>
        </w:rPr>
        <w:t>00</w:t>
      </w:r>
      <w:r w:rsidRPr="002508C5">
        <w:rPr>
          <w:i w:val="0"/>
          <w:sz w:val="28"/>
          <w:szCs w:val="28"/>
        </w:rPr>
        <w:t xml:space="preserve"> рублей. </w:t>
      </w:r>
    </w:p>
    <w:p w:rsidR="002508C5" w:rsidRPr="00295810" w:rsidP="002508C5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508C5" w:rsidRPr="00295810" w:rsidP="002508C5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2508C5" w:rsidRPr="00295810" w:rsidP="002508C5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</w:t>
      </w:r>
      <w:r w:rsidRPr="00295810">
        <w:rPr>
          <w:i w:val="0"/>
          <w:sz w:val="28"/>
          <w:szCs w:val="28"/>
        </w:rPr>
        <w:t xml:space="preserve">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2508C5" w:rsidRPr="00295810" w:rsidP="002508C5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2508C5" w:rsidRPr="00295810" w:rsidP="002508C5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2508C5" w:rsidRPr="00295810" w:rsidP="002508C5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2508C5" w:rsidRPr="00295810" w:rsidP="002508C5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2508C5" w:rsidRPr="00295810" w:rsidP="002508C5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2508C5" w:rsidRPr="00295810" w:rsidP="002508C5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2508C5" w:rsidRPr="00295810" w:rsidP="002508C5">
      <w:pPr>
        <w:rPr>
          <w:i w:val="0"/>
        </w:rPr>
      </w:pPr>
    </w:p>
    <w:p w:rsidR="00DA2DCA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C5"/>
    <w:rsid w:val="002508C5"/>
    <w:rsid w:val="00295810"/>
    <w:rsid w:val="00570B82"/>
    <w:rsid w:val="006D43F8"/>
    <w:rsid w:val="00A873F0"/>
    <w:rsid w:val="00DA2DCA"/>
    <w:rsid w:val="00E8500F"/>
    <w:rsid w:val="00F62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C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2508C5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5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2508C5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2508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70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