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C4D" w:rsidRPr="00194B74" w:rsidP="00EF2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</w:t>
      </w:r>
      <w:r w:rsidRPr="00194B74">
        <w:rPr>
          <w:color w:val="000000"/>
          <w:sz w:val="28"/>
          <w:szCs w:val="28"/>
        </w:rPr>
        <w:t>Дело №2-</w:t>
      </w:r>
      <w:r>
        <w:rPr>
          <w:color w:val="000000"/>
          <w:sz w:val="28"/>
          <w:szCs w:val="28"/>
        </w:rPr>
        <w:t>338/2022</w:t>
      </w:r>
    </w:p>
    <w:p w:rsidR="00EF2C4D" w:rsidRPr="00194B74" w:rsidP="00EF2C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0035-01-2021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2125-62</w:t>
      </w:r>
    </w:p>
    <w:p w:rsidR="00EF2C4D" w:rsidP="00EF2C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</w:p>
    <w:p w:rsidR="00EF2C4D" w:rsidP="00EF2C4D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EF2C4D" w:rsidP="00EF2C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EF2C4D" w:rsidRPr="00194B74" w:rsidP="00EF2C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F2C4D" w:rsidP="00EF2C4D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февраля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EF2C4D" w:rsidP="00EF2C4D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EF2C4D" w:rsidRPr="005211FE" w:rsidP="00EF2C4D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EF2C4D" w:rsidRPr="00194B74" w:rsidP="00EF2C4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94B74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 О. И. Мукашовой,</w:t>
      </w:r>
    </w:p>
    <w:p w:rsidR="00EF2C4D" w:rsidP="00EF2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 xml:space="preserve">движения» к </w:t>
      </w:r>
      <w:r>
        <w:rPr>
          <w:sz w:val="28"/>
          <w:szCs w:val="28"/>
        </w:rPr>
        <w:t>С</w:t>
      </w:r>
      <w:r w:rsidR="00C976E4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C976E4">
        <w:rPr>
          <w:sz w:val="28"/>
          <w:szCs w:val="28"/>
        </w:rPr>
        <w:t>.</w:t>
      </w:r>
      <w:r>
        <w:rPr>
          <w:sz w:val="28"/>
          <w:szCs w:val="28"/>
        </w:rPr>
        <w:t xml:space="preserve"> Царьковой</w:t>
      </w:r>
      <w:r w:rsidRPr="00B07697">
        <w:rPr>
          <w:sz w:val="28"/>
          <w:szCs w:val="28"/>
        </w:rPr>
        <w:t xml:space="preserve"> о взыскании задолженности </w:t>
      </w:r>
      <w:r>
        <w:rPr>
          <w:sz w:val="28"/>
          <w:szCs w:val="28"/>
        </w:rPr>
        <w:t>по оплате стоимости перемещения и хранения</w:t>
      </w:r>
      <w:r w:rsidRPr="00194B74">
        <w:rPr>
          <w:sz w:val="28"/>
          <w:szCs w:val="28"/>
        </w:rPr>
        <w:t xml:space="preserve"> транспортног</w:t>
      </w:r>
      <w:r>
        <w:rPr>
          <w:sz w:val="28"/>
          <w:szCs w:val="28"/>
        </w:rPr>
        <w:t>о средства, расходов по о</w:t>
      </w:r>
      <w:r w:rsidRPr="00194B74">
        <w:rPr>
          <w:sz w:val="28"/>
          <w:szCs w:val="28"/>
        </w:rPr>
        <w:t>плате го</w:t>
      </w:r>
      <w:r>
        <w:rPr>
          <w:sz w:val="28"/>
          <w:szCs w:val="28"/>
        </w:rPr>
        <w:t>сударственной пошлины</w:t>
      </w:r>
      <w:r w:rsidRPr="00194B74">
        <w:rPr>
          <w:sz w:val="28"/>
          <w:szCs w:val="28"/>
        </w:rPr>
        <w:t>,</w:t>
      </w:r>
    </w:p>
    <w:p w:rsidR="00EF2C4D" w:rsidP="00EF2C4D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EF2C4D" w:rsidP="00EF2C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EF2C4D" w:rsidRPr="00194B74" w:rsidP="00EF2C4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исковые требования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>
        <w:rPr>
          <w:sz w:val="28"/>
          <w:szCs w:val="28"/>
        </w:rPr>
        <w:t xml:space="preserve"> </w:t>
      </w:r>
      <w:r w:rsidRPr="00B07697">
        <w:rPr>
          <w:sz w:val="28"/>
          <w:szCs w:val="28"/>
        </w:rPr>
        <w:t xml:space="preserve">к </w:t>
      </w:r>
      <w:r>
        <w:rPr>
          <w:sz w:val="28"/>
          <w:szCs w:val="28"/>
        </w:rPr>
        <w:t>С</w:t>
      </w:r>
      <w:r w:rsidR="00C976E4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C976E4">
        <w:rPr>
          <w:sz w:val="28"/>
          <w:szCs w:val="28"/>
        </w:rPr>
        <w:t>.</w:t>
      </w:r>
      <w:r>
        <w:rPr>
          <w:sz w:val="28"/>
          <w:szCs w:val="28"/>
        </w:rPr>
        <w:t xml:space="preserve"> Царьковой удовлетворить.</w:t>
      </w:r>
    </w:p>
    <w:p w:rsidR="00EF2C4D" w:rsidRPr="00234887" w:rsidP="00EF2C4D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Взыскать со</w:t>
      </w:r>
      <w:r w:rsidRPr="00B0769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976E4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C976E4">
        <w:rPr>
          <w:sz w:val="28"/>
          <w:szCs w:val="28"/>
        </w:rPr>
        <w:t>.</w:t>
      </w:r>
      <w:r>
        <w:rPr>
          <w:sz w:val="28"/>
          <w:szCs w:val="28"/>
        </w:rPr>
        <w:t xml:space="preserve"> Царьковой</w:t>
      </w:r>
      <w:r w:rsidRPr="00B0769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пользу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 w:rsidRPr="00234887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 w:rsidRPr="00234887">
        <w:rPr>
          <w:sz w:val="28"/>
          <w:szCs w:val="28"/>
        </w:rPr>
        <w:t xml:space="preserve"> по оплате стоимости перемещения и х</w:t>
      </w:r>
      <w:r>
        <w:rPr>
          <w:sz w:val="28"/>
          <w:szCs w:val="28"/>
        </w:rPr>
        <w:t>ранения транспортного средства за период с 21:45</w:t>
      </w:r>
      <w:r w:rsidRPr="002348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27 марта 2021 г. по 23:27</w:t>
      </w:r>
      <w:r w:rsidRPr="002348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27 марта 2021</w:t>
      </w:r>
      <w:r w:rsidRPr="00234887">
        <w:rPr>
          <w:sz w:val="28"/>
          <w:szCs w:val="28"/>
        </w:rPr>
        <w:t xml:space="preserve"> г. в размере </w:t>
      </w:r>
      <w:r w:rsidR="00C976E4">
        <w:rPr>
          <w:sz w:val="28"/>
          <w:szCs w:val="28"/>
        </w:rPr>
        <w:t>****</w:t>
      </w:r>
      <w:r>
        <w:rPr>
          <w:sz w:val="28"/>
          <w:szCs w:val="28"/>
        </w:rPr>
        <w:t xml:space="preserve"> рублей 53 копейки, расходы по о</w:t>
      </w:r>
      <w:r w:rsidRPr="00234887">
        <w:rPr>
          <w:sz w:val="28"/>
          <w:szCs w:val="28"/>
        </w:rPr>
        <w:t>плате госуд</w:t>
      </w:r>
      <w:r>
        <w:rPr>
          <w:sz w:val="28"/>
          <w:szCs w:val="28"/>
        </w:rPr>
        <w:t xml:space="preserve">арственной пошлины в размере </w:t>
      </w:r>
      <w:r w:rsidR="00C976E4">
        <w:rPr>
          <w:sz w:val="28"/>
          <w:szCs w:val="28"/>
        </w:rPr>
        <w:t>***</w:t>
      </w:r>
      <w:r>
        <w:rPr>
          <w:sz w:val="28"/>
          <w:szCs w:val="28"/>
        </w:rPr>
        <w:t xml:space="preserve"> рублей 00 копеек</w:t>
      </w:r>
      <w:r w:rsidRPr="00234887">
        <w:rPr>
          <w:sz w:val="28"/>
          <w:szCs w:val="28"/>
        </w:rPr>
        <w:t>.</w:t>
      </w:r>
    </w:p>
    <w:p w:rsidR="00EF2C4D" w:rsidRPr="00172FF1" w:rsidP="00EF2C4D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172FF1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EF2C4D" w:rsidRPr="00172FF1" w:rsidP="00EF2C4D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  <w:r w:rsidRPr="00172FF1">
        <w:rPr>
          <w:sz w:val="28"/>
          <w:szCs w:val="28"/>
        </w:rPr>
        <w:t xml:space="preserve">Решение мирового судьи может быть обжаловано сторонами в апелляционном порядке в Зеленодольский городской суд Республики Татарстан через судебный участок № 4 по Зеленодольскому судебному району Республики Татарстан в течение месяца. </w:t>
      </w:r>
    </w:p>
    <w:p w:rsidR="00EF2C4D" w:rsidP="00EF2C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2C4D" w:rsidRPr="00A632A1" w:rsidP="00EF2C4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F2C4D" w:rsidRPr="00A632A1" w:rsidP="00EF2C4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F2C4D" w:rsidP="00EF2C4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F2C4D" w:rsidP="00EF2C4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FD597E" w:rsidRPr="004E0163" w:rsidP="004E016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4D"/>
    <w:rsid w:val="00141DCB"/>
    <w:rsid w:val="00172FF1"/>
    <w:rsid w:val="00194B74"/>
    <w:rsid w:val="00234887"/>
    <w:rsid w:val="00460E05"/>
    <w:rsid w:val="004E0163"/>
    <w:rsid w:val="005211FE"/>
    <w:rsid w:val="00A632A1"/>
    <w:rsid w:val="00B07697"/>
    <w:rsid w:val="00C976E4"/>
    <w:rsid w:val="00EF2C4D"/>
    <w:rsid w:val="00FD5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EF2C4D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EF2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EF2C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2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E016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0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