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766" w:rsidP="00D14766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D14766" w:rsidRPr="00CC0C20" w:rsidP="00D14766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D14766" w:rsidP="00D14766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 </w:t>
      </w:r>
      <w:r w:rsidRPr="00CC0C20">
        <w:rPr>
          <w:szCs w:val="28"/>
        </w:rPr>
        <w:t>Дело № 2-</w:t>
      </w:r>
      <w:r>
        <w:rPr>
          <w:szCs w:val="28"/>
        </w:rPr>
        <w:t>742/1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D14766" w:rsidP="00D1476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001069</w:t>
      </w:r>
      <w:r w:rsidRPr="00F86F50">
        <w:rPr>
          <w:szCs w:val="28"/>
        </w:rPr>
        <w:t>-</w:t>
      </w:r>
      <w:r>
        <w:rPr>
          <w:szCs w:val="28"/>
        </w:rPr>
        <w:t>92</w:t>
      </w:r>
    </w:p>
    <w:p w:rsidR="00D14766" w:rsidRPr="00F86F50" w:rsidP="00D14766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учет 203</w:t>
      </w:r>
    </w:p>
    <w:p w:rsidR="00D14766" w:rsidRPr="00CC0C20" w:rsidP="00D14766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D14766" w:rsidP="00D1476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D14766" w:rsidRPr="00CC0C20" w:rsidP="00D14766">
      <w:pPr>
        <w:jc w:val="center"/>
        <w:rPr>
          <w:sz w:val="28"/>
          <w:szCs w:val="28"/>
        </w:rPr>
      </w:pPr>
    </w:p>
    <w:p w:rsidR="00D14766" w:rsidP="00D14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>
        <w:rPr>
          <w:sz w:val="28"/>
          <w:szCs w:val="28"/>
        </w:rPr>
        <w:t>.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D14766" w:rsidP="00D14766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D14766" w:rsidRPr="00CC0C20" w:rsidP="00D14766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DF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ограниченной ответственностью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Центр Альтернативного Финансирования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Волчек Е</w:t>
      </w:r>
      <w:r w:rsidR="00A8586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85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14766" w:rsidRPr="00CC0C20" w:rsidP="00D14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D14766" w:rsidRPr="00CC0C20" w:rsidP="00D14766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D14766" w:rsidRPr="00CC0C20" w:rsidP="00D14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C01EBE">
        <w:rPr>
          <w:sz w:val="28"/>
          <w:szCs w:val="28"/>
        </w:rPr>
        <w:t>общества с ограниченной ответственностью «Центр Альтернативного Финансирования»  к Волчек Е</w:t>
      </w:r>
      <w:r w:rsidR="00A85865">
        <w:rPr>
          <w:sz w:val="28"/>
          <w:szCs w:val="28"/>
        </w:rPr>
        <w:t>.</w:t>
      </w:r>
      <w:r w:rsidRPr="00C01EBE">
        <w:rPr>
          <w:sz w:val="28"/>
          <w:szCs w:val="28"/>
        </w:rPr>
        <w:t>И</w:t>
      </w:r>
      <w:r w:rsidR="00A85865">
        <w:rPr>
          <w:sz w:val="28"/>
          <w:szCs w:val="28"/>
        </w:rPr>
        <w:t>.</w:t>
      </w:r>
      <w:r w:rsidRPr="00C01EBE">
        <w:rPr>
          <w:sz w:val="28"/>
          <w:szCs w:val="28"/>
        </w:rPr>
        <w:t xml:space="preserve"> </w:t>
      </w:r>
      <w:r w:rsidRPr="00F566FB">
        <w:rPr>
          <w:sz w:val="28"/>
          <w:szCs w:val="28"/>
        </w:rPr>
        <w:t>о взыскании задолженности по договору займа</w:t>
      </w:r>
      <w:r w:rsidRPr="006B435A">
        <w:rPr>
          <w:sz w:val="28"/>
          <w:szCs w:val="28"/>
        </w:rPr>
        <w:t xml:space="preserve">  </w:t>
      </w:r>
      <w:r w:rsidRPr="00323103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D14766" w:rsidP="00D14766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6B435A">
        <w:rPr>
          <w:sz w:val="28"/>
          <w:szCs w:val="28"/>
        </w:rPr>
        <w:t>общества с ограниченной о</w:t>
      </w:r>
      <w:r>
        <w:rPr>
          <w:sz w:val="28"/>
          <w:szCs w:val="28"/>
        </w:rPr>
        <w:t xml:space="preserve">тветственностью </w:t>
      </w:r>
      <w:r w:rsidRPr="00C01EBE">
        <w:rPr>
          <w:sz w:val="28"/>
          <w:szCs w:val="28"/>
        </w:rPr>
        <w:t>«Центр Альтернативного Финансирования»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C01EBE">
        <w:rPr>
          <w:sz w:val="28"/>
          <w:szCs w:val="28"/>
        </w:rPr>
        <w:t>Волчек Е</w:t>
      </w:r>
      <w:r w:rsidR="00A85865">
        <w:rPr>
          <w:sz w:val="28"/>
          <w:szCs w:val="28"/>
        </w:rPr>
        <w:t>.</w:t>
      </w:r>
      <w:r w:rsidRPr="00C01EBE">
        <w:rPr>
          <w:sz w:val="28"/>
          <w:szCs w:val="28"/>
        </w:rPr>
        <w:t>И</w:t>
      </w:r>
      <w:r w:rsidR="00A85865">
        <w:rPr>
          <w:sz w:val="28"/>
          <w:szCs w:val="28"/>
        </w:rPr>
        <w:t>.</w:t>
      </w:r>
      <w:r w:rsidRPr="00C01EBE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</w:t>
      </w:r>
      <w:r w:rsidR="00A85865">
        <w:rPr>
          <w:sz w:val="28"/>
          <w:szCs w:val="28"/>
        </w:rPr>
        <w:t>овору потребительского займа № …</w:t>
      </w:r>
      <w:r>
        <w:rPr>
          <w:sz w:val="28"/>
          <w:szCs w:val="28"/>
        </w:rPr>
        <w:t xml:space="preserve"> от 12 ноября 2019 года, заключенному с обществом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компанией «Хорошая история»,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23 605 (двадцать три тысячи шестьсот пять) рублей 00 копеек, в том числе, 10 000 (десять тысяч) рублей 00 копеек – основной долг, 13 100</w:t>
      </w:r>
      <w:r>
        <w:rPr>
          <w:sz w:val="28"/>
          <w:szCs w:val="28"/>
        </w:rPr>
        <w:t xml:space="preserve"> (тринадцать тысяч сто) рублей 00 копеек – проценты,</w:t>
      </w:r>
      <w:r w:rsidRPr="00153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505 (пятьсот пять) рублей 00 копеек - пени, а также расходы по уплате государственной пошлины в размере 908 (девятьсот восемь)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15 копеек</w:t>
      </w:r>
      <w:r w:rsidRPr="00CC0C20">
        <w:rPr>
          <w:sz w:val="28"/>
          <w:szCs w:val="28"/>
        </w:rPr>
        <w:t>.</w:t>
      </w:r>
    </w:p>
    <w:p w:rsidR="00D14766" w:rsidRPr="00CC0C20" w:rsidP="00D14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D14766" w:rsidRPr="00CC0C20" w:rsidP="00D14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14766" w:rsidRPr="00CC0C20" w:rsidP="00D147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4766" w:rsidRPr="00E15729" w:rsidP="00D1476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14766" w:rsidRPr="00E15729" w:rsidP="00D1476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D14766" w:rsidRPr="00CC0C20" w:rsidP="00D1476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14766" w:rsidRPr="00CC0C20" w:rsidP="00D14766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DD2B02"/>
    <w:sectPr w:rsidSect="00AA7187">
      <w:pgSz w:w="11906" w:h="16838"/>
      <w:pgMar w:top="1134" w:right="70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7E"/>
    <w:rsid w:val="00153C3E"/>
    <w:rsid w:val="00323103"/>
    <w:rsid w:val="00331AC8"/>
    <w:rsid w:val="00430A7E"/>
    <w:rsid w:val="006B435A"/>
    <w:rsid w:val="00A85865"/>
    <w:rsid w:val="00C01EBE"/>
    <w:rsid w:val="00CC0C20"/>
    <w:rsid w:val="00D14766"/>
    <w:rsid w:val="00DD2B02"/>
    <w:rsid w:val="00DF6788"/>
    <w:rsid w:val="00E15729"/>
    <w:rsid w:val="00F566FB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14766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D14766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147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