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7"/>
        <w:gridCol w:w="9779"/>
      </w:tblGrid>
      <w:tr w:rsidTr="008D1DE5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8D1DE5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9774" w:type="dxa"/>
              <w:tblLook w:val="01E0"/>
            </w:tblPr>
            <w:tblGrid>
              <w:gridCol w:w="9774"/>
            </w:tblGrid>
            <w:tr>
              <w:tblPrEx>
                <w:tblW w:w="9774" w:type="dxa"/>
                <w:tblLook w:val="01E0"/>
              </w:tblPrEx>
              <w:tc>
                <w:tcPr>
                  <w:tcW w:w="9774" w:type="dxa"/>
                  <w:hideMark/>
                </w:tcPr>
                <w:p w:rsidR="008D1DE5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2-603/2022</w:t>
                  </w:r>
                </w:p>
                <w:p w:rsidR="008D1DE5" w:rsidP="008D1DE5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0093-01-2022-000915-52</w:t>
                  </w:r>
                </w:p>
              </w:tc>
            </w:tr>
          </w:tbl>
          <w:p w:rsidR="008D1DE5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D1DE5" w:rsidP="008D1DE5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8D1DE5" w:rsidP="008D1DE5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8D1DE5" w:rsidP="008D1DE5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8D1DE5" w:rsidP="008D1DE5">
      <w:pPr>
        <w:ind w:firstLine="709"/>
        <w:jc w:val="center"/>
        <w:rPr>
          <w:caps/>
          <w:sz w:val="27"/>
          <w:szCs w:val="27"/>
        </w:rPr>
      </w:pPr>
    </w:p>
    <w:p w:rsidR="008D1DE5" w:rsidP="008D1DE5">
      <w:pPr>
        <w:rPr>
          <w:sz w:val="27"/>
          <w:szCs w:val="27"/>
        </w:rPr>
      </w:pPr>
      <w:r>
        <w:rPr>
          <w:sz w:val="27"/>
          <w:szCs w:val="27"/>
        </w:rPr>
        <w:t>14 апреля 2022 года                                                                             город Бугульма РТ</w:t>
      </w:r>
    </w:p>
    <w:p w:rsidR="008D1DE5" w:rsidP="008D1DE5">
      <w:pPr>
        <w:rPr>
          <w:sz w:val="16"/>
          <w:szCs w:val="16"/>
        </w:rPr>
      </w:pPr>
    </w:p>
    <w:p w:rsidR="008D1DE5" w:rsidP="008D1DE5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«Быстрый город» к Криволаповой </w:t>
      </w:r>
      <w:r w:rsidR="00592D64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по договору займа,</w:t>
      </w:r>
    </w:p>
    <w:p w:rsidR="008D1DE5" w:rsidP="008D1DE5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8D1DE5" w:rsidP="008D1DE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8D1DE5" w:rsidP="008D1DE5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D1DE5" w:rsidP="008D1DE5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«Быстрый город» к Криволаповой </w:t>
      </w:r>
      <w:r w:rsidR="00592D64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по договору займа</w:t>
      </w:r>
      <w:r>
        <w:rPr>
          <w:color w:val="000000"/>
          <w:sz w:val="27"/>
          <w:szCs w:val="27"/>
        </w:rPr>
        <w:t xml:space="preserve"> удовлетворить.</w:t>
      </w:r>
    </w:p>
    <w:p w:rsidR="008D1DE5" w:rsidP="008D1DE5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Взыскать с Криволаповой Екатерины Анатольевны в пользу общества с ограниченной ответственностью «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«Быстрый город»  задолженность по договору займа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№ </w:t>
      </w:r>
      <w:r w:rsidR="00592D64">
        <w:rPr>
          <w:sz w:val="27"/>
          <w:szCs w:val="27"/>
        </w:rPr>
        <w:t>*</w:t>
      </w:r>
      <w:r w:rsidR="00592D64">
        <w:rPr>
          <w:sz w:val="27"/>
          <w:szCs w:val="27"/>
        </w:rPr>
        <w:t xml:space="preserve"> </w:t>
      </w:r>
      <w:r>
        <w:rPr>
          <w:sz w:val="27"/>
          <w:szCs w:val="27"/>
        </w:rPr>
        <w:t>от 24 ноября 2017 года по состоянию на 27 января 2022 года в размере 18 425 руб. 58 коп., из которых: 5 000 руб. 00 коп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– </w:t>
      </w:r>
      <w:r>
        <w:rPr>
          <w:sz w:val="27"/>
          <w:szCs w:val="27"/>
        </w:rPr>
        <w:t>с</w:t>
      </w:r>
      <w:r>
        <w:rPr>
          <w:sz w:val="27"/>
          <w:szCs w:val="27"/>
        </w:rPr>
        <w:t>умма остатка основного долга, 13 076 руб. 33 коп. – проценты, 349 руб. 25 коп. -  пени, а также 737 руб. 02 коп. в счет возмещения издержек, связанных с уплатой государственной пошлины.</w:t>
      </w:r>
    </w:p>
    <w:p w:rsidR="008D1DE5" w:rsidP="008D1DE5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1DE5" w:rsidP="008D1DE5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8D1DE5" w:rsidP="008D1DE5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D1DE5" w:rsidP="008D1DE5">
      <w:pPr>
        <w:pStyle w:val="BodyTextIndent"/>
        <w:ind w:right="-1"/>
        <w:rPr>
          <w:sz w:val="27"/>
          <w:szCs w:val="27"/>
        </w:rPr>
      </w:pPr>
    </w:p>
    <w:p w:rsidR="008D1DE5" w:rsidP="008D1DE5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8D1DE5" w:rsidP="008D1DE5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8D1DE5" w:rsidP="008D1DE5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8D1DE5" w:rsidP="008D1DE5">
      <w:pPr>
        <w:ind w:left="284" w:firstLine="567"/>
        <w:jc w:val="both"/>
        <w:rPr>
          <w:sz w:val="27"/>
          <w:szCs w:val="27"/>
        </w:rPr>
      </w:pPr>
    </w:p>
    <w:p w:rsidR="008D1DE5" w:rsidP="008D1DE5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8D1DE5" w:rsidP="008D1DE5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8D1DE5" w:rsidP="008D1DE5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BC2280"/>
    <w:sectPr w:rsidSect="008D1DE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0A"/>
    <w:rsid w:val="0039380A"/>
    <w:rsid w:val="00592D64"/>
    <w:rsid w:val="008D1DE5"/>
    <w:rsid w:val="00BC22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D1DE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D1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D1DE5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D1D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8D1DE5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8D1D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D1DE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D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D1DE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D1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