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3960" w:rsidP="00B62A6A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     </w:t>
      </w:r>
    </w:p>
    <w:p w:rsidR="00C83960" w:rsidP="00B62A6A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sz w:val="28"/>
          <w:szCs w:val="28"/>
        </w:rPr>
      </w:pPr>
    </w:p>
    <w:p w:rsidR="00B62A6A" w:rsidP="00B62A6A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  УИД 16 </w:t>
      </w:r>
      <w:r>
        <w:rPr>
          <w:rStyle w:val="normaltextrun"/>
          <w:sz w:val="28"/>
          <w:szCs w:val="28"/>
          <w:lang w:val="en-US"/>
        </w:rPr>
        <w:t>MS</w:t>
      </w:r>
      <w:r>
        <w:rPr>
          <w:rStyle w:val="normaltextrun"/>
          <w:sz w:val="28"/>
          <w:szCs w:val="28"/>
        </w:rPr>
        <w:t> 0081-01-202</w:t>
      </w:r>
      <w:r w:rsidR="00D917D3">
        <w:rPr>
          <w:rStyle w:val="normaltextrun"/>
          <w:sz w:val="28"/>
          <w:szCs w:val="28"/>
        </w:rPr>
        <w:t>1</w:t>
      </w:r>
      <w:r>
        <w:rPr>
          <w:rStyle w:val="normaltextrun"/>
          <w:sz w:val="28"/>
          <w:szCs w:val="28"/>
        </w:rPr>
        <w:t>-00</w:t>
      </w:r>
      <w:r w:rsidR="00D917D3">
        <w:rPr>
          <w:rStyle w:val="normaltextrun"/>
          <w:sz w:val="28"/>
          <w:szCs w:val="28"/>
        </w:rPr>
        <w:t>3</w:t>
      </w:r>
      <w:r w:rsidR="008D5EB1">
        <w:rPr>
          <w:rStyle w:val="normaltextrun"/>
          <w:sz w:val="28"/>
          <w:szCs w:val="28"/>
        </w:rPr>
        <w:t>680</w:t>
      </w:r>
      <w:r>
        <w:rPr>
          <w:rStyle w:val="normaltextrun"/>
          <w:sz w:val="28"/>
          <w:szCs w:val="28"/>
        </w:rPr>
        <w:t>-</w:t>
      </w:r>
      <w:r w:rsidR="008D5EB1">
        <w:rPr>
          <w:rStyle w:val="normaltextrun"/>
          <w:sz w:val="28"/>
          <w:szCs w:val="28"/>
        </w:rPr>
        <w:t>40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Дело № 2-</w:t>
      </w:r>
      <w:r w:rsidR="00B62A6A">
        <w:rPr>
          <w:rStyle w:val="normaltextrun"/>
          <w:sz w:val="28"/>
          <w:szCs w:val="28"/>
        </w:rPr>
        <w:t>1</w:t>
      </w:r>
      <w:r w:rsidR="00D917D3">
        <w:rPr>
          <w:rStyle w:val="normaltextrun"/>
          <w:sz w:val="28"/>
          <w:szCs w:val="28"/>
        </w:rPr>
        <w:t>16</w:t>
      </w:r>
      <w:r w:rsidR="008D5EB1">
        <w:rPr>
          <w:rStyle w:val="normaltextrun"/>
          <w:sz w:val="28"/>
          <w:szCs w:val="28"/>
        </w:rPr>
        <w:t>1</w:t>
      </w:r>
      <w:r>
        <w:rPr>
          <w:rStyle w:val="normaltextrun"/>
          <w:sz w:val="28"/>
          <w:szCs w:val="28"/>
        </w:rPr>
        <w:t>/</w:t>
      </w:r>
      <w:r w:rsidR="00987A93">
        <w:rPr>
          <w:rStyle w:val="normaltextrun"/>
          <w:sz w:val="28"/>
          <w:szCs w:val="28"/>
        </w:rPr>
        <w:t>3-</w:t>
      </w:r>
      <w:r>
        <w:rPr>
          <w:rStyle w:val="normaltextrun"/>
          <w:sz w:val="28"/>
          <w:szCs w:val="28"/>
        </w:rPr>
        <w:t>202</w:t>
      </w:r>
      <w:r w:rsidR="008B1E85">
        <w:rPr>
          <w:rStyle w:val="normaltextrun"/>
          <w:sz w:val="28"/>
          <w:szCs w:val="28"/>
        </w:rPr>
        <w:t>2</w:t>
      </w:r>
      <w:r>
        <w:rPr>
          <w:rStyle w:val="eop"/>
          <w:sz w:val="28"/>
          <w:szCs w:val="28"/>
        </w:rPr>
        <w:t> </w:t>
      </w:r>
    </w:p>
    <w:p w:rsidR="005A7DD7" w:rsidP="00987A93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b/>
          <w:bCs/>
          <w:sz w:val="28"/>
          <w:szCs w:val="28"/>
        </w:rPr>
      </w:pPr>
      <w:r>
        <w:rPr>
          <w:rStyle w:val="eop"/>
          <w:b/>
          <w:bCs/>
          <w:sz w:val="28"/>
          <w:szCs w:val="28"/>
        </w:rPr>
        <w:t> </w:t>
      </w:r>
    </w:p>
    <w:p w:rsidR="005A7DD7" w:rsidP="00987A93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b/>
          <w:bCs/>
          <w:sz w:val="28"/>
          <w:szCs w:val="28"/>
        </w:rPr>
      </w:pPr>
      <w:r>
        <w:rPr>
          <w:rStyle w:val="normaltextrun"/>
          <w:sz w:val="28"/>
          <w:szCs w:val="28"/>
        </w:rPr>
        <w:t>ЗАОЧНОЕ РЕШЕНИЕ </w:t>
      </w:r>
      <w:r>
        <w:rPr>
          <w:rStyle w:val="eop"/>
          <w:b/>
          <w:bCs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именем Российской Федерации 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(резолютивная часть)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5A7DD7" w:rsidP="005A7DD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08</w:t>
      </w:r>
      <w:r w:rsidR="00B62A6A">
        <w:rPr>
          <w:rStyle w:val="normaltextrun"/>
          <w:sz w:val="28"/>
          <w:szCs w:val="28"/>
        </w:rPr>
        <w:t xml:space="preserve"> июля</w:t>
      </w:r>
      <w:r w:rsidR="00987A93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202</w:t>
      </w:r>
      <w:r w:rsidR="008B1E85">
        <w:rPr>
          <w:rStyle w:val="normaltextrun"/>
          <w:sz w:val="28"/>
          <w:szCs w:val="28"/>
        </w:rPr>
        <w:t>2</w:t>
      </w:r>
      <w:r>
        <w:rPr>
          <w:rStyle w:val="normaltextrun"/>
          <w:sz w:val="28"/>
          <w:szCs w:val="28"/>
        </w:rPr>
        <w:t xml:space="preserve"> года                                                    </w:t>
      </w:r>
      <w:r w:rsidR="00EF7C99">
        <w:rPr>
          <w:rStyle w:val="normaltextrun"/>
          <w:sz w:val="28"/>
          <w:szCs w:val="28"/>
        </w:rPr>
        <w:t xml:space="preserve">  </w:t>
      </w:r>
      <w:r>
        <w:rPr>
          <w:rStyle w:val="normaltextrun"/>
          <w:sz w:val="28"/>
          <w:szCs w:val="28"/>
        </w:rPr>
        <w:t xml:space="preserve">    </w:t>
      </w:r>
      <w:r w:rsidR="00A819D5">
        <w:rPr>
          <w:rStyle w:val="normaltextrun"/>
          <w:sz w:val="28"/>
          <w:szCs w:val="28"/>
        </w:rPr>
        <w:t xml:space="preserve">   </w:t>
      </w:r>
      <w:r w:rsidR="00987A93">
        <w:rPr>
          <w:rStyle w:val="normaltextrun"/>
          <w:sz w:val="28"/>
          <w:szCs w:val="28"/>
        </w:rPr>
        <w:t xml:space="preserve">   </w:t>
      </w:r>
      <w:r>
        <w:rPr>
          <w:rStyle w:val="normaltextrun"/>
          <w:sz w:val="28"/>
          <w:szCs w:val="28"/>
        </w:rPr>
        <w:t xml:space="preserve">город </w:t>
      </w:r>
      <w:r w:rsidR="00987A93">
        <w:rPr>
          <w:rStyle w:val="normaltextrun"/>
          <w:sz w:val="28"/>
          <w:szCs w:val="28"/>
        </w:rPr>
        <w:t>Азнакаево РТ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  <w:r>
        <w:rPr>
          <w:rStyle w:val="normaltextrun"/>
          <w:sz w:val="28"/>
          <w:szCs w:val="28"/>
        </w:rPr>
        <w:t xml:space="preserve">Мировой судья судебного участка № </w:t>
      </w:r>
      <w:r w:rsidR="00987A93">
        <w:rPr>
          <w:rStyle w:val="normaltextrun"/>
          <w:sz w:val="28"/>
          <w:szCs w:val="28"/>
        </w:rPr>
        <w:t>3</w:t>
      </w:r>
      <w:r>
        <w:rPr>
          <w:rStyle w:val="normaltextrun"/>
          <w:sz w:val="28"/>
          <w:szCs w:val="28"/>
        </w:rPr>
        <w:t xml:space="preserve"> по </w:t>
      </w:r>
      <w:r w:rsidR="00987A93">
        <w:rPr>
          <w:rStyle w:val="normaltextrun"/>
          <w:sz w:val="28"/>
          <w:szCs w:val="28"/>
        </w:rPr>
        <w:t>Азнакаевскому</w:t>
      </w:r>
      <w:r>
        <w:rPr>
          <w:rStyle w:val="normaltextrun"/>
          <w:sz w:val="28"/>
          <w:szCs w:val="28"/>
        </w:rPr>
        <w:t xml:space="preserve"> судебному району Республики Татарстан </w:t>
      </w:r>
      <w:r w:rsidR="00987A93">
        <w:rPr>
          <w:rStyle w:val="normaltextrun"/>
          <w:sz w:val="28"/>
          <w:szCs w:val="28"/>
        </w:rPr>
        <w:t>М.М. Калиниченко</w:t>
      </w:r>
      <w:r>
        <w:rPr>
          <w:rStyle w:val="normaltextrun"/>
          <w:sz w:val="28"/>
          <w:szCs w:val="28"/>
        </w:rPr>
        <w:t>,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при секретаре судебного заседания</w:t>
      </w:r>
      <w:r w:rsidR="00987A93">
        <w:rPr>
          <w:rStyle w:val="normaltextrun"/>
          <w:sz w:val="28"/>
          <w:szCs w:val="28"/>
        </w:rPr>
        <w:t xml:space="preserve"> Р.М. Шакировой</w:t>
      </w:r>
      <w:r>
        <w:rPr>
          <w:rStyle w:val="normaltextrun"/>
          <w:sz w:val="28"/>
          <w:szCs w:val="28"/>
        </w:rPr>
        <w:t>, 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рассмотрев в открытом судебном заседании гражданское дело по исковому заявлению </w:t>
      </w:r>
      <w:r w:rsidR="00987A93">
        <w:rPr>
          <w:rStyle w:val="normaltextrun"/>
          <w:sz w:val="28"/>
          <w:szCs w:val="28"/>
        </w:rPr>
        <w:t xml:space="preserve"> </w:t>
      </w:r>
      <w:r w:rsidR="008D5EB1">
        <w:rPr>
          <w:rStyle w:val="normaltextrun"/>
          <w:sz w:val="28"/>
          <w:szCs w:val="28"/>
        </w:rPr>
        <w:t xml:space="preserve">АО «Банк Русский Стандарт» к </w:t>
      </w:r>
      <w:r w:rsidR="008D5EB1">
        <w:rPr>
          <w:rStyle w:val="normaltextrun"/>
          <w:sz w:val="28"/>
          <w:szCs w:val="28"/>
        </w:rPr>
        <w:t>Фабричниковой</w:t>
      </w:r>
      <w:r w:rsidR="008D5EB1">
        <w:rPr>
          <w:rStyle w:val="normaltextrun"/>
          <w:sz w:val="28"/>
          <w:szCs w:val="28"/>
        </w:rPr>
        <w:t xml:space="preserve"> </w:t>
      </w:r>
      <w:r w:rsidR="0086585E">
        <w:rPr>
          <w:rStyle w:val="normaltextrun"/>
          <w:sz w:val="28"/>
          <w:szCs w:val="28"/>
        </w:rPr>
        <w:t>Н.С.</w:t>
      </w:r>
      <w:r>
        <w:rPr>
          <w:rStyle w:val="normaltextrun"/>
          <w:sz w:val="28"/>
          <w:szCs w:val="28"/>
        </w:rPr>
        <w:t xml:space="preserve"> о взыскании задолженности по</w:t>
      </w:r>
      <w:r w:rsidR="008E65D8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 xml:space="preserve"> </w:t>
      </w:r>
      <w:r w:rsidR="00D917D3">
        <w:rPr>
          <w:rStyle w:val="normaltextrun"/>
          <w:sz w:val="28"/>
          <w:szCs w:val="28"/>
        </w:rPr>
        <w:t xml:space="preserve">кредитному </w:t>
      </w:r>
      <w:r w:rsidR="009311F3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договору,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sz w:val="28"/>
          <w:szCs w:val="28"/>
        </w:rPr>
      </w:pPr>
      <w:r>
        <w:rPr>
          <w:rStyle w:val="normaltextrun"/>
          <w:sz w:val="28"/>
          <w:szCs w:val="28"/>
        </w:rPr>
        <w:t>руководствуясь статьями 194-199, 235 Гражданского процессуального кодекса Российской Федерации,</w:t>
      </w:r>
      <w:r>
        <w:rPr>
          <w:rStyle w:val="eop"/>
          <w:sz w:val="28"/>
          <w:szCs w:val="28"/>
        </w:rPr>
        <w:t> </w:t>
      </w:r>
    </w:p>
    <w:p w:rsidR="00A819D5" w:rsidP="00293342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eop"/>
          <w:sz w:val="28"/>
          <w:szCs w:val="28"/>
        </w:rPr>
        <w:t xml:space="preserve">                                           </w:t>
      </w:r>
      <w:r w:rsidR="005A7DD7">
        <w:rPr>
          <w:rStyle w:val="eop"/>
          <w:sz w:val="28"/>
          <w:szCs w:val="28"/>
        </w:rPr>
        <w:t> </w:t>
      </w:r>
      <w:r w:rsidR="005A7DD7">
        <w:rPr>
          <w:rStyle w:val="normaltextrun"/>
          <w:sz w:val="28"/>
          <w:szCs w:val="28"/>
        </w:rPr>
        <w:t>решил:</w:t>
      </w:r>
    </w:p>
    <w:p w:rsidR="00C83960" w:rsidP="00293342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Style w:val="normaltextrun"/>
          <w:sz w:val="28"/>
          <w:szCs w:val="28"/>
        </w:rPr>
      </w:pPr>
    </w:p>
    <w:p w:rsidR="005A7DD7" w:rsidP="00D917D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  <w:r>
        <w:rPr>
          <w:rStyle w:val="normaltextrun"/>
          <w:sz w:val="28"/>
          <w:szCs w:val="28"/>
        </w:rPr>
        <w:t>исковые требования</w:t>
      </w:r>
      <w:r w:rsidRPr="00B62A6A" w:rsidR="00B62A6A">
        <w:rPr>
          <w:rStyle w:val="normaltextrun"/>
          <w:sz w:val="28"/>
          <w:szCs w:val="28"/>
        </w:rPr>
        <w:t xml:space="preserve"> </w:t>
      </w:r>
      <w:r w:rsidR="008D5EB1">
        <w:rPr>
          <w:rStyle w:val="normaltextrun"/>
          <w:sz w:val="28"/>
          <w:szCs w:val="28"/>
        </w:rPr>
        <w:t xml:space="preserve">АО «Банк Русский Стандарт» к </w:t>
      </w:r>
      <w:r w:rsidR="008D5EB1">
        <w:rPr>
          <w:rStyle w:val="normaltextrun"/>
          <w:sz w:val="28"/>
          <w:szCs w:val="28"/>
        </w:rPr>
        <w:t>Фабричниковой</w:t>
      </w:r>
      <w:r w:rsidR="008D5EB1">
        <w:rPr>
          <w:rStyle w:val="normaltextrun"/>
          <w:sz w:val="28"/>
          <w:szCs w:val="28"/>
        </w:rPr>
        <w:t xml:space="preserve"> </w:t>
      </w:r>
      <w:r w:rsidR="0086585E">
        <w:rPr>
          <w:rStyle w:val="normaltextrun"/>
          <w:sz w:val="28"/>
          <w:szCs w:val="28"/>
        </w:rPr>
        <w:t>Н.С.</w:t>
      </w:r>
      <w:r w:rsidR="008D5EB1">
        <w:rPr>
          <w:rStyle w:val="normaltextrun"/>
          <w:sz w:val="28"/>
          <w:szCs w:val="28"/>
        </w:rPr>
        <w:t xml:space="preserve"> </w:t>
      </w:r>
      <w:r w:rsidR="00792905">
        <w:rPr>
          <w:rStyle w:val="normaltextrun"/>
          <w:sz w:val="28"/>
          <w:szCs w:val="28"/>
        </w:rPr>
        <w:t xml:space="preserve">о взыскании задолженности по </w:t>
      </w:r>
      <w:r w:rsidR="00D917D3">
        <w:rPr>
          <w:rStyle w:val="normaltextrun"/>
          <w:sz w:val="28"/>
          <w:szCs w:val="28"/>
        </w:rPr>
        <w:t>кредитному договору</w:t>
      </w:r>
      <w:r w:rsidRPr="009311F3" w:rsidR="009311F3">
        <w:rPr>
          <w:rStyle w:val="normaltextrun"/>
          <w:sz w:val="28"/>
          <w:szCs w:val="28"/>
        </w:rPr>
        <w:t xml:space="preserve"> </w:t>
      </w:r>
      <w:r w:rsidR="00792905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удовлетворить.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Взыскать</w:t>
      </w:r>
      <w:r w:rsidR="00792905">
        <w:rPr>
          <w:rStyle w:val="normaltextrun"/>
          <w:sz w:val="28"/>
          <w:szCs w:val="28"/>
        </w:rPr>
        <w:t xml:space="preserve"> </w:t>
      </w:r>
      <w:r w:rsidR="008D5EB1">
        <w:rPr>
          <w:rStyle w:val="normaltextrun"/>
          <w:sz w:val="28"/>
          <w:szCs w:val="28"/>
        </w:rPr>
        <w:t xml:space="preserve"> с </w:t>
      </w:r>
      <w:r w:rsidR="008D5EB1">
        <w:rPr>
          <w:rStyle w:val="normaltextrun"/>
          <w:sz w:val="28"/>
          <w:szCs w:val="28"/>
        </w:rPr>
        <w:t>Фабричниковой</w:t>
      </w:r>
      <w:r w:rsidR="008D5EB1">
        <w:rPr>
          <w:rStyle w:val="normaltextrun"/>
          <w:sz w:val="28"/>
          <w:szCs w:val="28"/>
        </w:rPr>
        <w:t xml:space="preserve"> </w:t>
      </w:r>
      <w:r w:rsidR="0086585E">
        <w:rPr>
          <w:rStyle w:val="normaltextrun"/>
          <w:sz w:val="28"/>
          <w:szCs w:val="28"/>
        </w:rPr>
        <w:t>Н.С.</w:t>
      </w:r>
      <w:r w:rsidR="00B62A6A">
        <w:rPr>
          <w:rStyle w:val="normaltextrun"/>
          <w:sz w:val="28"/>
          <w:szCs w:val="28"/>
        </w:rPr>
        <w:t xml:space="preserve"> </w:t>
      </w:r>
      <w:r w:rsidR="00A819D5">
        <w:rPr>
          <w:rStyle w:val="normaltextrun"/>
          <w:sz w:val="28"/>
          <w:szCs w:val="28"/>
        </w:rPr>
        <w:t xml:space="preserve"> </w:t>
      </w:r>
      <w:r w:rsidR="00792905">
        <w:rPr>
          <w:rStyle w:val="normaltextrun"/>
          <w:sz w:val="28"/>
          <w:szCs w:val="28"/>
        </w:rPr>
        <w:t xml:space="preserve">в </w:t>
      </w:r>
      <w:r w:rsidR="00EE77A5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 xml:space="preserve"> польз</w:t>
      </w:r>
      <w:r>
        <w:rPr>
          <w:rStyle w:val="normaltextrun"/>
          <w:sz w:val="28"/>
          <w:szCs w:val="28"/>
        </w:rPr>
        <w:t xml:space="preserve">у </w:t>
      </w:r>
      <w:r w:rsidR="00D917D3">
        <w:rPr>
          <w:rStyle w:val="normaltextrun"/>
          <w:sz w:val="28"/>
          <w:szCs w:val="28"/>
        </w:rPr>
        <w:t xml:space="preserve">ООО </w:t>
      </w:r>
      <w:r w:rsidR="008D5EB1">
        <w:rPr>
          <w:rStyle w:val="normaltextrun"/>
          <w:sz w:val="28"/>
          <w:szCs w:val="28"/>
        </w:rPr>
        <w:t>АО</w:t>
      </w:r>
      <w:r w:rsidR="008D5EB1">
        <w:rPr>
          <w:rStyle w:val="normaltextrun"/>
          <w:sz w:val="28"/>
          <w:szCs w:val="28"/>
        </w:rPr>
        <w:t xml:space="preserve"> «Банк Русский Стандарт» </w:t>
      </w:r>
      <w:r w:rsidR="00756F3B">
        <w:rPr>
          <w:rStyle w:val="normaltextrun"/>
          <w:sz w:val="28"/>
          <w:szCs w:val="28"/>
        </w:rPr>
        <w:t xml:space="preserve">  сумму  задолженности  по договору в размере 29241</w:t>
      </w:r>
      <w:r w:rsidR="00D917D3">
        <w:rPr>
          <w:rStyle w:val="normaltextrun"/>
          <w:sz w:val="28"/>
          <w:szCs w:val="28"/>
        </w:rPr>
        <w:t xml:space="preserve"> руб. </w:t>
      </w:r>
      <w:r w:rsidR="00756F3B">
        <w:rPr>
          <w:rStyle w:val="normaltextrun"/>
          <w:sz w:val="28"/>
          <w:szCs w:val="28"/>
        </w:rPr>
        <w:t>3</w:t>
      </w:r>
      <w:r w:rsidR="00D917D3">
        <w:rPr>
          <w:rStyle w:val="normaltextrun"/>
          <w:sz w:val="28"/>
          <w:szCs w:val="28"/>
        </w:rPr>
        <w:t>4 коп</w:t>
      </w:r>
      <w:r w:rsidR="00306DFB">
        <w:rPr>
          <w:rStyle w:val="normaltextrun"/>
          <w:sz w:val="28"/>
          <w:szCs w:val="28"/>
        </w:rPr>
        <w:t>,</w:t>
      </w:r>
      <w:r w:rsidR="00293342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расход</w:t>
      </w:r>
      <w:r w:rsidR="006F7E50">
        <w:rPr>
          <w:rStyle w:val="normaltextrun"/>
          <w:sz w:val="28"/>
          <w:szCs w:val="28"/>
        </w:rPr>
        <w:t xml:space="preserve">ы </w:t>
      </w:r>
      <w:r>
        <w:rPr>
          <w:rStyle w:val="normaltextrun"/>
          <w:sz w:val="28"/>
          <w:szCs w:val="28"/>
        </w:rPr>
        <w:t xml:space="preserve">по уплате государственной пошлины </w:t>
      </w:r>
      <w:r w:rsidR="00756F3B">
        <w:rPr>
          <w:rStyle w:val="normaltextrun"/>
          <w:sz w:val="28"/>
          <w:szCs w:val="28"/>
        </w:rPr>
        <w:t>1077</w:t>
      </w:r>
      <w:r>
        <w:rPr>
          <w:rStyle w:val="normaltextrun"/>
          <w:sz w:val="28"/>
          <w:szCs w:val="28"/>
        </w:rPr>
        <w:t xml:space="preserve"> руб</w:t>
      </w:r>
      <w:r w:rsidR="00306DFB">
        <w:rPr>
          <w:rStyle w:val="normaltextrun"/>
          <w:sz w:val="28"/>
          <w:szCs w:val="28"/>
        </w:rPr>
        <w:t>.</w:t>
      </w:r>
      <w:r w:rsidR="008B1E85">
        <w:rPr>
          <w:rStyle w:val="normaltextrun"/>
          <w:sz w:val="28"/>
          <w:szCs w:val="28"/>
        </w:rPr>
        <w:t xml:space="preserve"> </w:t>
      </w:r>
      <w:r w:rsidR="00756F3B">
        <w:rPr>
          <w:rStyle w:val="normaltextrun"/>
          <w:sz w:val="28"/>
          <w:szCs w:val="28"/>
        </w:rPr>
        <w:t>24</w:t>
      </w:r>
      <w:r w:rsidR="00306DFB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коп</w:t>
      </w:r>
      <w:r w:rsidR="00306DFB">
        <w:rPr>
          <w:rStyle w:val="normaltextrun"/>
          <w:sz w:val="28"/>
          <w:szCs w:val="28"/>
        </w:rPr>
        <w:t>.</w:t>
      </w:r>
      <w:r>
        <w:rPr>
          <w:rStyle w:val="normaltextrun"/>
          <w:sz w:val="28"/>
          <w:szCs w:val="28"/>
        </w:rPr>
        <w:t> 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Разъяснить сторонам, что мировой судья составляет мотивированное решение суда в течение пяти дней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в</w:t>
      </w:r>
      <w:r>
        <w:rPr>
          <w:rStyle w:val="normaltextrun"/>
          <w:sz w:val="28"/>
          <w:szCs w:val="28"/>
        </w:rPr>
        <w:t xml:space="preserve">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  <w:r>
        <w:rPr>
          <w:rStyle w:val="eop"/>
          <w:sz w:val="28"/>
          <w:szCs w:val="28"/>
        </w:rPr>
        <w:t> </w:t>
      </w:r>
    </w:p>
    <w:p w:rsidR="00C83960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sz w:val="28"/>
          <w:szCs w:val="28"/>
        </w:rPr>
      </w:pPr>
      <w:r>
        <w:rPr>
          <w:rStyle w:val="normaltextrun"/>
          <w:sz w:val="28"/>
          <w:szCs w:val="28"/>
        </w:rPr>
        <w:t xml:space="preserve">Ответчик вправе подать мировому судье судебного участка № </w:t>
      </w:r>
      <w:r w:rsidR="00306DFB">
        <w:rPr>
          <w:rStyle w:val="normaltextrun"/>
          <w:sz w:val="28"/>
          <w:szCs w:val="28"/>
        </w:rPr>
        <w:t>3</w:t>
      </w:r>
      <w:r>
        <w:rPr>
          <w:rStyle w:val="normaltextrun"/>
          <w:sz w:val="28"/>
          <w:szCs w:val="28"/>
        </w:rPr>
        <w:t xml:space="preserve"> по </w:t>
      </w:r>
      <w:r w:rsidR="00306DFB">
        <w:rPr>
          <w:rStyle w:val="normaltextrun"/>
          <w:sz w:val="28"/>
          <w:szCs w:val="28"/>
        </w:rPr>
        <w:t>Азнакаевскому</w:t>
      </w:r>
      <w:r>
        <w:rPr>
          <w:rStyle w:val="normaltextrun"/>
          <w:sz w:val="28"/>
          <w:szCs w:val="28"/>
        </w:rPr>
        <w:t xml:space="preserve"> судебному району Республики Татарстан заявление об отмене заочного решения суда в течение 7 дней со дня вручения ему копии этого решения.</w:t>
      </w:r>
      <w:r>
        <w:rPr>
          <w:rStyle w:val="eop"/>
          <w:sz w:val="28"/>
          <w:szCs w:val="28"/>
        </w:rPr>
        <w:t> </w:t>
      </w:r>
    </w:p>
    <w:p w:rsidR="00C83960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sz w:val="28"/>
          <w:szCs w:val="28"/>
        </w:rPr>
      </w:pPr>
      <w:r>
        <w:rPr>
          <w:rStyle w:val="normaltextrun"/>
          <w:sz w:val="28"/>
          <w:szCs w:val="28"/>
        </w:rPr>
        <w:t xml:space="preserve">Ответчиком заочное решение суда может быть обжаловано </w:t>
      </w:r>
      <w:r>
        <w:rPr>
          <w:rStyle w:val="normaltextrun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rStyle w:val="normaltextrun"/>
          <w:sz w:val="28"/>
          <w:szCs w:val="28"/>
        </w:rPr>
        <w:t xml:space="preserve"> заявления об отмене этого решения суда.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</w:t>
      </w:r>
      <w:r>
        <w:rPr>
          <w:rStyle w:val="normaltextrun"/>
          <w:sz w:val="28"/>
          <w:szCs w:val="28"/>
        </w:rPr>
        <w:t>такое заявление подано, - в течение</w:t>
      </w:r>
      <w:r>
        <w:rPr>
          <w:rStyle w:val="normaltextru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5A7DD7" w:rsidP="0086585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Мировой судья                                   М.М. Калиниченко</w:t>
      </w:r>
    </w:p>
    <w:p w:rsidR="005A7DD7" w:rsidP="005A7DD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 </w:t>
      </w:r>
    </w:p>
    <w:p w:rsidR="00A67F44"/>
    <w:sectPr w:rsidSect="00C83960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9320EA3"/>
    <w:multiLevelType w:val="multilevel"/>
    <w:tmpl w:val="66ECC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E573F1"/>
    <w:multiLevelType w:val="multilevel"/>
    <w:tmpl w:val="63C88F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F44"/>
    <w:rsid w:val="00293342"/>
    <w:rsid w:val="00306DFB"/>
    <w:rsid w:val="004F792F"/>
    <w:rsid w:val="005A7DD7"/>
    <w:rsid w:val="005B298C"/>
    <w:rsid w:val="006F7E50"/>
    <w:rsid w:val="00756F3B"/>
    <w:rsid w:val="00792905"/>
    <w:rsid w:val="0086282D"/>
    <w:rsid w:val="0086585E"/>
    <w:rsid w:val="008B1E85"/>
    <w:rsid w:val="008D5EB1"/>
    <w:rsid w:val="008E65D8"/>
    <w:rsid w:val="009311F3"/>
    <w:rsid w:val="00987A93"/>
    <w:rsid w:val="00A67F44"/>
    <w:rsid w:val="00A819D5"/>
    <w:rsid w:val="00AB5FEF"/>
    <w:rsid w:val="00B62A6A"/>
    <w:rsid w:val="00C83960"/>
    <w:rsid w:val="00D56739"/>
    <w:rsid w:val="00D917D3"/>
    <w:rsid w:val="00EE77A5"/>
    <w:rsid w:val="00EF7C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A7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5A7DD7"/>
  </w:style>
  <w:style w:type="character" w:customStyle="1" w:styleId="eop">
    <w:name w:val="eop"/>
    <w:basedOn w:val="DefaultParagraphFont"/>
    <w:rsid w:val="005A7DD7"/>
  </w:style>
  <w:style w:type="character" w:customStyle="1" w:styleId="spellingerror">
    <w:name w:val="spellingerror"/>
    <w:basedOn w:val="DefaultParagraphFont"/>
    <w:rsid w:val="005A7D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