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381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Елене Александровне Акмалдиновой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Елены Александровны Акмалдиновой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