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3023" w:rsidRPr="0060608E" w:rsidP="00A930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08E">
        <w:rPr>
          <w:rFonts w:ascii="Times New Roman" w:hAnsi="Times New Roman" w:cs="Times New Roman"/>
        </w:rPr>
        <w:t>Копия</w:t>
      </w:r>
      <w:r w:rsidRPr="0060608E">
        <w:rPr>
          <w:rFonts w:ascii="Times New Roman" w:hAnsi="Times New Roman" w:cs="Times New Roman"/>
        </w:rPr>
        <w:tab/>
      </w:r>
      <w:r w:rsidRPr="0060608E">
        <w:rPr>
          <w:rFonts w:ascii="Times New Roman" w:hAnsi="Times New Roman" w:cs="Times New Roman"/>
        </w:rPr>
        <w:tab/>
      </w:r>
      <w:r w:rsidRPr="0060608E">
        <w:rPr>
          <w:rFonts w:ascii="Times New Roman" w:hAnsi="Times New Roman" w:cs="Times New Roman"/>
        </w:rPr>
        <w:tab/>
      </w:r>
      <w:r w:rsidRPr="0060608E">
        <w:rPr>
          <w:rFonts w:ascii="Times New Roman" w:hAnsi="Times New Roman" w:cs="Times New Roman"/>
        </w:rPr>
        <w:tab/>
      </w:r>
      <w:r w:rsidRPr="0060608E">
        <w:rPr>
          <w:rFonts w:ascii="Times New Roman" w:hAnsi="Times New Roman" w:cs="Times New Roman"/>
        </w:rPr>
        <w:tab/>
      </w:r>
      <w:r w:rsidRPr="0060608E">
        <w:rPr>
          <w:rFonts w:ascii="Times New Roman" w:hAnsi="Times New Roman" w:cs="Times New Roman"/>
        </w:rPr>
        <w:tab/>
      </w:r>
      <w:r w:rsidRPr="0060608E">
        <w:rPr>
          <w:rFonts w:ascii="Times New Roman" w:hAnsi="Times New Roman" w:cs="Times New Roman"/>
        </w:rPr>
        <w:tab/>
      </w:r>
      <w:r w:rsidRPr="0060608E">
        <w:rPr>
          <w:rFonts w:ascii="Times New Roman" w:hAnsi="Times New Roman" w:cs="Times New Roman"/>
          <w:b/>
        </w:rPr>
        <w:t>УИД 16MS0171-01-202</w:t>
      </w:r>
      <w:r w:rsidRPr="0060608E" w:rsidR="0060608E">
        <w:rPr>
          <w:rFonts w:ascii="Times New Roman" w:hAnsi="Times New Roman" w:cs="Times New Roman"/>
          <w:b/>
        </w:rPr>
        <w:t>2</w:t>
      </w:r>
      <w:r w:rsidRPr="0060608E">
        <w:rPr>
          <w:rFonts w:ascii="Times New Roman" w:hAnsi="Times New Roman" w:cs="Times New Roman"/>
          <w:b/>
        </w:rPr>
        <w:t>-000712-19</w:t>
      </w:r>
      <w:r w:rsidRPr="0060608E">
        <w:rPr>
          <w:rFonts w:ascii="Times New Roman" w:hAnsi="Times New Roman" w:cs="Times New Roman"/>
        </w:rPr>
        <w:tab/>
      </w:r>
    </w:p>
    <w:p w:rsidR="00A93023" w:rsidRPr="0060608E" w:rsidP="00A9302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>Дело №2-345/2022</w:t>
      </w:r>
    </w:p>
    <w:p w:rsidR="00A93023" w:rsidRPr="0060608E" w:rsidP="00A93023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60608E">
        <w:rPr>
          <w:rFonts w:ascii="Times New Roman" w:hAnsi="Times New Roman" w:cs="Times New Roman"/>
          <w:spacing w:val="60"/>
          <w:sz w:val="24"/>
          <w:szCs w:val="24"/>
        </w:rPr>
        <w:t>ЗАОЧНОЕ  РЕШЕНИЕ</w:t>
      </w:r>
    </w:p>
    <w:p w:rsidR="00A93023" w:rsidRPr="0060608E" w:rsidP="00A93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93023" w:rsidRPr="0060608E" w:rsidP="00A93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23" w:rsidRPr="0060608E" w:rsidP="00A93023">
      <w:pPr>
        <w:pStyle w:val="BodyText3"/>
        <w:spacing w:after="0"/>
        <w:jc w:val="both"/>
        <w:rPr>
          <w:sz w:val="24"/>
          <w:szCs w:val="24"/>
        </w:rPr>
      </w:pPr>
      <w:r w:rsidRPr="0060608E">
        <w:rPr>
          <w:sz w:val="24"/>
          <w:szCs w:val="24"/>
        </w:rPr>
        <w:t xml:space="preserve">20 апреля 2022 г.                                                                  </w:t>
      </w:r>
      <w:r w:rsidRPr="0060608E">
        <w:rPr>
          <w:sz w:val="24"/>
          <w:szCs w:val="24"/>
        </w:rPr>
        <w:t>пгт</w:t>
      </w:r>
      <w:r w:rsidRPr="0060608E">
        <w:rPr>
          <w:sz w:val="24"/>
          <w:szCs w:val="24"/>
        </w:rPr>
        <w:t>. Рыбная Слобода</w:t>
      </w:r>
    </w:p>
    <w:p w:rsidR="00A93023" w:rsidRPr="0060608E" w:rsidP="00A93023">
      <w:pPr>
        <w:pStyle w:val="BodyText3"/>
        <w:spacing w:after="0"/>
        <w:ind w:left="6663"/>
        <w:jc w:val="both"/>
        <w:rPr>
          <w:sz w:val="24"/>
          <w:szCs w:val="24"/>
        </w:rPr>
      </w:pPr>
      <w:r w:rsidRPr="0060608E">
        <w:rPr>
          <w:sz w:val="24"/>
          <w:szCs w:val="24"/>
        </w:rPr>
        <w:t>Республики Татарстан</w:t>
      </w:r>
    </w:p>
    <w:p w:rsidR="00A93023" w:rsidRPr="0060608E" w:rsidP="00A93023">
      <w:pPr>
        <w:pStyle w:val="BodyText3"/>
        <w:spacing w:after="0"/>
        <w:ind w:left="180" w:firstLine="528"/>
        <w:jc w:val="both"/>
        <w:rPr>
          <w:sz w:val="24"/>
          <w:szCs w:val="24"/>
        </w:rPr>
      </w:pPr>
    </w:p>
    <w:p w:rsidR="00A93023" w:rsidRPr="0060608E" w:rsidP="00A9302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60608E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60608E">
        <w:rPr>
          <w:sz w:val="24"/>
          <w:szCs w:val="24"/>
        </w:rPr>
        <w:t>Галимова</w:t>
      </w:r>
      <w:r w:rsidRPr="0060608E">
        <w:rPr>
          <w:sz w:val="24"/>
          <w:szCs w:val="24"/>
        </w:rPr>
        <w:t xml:space="preserve"> М.Г., </w:t>
      </w:r>
    </w:p>
    <w:p w:rsidR="00A93023" w:rsidRPr="0060608E" w:rsidP="00A93023">
      <w:pPr>
        <w:pStyle w:val="BodyText3"/>
        <w:spacing w:after="0"/>
        <w:jc w:val="both"/>
        <w:rPr>
          <w:sz w:val="24"/>
          <w:szCs w:val="24"/>
        </w:rPr>
      </w:pPr>
      <w:r w:rsidRPr="0060608E">
        <w:rPr>
          <w:sz w:val="24"/>
          <w:szCs w:val="24"/>
        </w:rPr>
        <w:t xml:space="preserve">при секретаре судебного заседания </w:t>
      </w:r>
      <w:r w:rsidRPr="0060608E">
        <w:rPr>
          <w:sz w:val="24"/>
          <w:szCs w:val="24"/>
        </w:rPr>
        <w:t>Маняковой</w:t>
      </w:r>
      <w:r w:rsidRPr="0060608E">
        <w:rPr>
          <w:sz w:val="24"/>
          <w:szCs w:val="24"/>
        </w:rPr>
        <w:t xml:space="preserve"> А.Р.,</w:t>
      </w:r>
    </w:p>
    <w:p w:rsidR="00A93023" w:rsidRPr="0060608E" w:rsidP="00A93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Государственного бюджетного учреждения «Безопасность дорожного движения» к </w:t>
      </w:r>
      <w:r w:rsidRPr="0060608E">
        <w:rPr>
          <w:rFonts w:ascii="Times New Roman" w:hAnsi="Times New Roman" w:cs="Times New Roman"/>
          <w:sz w:val="24"/>
          <w:szCs w:val="24"/>
        </w:rPr>
        <w:t>Барышкову</w:t>
      </w:r>
      <w:r w:rsidRPr="0060608E">
        <w:rPr>
          <w:rFonts w:ascii="Times New Roman" w:hAnsi="Times New Roman" w:cs="Times New Roman"/>
          <w:sz w:val="24"/>
          <w:szCs w:val="24"/>
        </w:rPr>
        <w:t xml:space="preserve"> М</w:t>
      </w:r>
      <w:r w:rsidR="00405383">
        <w:rPr>
          <w:rFonts w:ascii="Times New Roman" w:hAnsi="Times New Roman" w:cs="Times New Roman"/>
          <w:sz w:val="24"/>
          <w:szCs w:val="24"/>
        </w:rPr>
        <w:t>.</w:t>
      </w:r>
      <w:r w:rsidRPr="0060608E">
        <w:rPr>
          <w:rFonts w:ascii="Times New Roman" w:hAnsi="Times New Roman" w:cs="Times New Roman"/>
          <w:sz w:val="24"/>
          <w:szCs w:val="24"/>
        </w:rPr>
        <w:t xml:space="preserve"> Н</w:t>
      </w:r>
      <w:r w:rsidR="00405383">
        <w:rPr>
          <w:rFonts w:ascii="Times New Roman" w:hAnsi="Times New Roman" w:cs="Times New Roman"/>
          <w:sz w:val="24"/>
          <w:szCs w:val="24"/>
        </w:rPr>
        <w:t>.</w:t>
      </w:r>
      <w:r w:rsidRPr="0060608E">
        <w:rPr>
          <w:rFonts w:ascii="Times New Roman" w:hAnsi="Times New Roman" w:cs="Times New Roman"/>
          <w:sz w:val="24"/>
          <w:szCs w:val="24"/>
        </w:rPr>
        <w:t xml:space="preserve"> о взыскании задолженности за перемещение и хранение транспортного  средства,  </w:t>
      </w:r>
    </w:p>
    <w:p w:rsidR="00A93023" w:rsidRPr="0060608E" w:rsidP="00A9302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>Руководствуясь статьёй 199 ГПК РФ, мировой судья</w:t>
      </w:r>
    </w:p>
    <w:p w:rsidR="00A93023" w:rsidRPr="0060608E" w:rsidP="00606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>решил:</w:t>
      </w:r>
    </w:p>
    <w:p w:rsidR="00A93023" w:rsidRPr="0060608E" w:rsidP="00A93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>Исковые требования Государственного бюджетного учреждения «Безопасность дорожного движения» удовлетворить.</w:t>
      </w:r>
    </w:p>
    <w:p w:rsidR="00A93023" w:rsidRPr="0060608E" w:rsidP="00A9302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60608E">
        <w:rPr>
          <w:sz w:val="24"/>
          <w:szCs w:val="24"/>
        </w:rPr>
        <w:t xml:space="preserve">Взыскать с </w:t>
      </w:r>
      <w:r w:rsidRPr="0060608E">
        <w:rPr>
          <w:sz w:val="24"/>
          <w:szCs w:val="24"/>
        </w:rPr>
        <w:t>Барышкова</w:t>
      </w:r>
      <w:r w:rsidRPr="0060608E">
        <w:rPr>
          <w:sz w:val="24"/>
          <w:szCs w:val="24"/>
        </w:rPr>
        <w:t xml:space="preserve"> М</w:t>
      </w:r>
      <w:r w:rsidR="00405383">
        <w:rPr>
          <w:sz w:val="24"/>
          <w:szCs w:val="24"/>
        </w:rPr>
        <w:t>.</w:t>
      </w:r>
      <w:r w:rsidRPr="0060608E">
        <w:rPr>
          <w:sz w:val="24"/>
          <w:szCs w:val="24"/>
        </w:rPr>
        <w:t xml:space="preserve"> Н</w:t>
      </w:r>
      <w:r w:rsidR="00405383">
        <w:rPr>
          <w:sz w:val="24"/>
          <w:szCs w:val="24"/>
        </w:rPr>
        <w:t>.</w:t>
      </w:r>
      <w:r w:rsidRPr="0060608E">
        <w:rPr>
          <w:sz w:val="24"/>
          <w:szCs w:val="24"/>
        </w:rPr>
        <w:t xml:space="preserve"> в пользу Государственного бюджетного учреждения «Безопасность дорожного движения»:</w:t>
      </w:r>
    </w:p>
    <w:p w:rsidR="00A93023" w:rsidRPr="0060608E" w:rsidP="00A93023">
      <w:pPr>
        <w:pStyle w:val="BodyText3"/>
        <w:spacing w:after="0"/>
        <w:ind w:firstLine="426"/>
        <w:jc w:val="both"/>
        <w:rPr>
          <w:sz w:val="24"/>
          <w:szCs w:val="24"/>
        </w:rPr>
      </w:pPr>
      <w:r w:rsidRPr="0060608E">
        <w:rPr>
          <w:sz w:val="24"/>
          <w:szCs w:val="24"/>
        </w:rPr>
        <w:t xml:space="preserve">задолженность по уплате стоимости перемещения и хранения транспортного средства марки </w:t>
      </w:r>
      <w:r w:rsidRPr="0060608E" w:rsidR="00030C8F">
        <w:rPr>
          <w:sz w:val="24"/>
          <w:szCs w:val="24"/>
          <w:lang w:val="en-US"/>
        </w:rPr>
        <w:t>KIARIO</w:t>
      </w:r>
      <w:r w:rsidRPr="0060608E">
        <w:rPr>
          <w:sz w:val="24"/>
          <w:szCs w:val="24"/>
        </w:rPr>
        <w:t>с</w:t>
      </w:r>
      <w:r w:rsidRPr="0060608E">
        <w:rPr>
          <w:sz w:val="24"/>
          <w:szCs w:val="24"/>
        </w:rPr>
        <w:t xml:space="preserve"> государственными регистрационными знаками</w:t>
      </w:r>
      <w:r w:rsidRPr="0060608E" w:rsidR="00030C8F">
        <w:rPr>
          <w:sz w:val="24"/>
          <w:szCs w:val="24"/>
        </w:rPr>
        <w:t>Т</w:t>
      </w:r>
      <w:r w:rsidRPr="0060608E">
        <w:rPr>
          <w:sz w:val="24"/>
          <w:szCs w:val="24"/>
        </w:rPr>
        <w:t>1</w:t>
      </w:r>
      <w:r w:rsidRPr="0060608E" w:rsidR="00030C8F">
        <w:rPr>
          <w:sz w:val="24"/>
          <w:szCs w:val="24"/>
        </w:rPr>
        <w:t>48</w:t>
      </w:r>
      <w:r w:rsidRPr="0060608E">
        <w:rPr>
          <w:sz w:val="24"/>
          <w:szCs w:val="24"/>
        </w:rPr>
        <w:t xml:space="preserve"> Р</w:t>
      </w:r>
      <w:r w:rsidRPr="0060608E" w:rsidR="00030C8F">
        <w:rPr>
          <w:sz w:val="24"/>
          <w:szCs w:val="24"/>
        </w:rPr>
        <w:t>О1</w:t>
      </w:r>
      <w:r w:rsidRPr="0060608E">
        <w:rPr>
          <w:sz w:val="24"/>
          <w:szCs w:val="24"/>
        </w:rPr>
        <w:t xml:space="preserve">16 регион в размере </w:t>
      </w:r>
      <w:r w:rsidRPr="0060608E" w:rsidR="00030C8F">
        <w:rPr>
          <w:sz w:val="24"/>
          <w:szCs w:val="24"/>
        </w:rPr>
        <w:t>3</w:t>
      </w:r>
      <w:r w:rsidRPr="0060608E">
        <w:rPr>
          <w:sz w:val="24"/>
          <w:szCs w:val="24"/>
        </w:rPr>
        <w:t>4</w:t>
      </w:r>
      <w:r w:rsidRPr="0060608E" w:rsidR="00030C8F">
        <w:rPr>
          <w:sz w:val="24"/>
          <w:szCs w:val="24"/>
        </w:rPr>
        <w:t>77</w:t>
      </w:r>
      <w:r w:rsidRPr="0060608E">
        <w:rPr>
          <w:sz w:val="24"/>
          <w:szCs w:val="24"/>
        </w:rPr>
        <w:t xml:space="preserve"> рублей </w:t>
      </w:r>
      <w:r w:rsidRPr="0060608E" w:rsidR="00030C8F">
        <w:rPr>
          <w:sz w:val="24"/>
          <w:szCs w:val="24"/>
        </w:rPr>
        <w:t>57</w:t>
      </w:r>
      <w:r w:rsidRPr="0060608E">
        <w:rPr>
          <w:sz w:val="24"/>
          <w:szCs w:val="24"/>
        </w:rPr>
        <w:t xml:space="preserve"> копеек;</w:t>
      </w:r>
    </w:p>
    <w:p w:rsidR="00A93023" w:rsidRPr="0060608E" w:rsidP="00A93023">
      <w:pPr>
        <w:pStyle w:val="BodyText3"/>
        <w:spacing w:after="0"/>
        <w:ind w:firstLine="426"/>
        <w:jc w:val="both"/>
        <w:rPr>
          <w:sz w:val="24"/>
          <w:szCs w:val="24"/>
        </w:rPr>
      </w:pPr>
      <w:r w:rsidRPr="0060608E">
        <w:rPr>
          <w:sz w:val="24"/>
          <w:szCs w:val="24"/>
        </w:rPr>
        <w:t>расходы по уплате государственной пошлины в размере 400 рублей 00 копеек.</w:t>
      </w:r>
    </w:p>
    <w:p w:rsidR="0060608E" w:rsidRPr="0060608E" w:rsidP="0060608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60608E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60608E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60608E" w:rsidRPr="0060608E" w:rsidP="0060608E">
      <w:pPr>
        <w:pStyle w:val="BodyText3"/>
        <w:spacing w:after="0"/>
        <w:ind w:firstLine="426"/>
        <w:jc w:val="both"/>
        <w:rPr>
          <w:sz w:val="24"/>
          <w:szCs w:val="24"/>
        </w:rPr>
      </w:pPr>
      <w:r w:rsidRPr="0060608E">
        <w:rPr>
          <w:sz w:val="24"/>
          <w:szCs w:val="24"/>
        </w:rPr>
        <w:t xml:space="preserve">Иными лицами, участвующими в деле, а также лицами, которые не были привлечены </w:t>
      </w:r>
      <w:r w:rsidRPr="0060608E">
        <w:rPr>
          <w:sz w:val="24"/>
          <w:szCs w:val="24"/>
        </w:rPr>
        <w:t>к</w:t>
      </w:r>
      <w:r w:rsidRPr="0060608E">
        <w:rPr>
          <w:sz w:val="24"/>
          <w:szCs w:val="24"/>
        </w:rPr>
        <w:t xml:space="preserve"> участию в деле и вопрос о правах </w:t>
      </w:r>
      <w:r w:rsidRPr="0060608E">
        <w:rPr>
          <w:sz w:val="24"/>
          <w:szCs w:val="24"/>
        </w:rPr>
        <w:t>и</w:t>
      </w:r>
      <w:r w:rsidRPr="0060608E">
        <w:rPr>
          <w:sz w:val="24"/>
          <w:szCs w:val="24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</w:p>
    <w:p w:rsidR="00A93023" w:rsidRPr="0060608E" w:rsidP="00A9302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60608E" w:rsidP="00A93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23" w:rsidRPr="0060608E" w:rsidP="00A93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8E">
        <w:rPr>
          <w:rFonts w:ascii="Times New Roman" w:hAnsi="Times New Roman" w:cs="Times New Roman"/>
          <w:sz w:val="24"/>
          <w:szCs w:val="24"/>
        </w:rPr>
        <w:t xml:space="preserve">Мировой судья            подпись           М.Г. </w:t>
      </w:r>
      <w:r w:rsidRPr="0060608E">
        <w:rPr>
          <w:rFonts w:ascii="Times New Roman" w:hAnsi="Times New Roman" w:cs="Times New Roman"/>
          <w:sz w:val="24"/>
          <w:szCs w:val="24"/>
        </w:rPr>
        <w:t>Галимова</w:t>
      </w:r>
    </w:p>
    <w:p w:rsidR="0060608E" w:rsidP="00A93023">
      <w:pPr>
        <w:pStyle w:val="NoSpacing"/>
        <w:ind w:firstLine="709"/>
        <w:rPr>
          <w:rFonts w:ascii="Times New Roman" w:hAnsi="Times New Roman" w:cs="Times New Roman"/>
        </w:rPr>
      </w:pPr>
    </w:p>
    <w:p w:rsidR="00A93023" w:rsidP="00A93023"/>
    <w:sectPr w:rsidSect="00A930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023"/>
    <w:rsid w:val="00030C8F"/>
    <w:rsid w:val="00405383"/>
    <w:rsid w:val="0060608E"/>
    <w:rsid w:val="00A93023"/>
    <w:rsid w:val="00B073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A9302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93023"/>
  </w:style>
  <w:style w:type="paragraph" w:styleId="BodyText3">
    <w:name w:val="Body Text 3"/>
    <w:basedOn w:val="Normal"/>
    <w:link w:val="3"/>
    <w:semiHidden/>
    <w:unhideWhenUsed/>
    <w:rsid w:val="00A930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93023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A93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