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1819" w:rsidRPr="00E6354C" w:rsidP="001007EF">
      <w:pPr>
        <w:widowControl w:val="0"/>
        <w:tabs>
          <w:tab w:val="right" w:pos="10206"/>
        </w:tabs>
        <w:ind w:right="-1" w:firstLine="709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 </w:t>
      </w:r>
      <w:r w:rsidRPr="00E6354C">
        <w:rPr>
          <w:kern w:val="2"/>
          <w:sz w:val="28"/>
          <w:szCs w:val="28"/>
        </w:rPr>
        <w:tab/>
      </w:r>
    </w:p>
    <w:p w:rsidR="00671819" w:rsidRPr="00E6354C" w:rsidP="001007EF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Подлинник данного документа подшит в гражданском деле № 2-525/2/2022, </w:t>
      </w:r>
    </w:p>
    <w:p w:rsidR="00671819" w:rsidRPr="00E6354C" w:rsidP="001007EF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хранящемся в судебном участке № 2 по Мамадышскому судебному району РТ</w:t>
      </w:r>
    </w:p>
    <w:p w:rsidR="00671819" w:rsidRPr="00E6354C" w:rsidP="001007EF">
      <w:pPr>
        <w:widowControl w:val="0"/>
        <w:tabs>
          <w:tab w:val="right" w:pos="10206"/>
        </w:tabs>
        <w:ind w:right="-1" w:firstLine="709"/>
        <w:jc w:val="center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671819" w:rsidRPr="00E6354C" w:rsidP="001007EF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Судебный участок № 2 по Мамадышскому судебному району РТ</w:t>
      </w:r>
    </w:p>
    <w:p w:rsidR="00671819" w:rsidRPr="00E6354C" w:rsidP="001007EF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671819" w:rsidRPr="00E6354C" w:rsidP="001007EF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Телефон: +7 (85563) 4-00-65, +7 (85563) 4-00-66; факс: +7 (85563) 3-34-95 </w:t>
      </w:r>
    </w:p>
    <w:p w:rsidR="00671819" w:rsidRPr="00E6354C" w:rsidP="001007EF">
      <w:pPr>
        <w:widowControl w:val="0"/>
        <w:ind w:firstLine="709"/>
        <w:jc w:val="center"/>
        <w:rPr>
          <w:kern w:val="2"/>
          <w:sz w:val="28"/>
          <w:szCs w:val="28"/>
          <w:lang w:val="en-US"/>
        </w:rPr>
      </w:pPr>
      <w:r w:rsidRPr="00E6354C">
        <w:rPr>
          <w:kern w:val="2"/>
          <w:sz w:val="28"/>
          <w:szCs w:val="28"/>
          <w:lang w:val="en-US"/>
        </w:rPr>
        <w:t xml:space="preserve">E-mail: </w:t>
      </w:r>
      <w:hyperlink r:id="rId5" w:history="1">
        <w:r w:rsidRPr="00E6354C">
          <w:rPr>
            <w:rStyle w:val="Hyperlink"/>
            <w:kern w:val="2"/>
            <w:sz w:val="28"/>
            <w:szCs w:val="28"/>
            <w:u w:val="none"/>
            <w:lang w:val="en-US"/>
          </w:rPr>
          <w:t>ms1802@tatar.ru</w:t>
        </w:r>
      </w:hyperlink>
      <w:r w:rsidRPr="00E6354C">
        <w:rPr>
          <w:kern w:val="2"/>
          <w:sz w:val="28"/>
          <w:szCs w:val="28"/>
          <w:lang w:val="en-US"/>
        </w:rPr>
        <w:t>, http://mirsud.tatar.ru</w:t>
      </w:r>
    </w:p>
    <w:p w:rsidR="00671819" w:rsidRPr="00E6354C" w:rsidP="001007EF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  <w:lang w:val="en-US"/>
        </w:rPr>
      </w:pPr>
    </w:p>
    <w:p w:rsidR="00671819" w:rsidRPr="00E6354C" w:rsidP="001007EF">
      <w:pPr>
        <w:widowControl w:val="0"/>
        <w:tabs>
          <w:tab w:val="right" w:pos="10206"/>
        </w:tabs>
        <w:ind w:right="-1" w:firstLine="709"/>
        <w:jc w:val="center"/>
        <w:rPr>
          <w:spacing w:val="140"/>
          <w:kern w:val="2"/>
          <w:sz w:val="28"/>
          <w:szCs w:val="28"/>
        </w:rPr>
      </w:pPr>
      <w:r w:rsidRPr="00E6354C">
        <w:rPr>
          <w:spacing w:val="140"/>
          <w:kern w:val="2"/>
          <w:sz w:val="28"/>
          <w:szCs w:val="28"/>
        </w:rPr>
        <w:t>ЗАОЧНОЕ РЕШЕНИЕ</w:t>
      </w:r>
    </w:p>
    <w:p w:rsidR="00671819" w:rsidRPr="00E6354C" w:rsidP="001007EF">
      <w:pPr>
        <w:widowControl w:val="0"/>
        <w:ind w:right="-1"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Именем Российской Федерации</w:t>
      </w:r>
    </w:p>
    <w:p w:rsidR="00671819" w:rsidRPr="00E6354C" w:rsidP="001007EF">
      <w:pPr>
        <w:widowControl w:val="0"/>
        <w:ind w:right="-1"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(резолютивная часть)</w:t>
      </w:r>
    </w:p>
    <w:p w:rsidR="00671819" w:rsidRPr="00E6354C" w:rsidP="001007EF">
      <w:pPr>
        <w:widowControl w:val="0"/>
        <w:tabs>
          <w:tab w:val="right" w:pos="10206"/>
        </w:tabs>
        <w:ind w:right="-1" w:firstLine="709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2 июня 2022 года</w:t>
      </w:r>
      <w:r w:rsidRPr="00E6354C">
        <w:rPr>
          <w:kern w:val="2"/>
          <w:sz w:val="28"/>
          <w:szCs w:val="28"/>
        </w:rPr>
        <w:tab/>
        <w:t>Дело № 2-525/2/2022</w:t>
      </w:r>
    </w:p>
    <w:p w:rsidR="00671819" w:rsidRPr="00E6354C" w:rsidP="001007EF">
      <w:pPr>
        <w:widowControl w:val="0"/>
        <w:tabs>
          <w:tab w:val="right" w:pos="10205"/>
        </w:tabs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УИД:</w:t>
      </w:r>
      <w:r w:rsidRPr="00E6354C">
        <w:rPr>
          <w:kern w:val="2"/>
          <w:sz w:val="28"/>
          <w:szCs w:val="28"/>
        </w:rPr>
        <w:t>16</w:t>
      </w:r>
      <w:r w:rsidRPr="00E6354C">
        <w:rPr>
          <w:kern w:val="2"/>
          <w:sz w:val="28"/>
          <w:szCs w:val="28"/>
          <w:lang w:val="en-US"/>
        </w:rPr>
        <w:t>MS</w:t>
      </w:r>
      <w:r w:rsidRPr="00E6354C">
        <w:rPr>
          <w:kern w:val="2"/>
          <w:sz w:val="28"/>
          <w:szCs w:val="28"/>
        </w:rPr>
        <w:t>0160-01-2022-000855-76</w:t>
      </w:r>
      <w:r w:rsidRPr="00E6354C">
        <w:rPr>
          <w:kern w:val="2"/>
          <w:sz w:val="28"/>
          <w:szCs w:val="28"/>
        </w:rPr>
        <w:tab/>
      </w:r>
    </w:p>
    <w:p w:rsidR="00671819" w:rsidRPr="00E6354C" w:rsidP="001007EF">
      <w:pPr>
        <w:widowControl w:val="0"/>
        <w:ind w:right="-1" w:firstLine="709"/>
        <w:jc w:val="both"/>
        <w:rPr>
          <w:kern w:val="2"/>
          <w:sz w:val="28"/>
          <w:szCs w:val="28"/>
        </w:rPr>
      </w:pPr>
    </w:p>
    <w:p w:rsidR="00671819" w:rsidRPr="00E6354C" w:rsidP="001007EF">
      <w:pPr>
        <w:widowControl w:val="0"/>
        <w:ind w:right="-1" w:firstLine="709"/>
        <w:jc w:val="both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Суд в составе председательствующего мирового судьи судебного участка № 2 по Мамадышскому судебному району РТ Габдульхакова А.Р.,</w:t>
      </w:r>
    </w:p>
    <w:p w:rsidR="00671819" w:rsidRPr="00E6354C" w:rsidP="001007EF">
      <w:pPr>
        <w:widowControl w:val="0"/>
        <w:ind w:right="-1" w:firstLine="709"/>
        <w:jc w:val="both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при ведении протокола судебного заседания секретарём Мухаметовой Г.И., </w:t>
      </w:r>
    </w:p>
    <w:p w:rsidR="00671819" w:rsidRPr="00E6354C" w:rsidP="007A3809">
      <w:pPr>
        <w:pStyle w:val="BodyText"/>
        <w:ind w:firstLine="720"/>
        <w:rPr>
          <w:sz w:val="28"/>
          <w:szCs w:val="28"/>
        </w:rPr>
      </w:pPr>
      <w:r w:rsidRPr="00E6354C">
        <w:rPr>
          <w:sz w:val="28"/>
          <w:szCs w:val="28"/>
        </w:rPr>
        <w:t>рассмотрев в открытом судебном заседании гражданское дело по иску Валиевой Раили Музиповны к Мальцеву Роману Сергеевичу о взыскании задолженности по договору займа,</w:t>
      </w:r>
    </w:p>
    <w:p w:rsidR="00671819" w:rsidRPr="00E6354C" w:rsidP="007A3809">
      <w:pPr>
        <w:pStyle w:val="BodyText"/>
        <w:ind w:firstLine="720"/>
        <w:rPr>
          <w:sz w:val="28"/>
          <w:szCs w:val="28"/>
        </w:rPr>
      </w:pPr>
    </w:p>
    <w:p w:rsidR="00671819" w:rsidRPr="00E6354C" w:rsidP="007A3809">
      <w:pPr>
        <w:pStyle w:val="BodyText"/>
        <w:ind w:firstLine="720"/>
        <w:jc w:val="center"/>
        <w:rPr>
          <w:spacing w:val="60"/>
          <w:sz w:val="28"/>
          <w:szCs w:val="28"/>
        </w:rPr>
      </w:pPr>
      <w:r w:rsidRPr="00E6354C">
        <w:rPr>
          <w:spacing w:val="60"/>
          <w:sz w:val="28"/>
          <w:szCs w:val="28"/>
        </w:rPr>
        <w:t>РЕШИЛ:</w:t>
      </w:r>
    </w:p>
    <w:p w:rsidR="00671819" w:rsidRPr="00E6354C" w:rsidP="007A3809">
      <w:pPr>
        <w:pStyle w:val="BodyText"/>
        <w:ind w:firstLine="720"/>
        <w:jc w:val="center"/>
        <w:rPr>
          <w:spacing w:val="60"/>
          <w:sz w:val="28"/>
          <w:szCs w:val="28"/>
        </w:rPr>
      </w:pPr>
    </w:p>
    <w:p w:rsidR="00671819" w:rsidRPr="00E6354C" w:rsidP="007A3809">
      <w:pPr>
        <w:pStyle w:val="BodyText"/>
        <w:ind w:firstLine="720"/>
        <w:rPr>
          <w:sz w:val="28"/>
          <w:szCs w:val="28"/>
        </w:rPr>
      </w:pPr>
      <w:r w:rsidRPr="00E6354C">
        <w:rPr>
          <w:sz w:val="28"/>
          <w:szCs w:val="28"/>
        </w:rPr>
        <w:t xml:space="preserve">иск Валиевой Р.М. к Мальцеву Р.С. о взыскании задолженности по договору займа – удовлетворить полностью. </w:t>
      </w:r>
    </w:p>
    <w:p w:rsidR="00671819" w:rsidRPr="00E6354C" w:rsidP="00A13DF1">
      <w:pPr>
        <w:pStyle w:val="BodyText"/>
        <w:ind w:firstLine="709"/>
        <w:rPr>
          <w:sz w:val="28"/>
          <w:szCs w:val="28"/>
        </w:rPr>
      </w:pPr>
      <w:r w:rsidRPr="00E6354C">
        <w:rPr>
          <w:sz w:val="28"/>
          <w:szCs w:val="28"/>
        </w:rPr>
        <w:t>Взыскать с Мальцева Романа Сергееви</w:t>
      </w:r>
      <w:r>
        <w:rPr>
          <w:sz w:val="28"/>
          <w:szCs w:val="28"/>
        </w:rPr>
        <w:t xml:space="preserve">ча (паспорт … </w:t>
      </w:r>
      <w:r w:rsidRPr="00E6354C">
        <w:rPr>
          <w:sz w:val="28"/>
          <w:szCs w:val="28"/>
        </w:rPr>
        <w:t>), родив</w:t>
      </w:r>
      <w:r>
        <w:rPr>
          <w:sz w:val="28"/>
          <w:szCs w:val="28"/>
        </w:rPr>
        <w:t xml:space="preserve">шегося … года в … </w:t>
      </w:r>
      <w:r w:rsidRPr="00E6354C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 xml:space="preserve">по адресу: … </w:t>
      </w:r>
      <w:r w:rsidRPr="00E6354C">
        <w:rPr>
          <w:sz w:val="28"/>
          <w:szCs w:val="28"/>
        </w:rPr>
        <w:t>, в пользу Валиевой Раили Музиповн</w:t>
      </w:r>
      <w:r>
        <w:rPr>
          <w:sz w:val="28"/>
          <w:szCs w:val="28"/>
        </w:rPr>
        <w:t xml:space="preserve">ы (паспорт … ), родившейся … года в … </w:t>
      </w:r>
      <w:r w:rsidRPr="00E6354C">
        <w:rPr>
          <w:sz w:val="28"/>
          <w:szCs w:val="28"/>
        </w:rPr>
        <w:t>, зарегистрированной по адресу:</w:t>
      </w:r>
      <w:r>
        <w:rPr>
          <w:sz w:val="28"/>
          <w:szCs w:val="28"/>
        </w:rPr>
        <w:t xml:space="preserve"> … </w:t>
      </w:r>
      <w:r w:rsidRPr="00E6354C">
        <w:rPr>
          <w:sz w:val="28"/>
          <w:szCs w:val="28"/>
        </w:rPr>
        <w:t>, задолженность д</w:t>
      </w:r>
      <w:r>
        <w:rPr>
          <w:sz w:val="28"/>
          <w:szCs w:val="28"/>
        </w:rPr>
        <w:t>о договору займа …</w:t>
      </w:r>
      <w:r w:rsidRPr="00E6354C">
        <w:rPr>
          <w:sz w:val="28"/>
          <w:szCs w:val="28"/>
        </w:rPr>
        <w:t xml:space="preserve"> года в размере 10 000 (десять тысяч) рублей 00 копеек, а также про</w:t>
      </w:r>
      <w:r>
        <w:rPr>
          <w:sz w:val="28"/>
          <w:szCs w:val="28"/>
        </w:rPr>
        <w:t>центы за период с … года по …</w:t>
      </w:r>
      <w:r w:rsidRPr="00E6354C">
        <w:rPr>
          <w:sz w:val="28"/>
          <w:szCs w:val="28"/>
        </w:rPr>
        <w:t xml:space="preserve"> года в размере 17 000 (семнадцать тысяч) рублей 0</w:t>
      </w:r>
      <w:r>
        <w:rPr>
          <w:sz w:val="28"/>
          <w:szCs w:val="28"/>
        </w:rPr>
        <w:t>0 копеек, далее с …</w:t>
      </w:r>
      <w:r w:rsidRPr="00E6354C">
        <w:rPr>
          <w:sz w:val="28"/>
          <w:szCs w:val="28"/>
        </w:rPr>
        <w:t xml:space="preserve"> года по день фактической оплаты основного долга по договору займа из расчета 120 % годовых на остаток основного долга, а также расходы по уплате государственной пошлины в размере 1 010 (одна тысяча десять) рублей 00 копеек и почтовые расходы в сумме 121 (сто двадцать один) рубль 00 копеек. </w:t>
      </w:r>
    </w:p>
    <w:p w:rsidR="00671819" w:rsidRPr="00E6354C" w:rsidP="00E6354C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671819" w:rsidRPr="00E6354C" w:rsidP="00E6354C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71819" w:rsidRPr="00E6354C" w:rsidP="00E6354C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671819" w:rsidRPr="00E6354C" w:rsidP="00E6354C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Ответчиком заочное решение суда может быть обжаловано в апелляционном порядке в Мамадышский районный суд РТ в течение одного месяца со дня вынесения определения суда об отказе в удовлетворении заявления об отмене этого решения суда через мирового судью судебного участка № 2 по Мамадышскому судебному району РТ. </w:t>
      </w:r>
    </w:p>
    <w:p w:rsidR="00671819" w:rsidRPr="00E6354C" w:rsidP="00E6354C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разрешён судом, заочное решение суда может быть обжаловано в апелляционном порядке в Мамадышский районный суд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2 по Мамадышскому судебному району РТ. </w:t>
      </w:r>
    </w:p>
    <w:p w:rsidR="00671819" w:rsidRPr="00E6354C" w:rsidP="00E6354C">
      <w:pPr>
        <w:widowControl w:val="0"/>
        <w:tabs>
          <w:tab w:val="right" w:pos="10206"/>
        </w:tabs>
        <w:ind w:right="-1" w:firstLine="709"/>
        <w:jc w:val="both"/>
        <w:rPr>
          <w:kern w:val="2"/>
          <w:sz w:val="28"/>
          <w:szCs w:val="28"/>
        </w:rPr>
      </w:pPr>
    </w:p>
    <w:p w:rsidR="00671819" w:rsidRPr="00E6354C" w:rsidP="00E6354C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</w:p>
    <w:p w:rsidR="00671819" w:rsidRPr="00E6354C" w:rsidP="00E6354C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  <w:r w:rsidRPr="00E6354C">
        <w:rPr>
          <w:kern w:val="2"/>
          <w:sz w:val="28"/>
          <w:szCs w:val="28"/>
        </w:rPr>
        <w:t xml:space="preserve">Мировой судья                                                          </w:t>
      </w:r>
      <w:r w:rsidRPr="00E6354C">
        <w:rPr>
          <w:kern w:val="2"/>
          <w:sz w:val="28"/>
          <w:szCs w:val="28"/>
        </w:rPr>
        <w:tab/>
        <w:t xml:space="preserve">           Габдульхаков А.Р.</w:t>
      </w:r>
    </w:p>
    <w:p w:rsidR="00671819" w:rsidRPr="00E6354C" w:rsidP="00E6354C">
      <w:pPr>
        <w:shd w:val="clear" w:color="auto" w:fill="FFFFFF"/>
        <w:adjustRightInd w:val="0"/>
        <w:ind w:right="-1" w:firstLine="720"/>
        <w:jc w:val="both"/>
        <w:rPr>
          <w:sz w:val="28"/>
          <w:szCs w:val="28"/>
        </w:rPr>
      </w:pPr>
    </w:p>
    <w:sectPr w:rsidSect="007A3809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809"/>
    <w:rsid w:val="001007EF"/>
    <w:rsid w:val="001113FB"/>
    <w:rsid w:val="00220348"/>
    <w:rsid w:val="003A3CAA"/>
    <w:rsid w:val="004B3FD7"/>
    <w:rsid w:val="00671819"/>
    <w:rsid w:val="007A3809"/>
    <w:rsid w:val="00802678"/>
    <w:rsid w:val="00967B24"/>
    <w:rsid w:val="00A13DF1"/>
    <w:rsid w:val="00A93C79"/>
    <w:rsid w:val="00AB4D5B"/>
    <w:rsid w:val="00AE6D96"/>
    <w:rsid w:val="00BB4FBD"/>
    <w:rsid w:val="00E6354C"/>
    <w:rsid w:val="00F538D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3809"/>
    <w:pPr>
      <w:keepNext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380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A3809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3809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00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0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7E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