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EB0" w:rsidRPr="00C17AD2" w:rsidP="00162815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Дело № 2-</w:t>
      </w:r>
      <w:r w:rsidR="00D325BC">
        <w:rPr>
          <w:rFonts w:ascii="Times New Roman" w:hAnsi="Times New Roman"/>
          <w:sz w:val="27"/>
          <w:szCs w:val="27"/>
          <w:lang w:eastAsia="ru-RU"/>
        </w:rPr>
        <w:t>899</w:t>
      </w:r>
      <w:r w:rsidR="0062270E">
        <w:rPr>
          <w:rFonts w:ascii="Times New Roman" w:hAnsi="Times New Roman"/>
          <w:sz w:val="27"/>
          <w:szCs w:val="27"/>
          <w:lang w:eastAsia="ru-RU"/>
        </w:rPr>
        <w:t>/2022</w:t>
      </w:r>
    </w:p>
    <w:p w:rsidR="00BF1EB0" w:rsidRPr="00D325BC" w:rsidP="00162815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D325BC">
        <w:rPr>
          <w:rFonts w:ascii="Times New Roman" w:hAnsi="Times New Roman"/>
          <w:sz w:val="27"/>
          <w:szCs w:val="27"/>
          <w:lang w:eastAsia="ru-RU"/>
        </w:rPr>
        <w:t>РЕШЕНИЕ</w:t>
      </w:r>
    </w:p>
    <w:p w:rsidR="00BF1EB0" w:rsidRPr="00C17AD2" w:rsidP="0016281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ИМЕНЕМ РОССИЙСКОЙ ФЕДЕРАЦИИ</w:t>
      </w:r>
    </w:p>
    <w:p w:rsidR="00214D13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Резолютивная часть</w:t>
      </w:r>
    </w:p>
    <w:p w:rsidR="0093561F" w:rsidRPr="00C17AD2" w:rsidP="00214D1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D325BC" w:rsidRPr="00FE746B" w:rsidP="00D325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июня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  пос.ж.д.ст. Высокая Гора</w:t>
      </w:r>
    </w:p>
    <w:p w:rsidR="00D325BC" w:rsidRPr="00FE746B" w:rsidP="00D325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325BC" w:rsidRPr="00FE746B" w:rsidP="00D32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>
        <w:rPr>
          <w:rFonts w:ascii="Times New Roman" w:hAnsi="Times New Roman"/>
          <w:sz w:val="28"/>
          <w:szCs w:val="28"/>
          <w:lang w:eastAsia="ru-RU"/>
        </w:rPr>
        <w:t>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государственного бюджетного учреждения «Безопасность дорожного движения» к </w:t>
      </w:r>
      <w:r>
        <w:rPr>
          <w:rFonts w:ascii="Times New Roman" w:hAnsi="Times New Roman"/>
          <w:sz w:val="28"/>
          <w:szCs w:val="28"/>
          <w:lang w:eastAsia="ru-RU"/>
        </w:rPr>
        <w:t>Шакирянову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426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за перемещение и хранение транспортного средства, </w:t>
      </w:r>
      <w:r w:rsidRPr="00FE746B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ражданского процессуального кодекса РФ, </w:t>
      </w:r>
    </w:p>
    <w:p w:rsidR="00D325BC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9858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р</w:t>
      </w:r>
      <w:r w:rsidRPr="00C17AD2">
        <w:rPr>
          <w:rFonts w:ascii="Times New Roman" w:hAnsi="Times New Roman"/>
          <w:sz w:val="27"/>
          <w:szCs w:val="27"/>
          <w:lang w:eastAsia="ru-RU"/>
        </w:rPr>
        <w:t xml:space="preserve"> е ш и л </w:t>
      </w:r>
      <w:r w:rsidRPr="00C17AD2">
        <w:rPr>
          <w:rFonts w:ascii="Times New Roman" w:hAnsi="Times New Roman"/>
          <w:sz w:val="27"/>
          <w:szCs w:val="27"/>
          <w:lang w:eastAsia="ru-RU"/>
        </w:rPr>
        <w:t>:</w:t>
      </w:r>
    </w:p>
    <w:p w:rsidR="00214D13" w:rsidRPr="00C17AD2" w:rsidP="00214D1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D325BC" w:rsidRPr="00FE746B" w:rsidP="00D32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25BC" w:rsidP="00D325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Шакирянова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426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государственного бюджетного учреждения «Безопасность дорожного движения» задолженность за перемещение и хранение транспортного средства в размере 5027 (пять тысяч двадцать семь) рублей 95 копеек, расходы по оплате государственной пошлины в размере 400 (четыреста) рублей 00 копеек.</w:t>
      </w:r>
    </w:p>
    <w:p w:rsidR="0045220E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BF1EB0" w:rsidRPr="00C17AD2" w:rsidP="0093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Решение может быть обжаловано сторонами в апелляционном порядке в Высокогорский районный суд Республики Татарстан через мирового судью в течение одного месяца со дня изготовления в окончательной форме. </w:t>
      </w:r>
    </w:p>
    <w:p w:rsidR="00592118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325BC" w:rsidRPr="00C17AD2" w:rsidP="0016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1EB0" w:rsidRPr="00C17AD2" w:rsidP="002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Мировой судья </w:t>
      </w:r>
      <w:r w:rsidR="00D325B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Р.Ф. Салахов</w:t>
      </w:r>
    </w:p>
    <w:p w:rsidR="00BF1EB0" w:rsidRPr="00C17AD2">
      <w:pPr>
        <w:rPr>
          <w:sz w:val="27"/>
          <w:szCs w:val="27"/>
        </w:rPr>
      </w:pPr>
      <w:r w:rsidRPr="00C17AD2">
        <w:rPr>
          <w:rFonts w:ascii="Times New Roman" w:hAnsi="Times New Roman"/>
          <w:sz w:val="27"/>
          <w:szCs w:val="27"/>
          <w:lang w:eastAsia="ru-RU"/>
        </w:rPr>
        <w:t xml:space="preserve">Копия верна: Мировой судья                                        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17AD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17AD2" w:rsidR="00214D13">
        <w:rPr>
          <w:rFonts w:ascii="Times New Roman" w:hAnsi="Times New Roman"/>
          <w:sz w:val="27"/>
          <w:szCs w:val="27"/>
          <w:lang w:eastAsia="ru-RU"/>
        </w:rPr>
        <w:t xml:space="preserve">          </w:t>
      </w:r>
    </w:p>
    <w:sectPr w:rsidSect="003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15"/>
    <w:rsid w:val="00007B32"/>
    <w:rsid w:val="00015AC3"/>
    <w:rsid w:val="00024D51"/>
    <w:rsid w:val="000263DC"/>
    <w:rsid w:val="0003001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13C6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2815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5F58"/>
    <w:rsid w:val="001D7A7C"/>
    <w:rsid w:val="001F154B"/>
    <w:rsid w:val="001F19F9"/>
    <w:rsid w:val="001F485D"/>
    <w:rsid w:val="001F6B4C"/>
    <w:rsid w:val="00212124"/>
    <w:rsid w:val="00214D13"/>
    <w:rsid w:val="00214FEF"/>
    <w:rsid w:val="00216576"/>
    <w:rsid w:val="002169DF"/>
    <w:rsid w:val="0022458E"/>
    <w:rsid w:val="0022681E"/>
    <w:rsid w:val="00241E19"/>
    <w:rsid w:val="00243C47"/>
    <w:rsid w:val="002514EF"/>
    <w:rsid w:val="0025656C"/>
    <w:rsid w:val="00262EC9"/>
    <w:rsid w:val="00267E24"/>
    <w:rsid w:val="0027057F"/>
    <w:rsid w:val="00287D5A"/>
    <w:rsid w:val="00297AEC"/>
    <w:rsid w:val="002A2158"/>
    <w:rsid w:val="002A2CC6"/>
    <w:rsid w:val="002B03A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1B38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0887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220E"/>
    <w:rsid w:val="00464E2B"/>
    <w:rsid w:val="00484962"/>
    <w:rsid w:val="004917A5"/>
    <w:rsid w:val="004924AB"/>
    <w:rsid w:val="00493585"/>
    <w:rsid w:val="00494ACF"/>
    <w:rsid w:val="004A0DBE"/>
    <w:rsid w:val="004B74DD"/>
    <w:rsid w:val="004C2EAD"/>
    <w:rsid w:val="004C6F96"/>
    <w:rsid w:val="004C7F7E"/>
    <w:rsid w:val="004D42A3"/>
    <w:rsid w:val="004D5037"/>
    <w:rsid w:val="00500065"/>
    <w:rsid w:val="0050164D"/>
    <w:rsid w:val="005076AD"/>
    <w:rsid w:val="005114CD"/>
    <w:rsid w:val="005129C1"/>
    <w:rsid w:val="005134C9"/>
    <w:rsid w:val="005154E4"/>
    <w:rsid w:val="00522FC6"/>
    <w:rsid w:val="00534F7C"/>
    <w:rsid w:val="00537E27"/>
    <w:rsid w:val="005423FA"/>
    <w:rsid w:val="00546CA9"/>
    <w:rsid w:val="00554E28"/>
    <w:rsid w:val="00561118"/>
    <w:rsid w:val="00575284"/>
    <w:rsid w:val="005771DA"/>
    <w:rsid w:val="00584290"/>
    <w:rsid w:val="00586DED"/>
    <w:rsid w:val="00590FBE"/>
    <w:rsid w:val="00592118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270E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77B"/>
    <w:rsid w:val="00834B2A"/>
    <w:rsid w:val="00837D56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3561F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582E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2E93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4644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1EB0"/>
    <w:rsid w:val="00BF2759"/>
    <w:rsid w:val="00C0556C"/>
    <w:rsid w:val="00C11DB0"/>
    <w:rsid w:val="00C11DBE"/>
    <w:rsid w:val="00C17AD2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B2426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25BC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47C2F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393"/>
    <w:rsid w:val="00F87F9D"/>
    <w:rsid w:val="00FA7CE3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0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