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3979EB">
        <w:rPr>
          <w:rFonts w:ascii="Times New Roman" w:hAnsi="Times New Roman"/>
          <w:sz w:val="28"/>
          <w:szCs w:val="28"/>
          <w:lang w:eastAsia="ru-RU"/>
        </w:rPr>
        <w:t>538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397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3979EB">
        <w:rPr>
          <w:rFonts w:ascii="Times New Roman" w:hAnsi="Times New Roman"/>
          <w:sz w:val="28"/>
          <w:szCs w:val="28"/>
          <w:lang w:eastAsia="ru-RU"/>
        </w:rPr>
        <w:t xml:space="preserve">Газпром </w:t>
      </w:r>
      <w:r w:rsidR="003979EB">
        <w:rPr>
          <w:rFonts w:ascii="Times New Roman" w:hAnsi="Times New Roman"/>
          <w:sz w:val="28"/>
          <w:szCs w:val="28"/>
          <w:lang w:eastAsia="ru-RU"/>
        </w:rPr>
        <w:t>трансгаз</w:t>
      </w:r>
      <w:r w:rsidR="003979EB">
        <w:rPr>
          <w:rFonts w:ascii="Times New Roman" w:hAnsi="Times New Roman"/>
          <w:sz w:val="28"/>
          <w:szCs w:val="28"/>
          <w:lang w:eastAsia="ru-RU"/>
        </w:rPr>
        <w:t xml:space="preserve"> Казань» к </w:t>
      </w:r>
      <w:r w:rsidR="003979EB">
        <w:rPr>
          <w:rFonts w:ascii="Times New Roman" w:hAnsi="Times New Roman"/>
          <w:sz w:val="28"/>
          <w:szCs w:val="28"/>
          <w:lang w:eastAsia="ru-RU"/>
        </w:rPr>
        <w:t>Хайрутдинову</w:t>
      </w:r>
      <w:r w:rsidR="0039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E5D">
        <w:rPr>
          <w:rFonts w:ascii="Times New Roman" w:hAnsi="Times New Roman"/>
          <w:sz w:val="28"/>
          <w:szCs w:val="28"/>
          <w:lang w:eastAsia="ru-RU"/>
        </w:rPr>
        <w:t>……..</w:t>
      </w:r>
      <w:r w:rsidR="003979E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взыскании задолженности,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9EB" w:rsidP="00397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94A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Хайрутдинова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E5D">
        <w:rPr>
          <w:rFonts w:ascii="Times New Roman" w:hAnsi="Times New Roman"/>
          <w:sz w:val="28"/>
          <w:szCs w:val="28"/>
          <w:lang w:eastAsia="ru-RU"/>
        </w:rPr>
        <w:t>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«Газпром </w:t>
      </w:r>
      <w:r>
        <w:rPr>
          <w:rFonts w:ascii="Times New Roman" w:hAnsi="Times New Roman"/>
          <w:sz w:val="28"/>
          <w:szCs w:val="28"/>
          <w:lang w:eastAsia="ru-RU"/>
        </w:rPr>
        <w:t>трансгаз</w:t>
      </w:r>
      <w:r>
        <w:rPr>
          <w:rFonts w:ascii="Times New Roman" w:hAnsi="Times New Roman"/>
          <w:sz w:val="28"/>
          <w:szCs w:val="28"/>
          <w:lang w:eastAsia="ru-RU"/>
        </w:rPr>
        <w:t xml:space="preserve"> Казань» задолженность за потребленный газ в размере 3745 (три тысячи семьсот сорок пять) рублей 62 копеек, пени в размере 34 (тридцать четыре) рублей 48 копеек, </w:t>
      </w:r>
      <w:r w:rsidR="005F7229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FE746B">
        <w:rPr>
          <w:rFonts w:ascii="Times New Roman" w:hAnsi="Times New Roman"/>
          <w:sz w:val="28"/>
          <w:szCs w:val="28"/>
          <w:lang w:eastAsia="ru-RU"/>
        </w:rPr>
        <w:t>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CC3F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FF6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979EB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94A02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4E5D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3FF6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96901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