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07A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RPr="00404D41" w:rsidP="008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Дело № 5-23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5207A" w:rsidRPr="00404D41" w:rsidP="00092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07A" w:rsidRPr="00404D41" w:rsidP="0009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февраля 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года                                                                          город Казань</w:t>
      </w:r>
    </w:p>
    <w:p w:rsidR="0045207A" w:rsidP="009F2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P="009F2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45207A" w:rsidRPr="00404D41" w:rsidP="009F2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Кириллова В.П.,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45207A" w:rsidP="009F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P="00092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45207A" w:rsidP="00092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Кириллов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опьянения, тем самым нарушил  пункт 2.7 Правил дорожного движения.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«Юпитер»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. Действия водителя не содержат уголовно наказуемого деяния.  </w:t>
      </w:r>
    </w:p>
    <w:p w:rsidR="0045207A" w:rsidRPr="00EA2A5D" w:rsidP="009F2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5207A" w:rsidRPr="00EA2A5D" w:rsidP="009F22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EA2A5D">
          <w:rPr>
            <w:rFonts w:ascii="Times New Roman" w:hAnsi="Times New Roman" w:cs="Times New Roman"/>
            <w:sz w:val="28"/>
            <w:szCs w:val="28"/>
            <w:lang w:eastAsia="ru-RU"/>
          </w:rPr>
          <w:t>пункту 6</w:t>
        </w:r>
      </w:hyperlink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Российской 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 от 24 марта 2005 года №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EA2A5D">
          <w:rPr>
            <w:rFonts w:ascii="Times New Roman" w:hAnsi="Times New Roman" w:cs="Times New Roman"/>
            <w:sz w:val="28"/>
            <w:szCs w:val="28"/>
            <w:lang w:eastAsia="ru-RU"/>
          </w:rPr>
          <w:t>статьей 29.6</w:t>
        </w:r>
      </w:hyperlink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A2A5D">
          <w:rPr>
            <w:rFonts w:ascii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5207A" w:rsidRPr="00EA2A5D" w:rsidP="009F22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почтовых отправлений разряда «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>Судебное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», утвержденных приказом ФГУП «Почта России» от 31 августа 2005 года №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343.</w:t>
      </w:r>
    </w:p>
    <w:p w:rsidR="0045207A" w:rsidP="009F22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      Извещение о месте и времени рассмотрения дела  было направлено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Кириллову  В.П.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его места жительства, содержащемуся в протоколе об административном правонарушении. Данное почтовое отправление вернулось в суд неврученным с отметкой отделения связи об истечении срока хранения. </w:t>
      </w:r>
    </w:p>
    <w:p w:rsidR="0045207A" w:rsidRPr="00EA2A5D" w:rsidP="009F22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Кириллов  В.П.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с ходатайством об отложении  рассмотрения дела к мировому судье не обращался, а его отсутствие  не препятствует объективному и полному рассмотрению дела, мировой судья считает возможным рассмотреть дело в его отсутствие.  </w:t>
      </w:r>
    </w:p>
    <w:p w:rsidR="0045207A" w:rsidRPr="00EA2A5D" w:rsidP="009F22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45207A" w:rsidRPr="00404D41" w:rsidP="009F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7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207A" w:rsidRPr="00404D41" w:rsidP="009F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45207A" w:rsidRPr="00404D41" w:rsidP="009F2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Кириллова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протоколом об административном правонарушении 16 РТ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составленным инспектором ДПС ГИБДД УМВД России по г. Казани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Губайдуллиным И.Ф.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Кириллова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Кириллова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 в связи с наличием у него признаков алкогольного опьянения,  актом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освидетельствования на состояние алкогольного опьянения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присутствии понятых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Кириллова  В.П.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«Юпитер», заводской номер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выдыхаемом воздухе зафиксирована концентрация этилового спирта – 0,</w:t>
      </w:r>
      <w:r>
        <w:rPr>
          <w:rFonts w:ascii="Times New Roman" w:hAnsi="Times New Roman" w:cs="Times New Roman"/>
          <w:sz w:val="28"/>
          <w:szCs w:val="28"/>
          <w:lang w:eastAsia="ru-RU"/>
        </w:rPr>
        <w:t>263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установлено состояние  опьянения, а также согласием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Кириллова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 результатами проведенного освидетельствования, согласно записи внесенной им в акт, протоколом о задержании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 рапортом инспектора ДПС. </w:t>
      </w:r>
    </w:p>
    <w:p w:rsidR="0045207A" w:rsidRPr="00404D41" w:rsidP="009F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8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 исключающих производство по делу не имеется.</w:t>
      </w:r>
    </w:p>
    <w:p w:rsidR="0045207A" w:rsidP="009F2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Обстоятельства, отягчающие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смягчающие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административную ответственность, отсутствуют. </w:t>
      </w:r>
    </w:p>
    <w:p w:rsidR="0045207A" w:rsidRPr="00404D41" w:rsidP="009F2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RPr="00404D41" w:rsidP="00092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45207A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Кириллова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 01 (один) год 06 (шесть) месяцев.</w:t>
      </w:r>
    </w:p>
    <w:p w:rsidR="0045207A" w:rsidRPr="00404D41" w:rsidP="009F225D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03100643000000011100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получатель УФК по РТ (УГИБДД МВД по РТ), ИНН: 1654002946, КПП: 165945001, ОКТМО: 92701000, КБК: 18811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601123010001140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07A" w:rsidRPr="00404D41" w:rsidP="009F2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Кириллову В.П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.,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45207A" w:rsidRPr="00404D41" w:rsidP="009F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Кириллову В.П.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5207A" w:rsidRPr="00404D41" w:rsidP="009F22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Копия документа, подтверждающего уплату административного штрафа,  предъявляется в суд, вынесший постановление</w:t>
      </w: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RPr="00404D41" w:rsidP="009F2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 Приволжскому судебному району г. Казани РТ                  Д.А. Гатауллина</w:t>
      </w: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7A" w:rsidRPr="00404D41" w:rsidP="009F2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7A" w:rsidRPr="00404D41" w:rsidP="009F22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07A" w:rsidP="009F225D"/>
    <w:p w:rsidR="0045207A" w:rsidP="009F225D"/>
    <w:p w:rsidR="0045207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25D"/>
    <w:rsid w:val="00092909"/>
    <w:rsid w:val="001C0CC6"/>
    <w:rsid w:val="002B55BD"/>
    <w:rsid w:val="00404D41"/>
    <w:rsid w:val="0045207A"/>
    <w:rsid w:val="00477DAF"/>
    <w:rsid w:val="00552F9F"/>
    <w:rsid w:val="007C48CC"/>
    <w:rsid w:val="008302F6"/>
    <w:rsid w:val="008859E5"/>
    <w:rsid w:val="009F225D"/>
    <w:rsid w:val="00C04F2B"/>
    <w:rsid w:val="00EA2A5D"/>
    <w:rsid w:val="00F62450"/>
    <w:rsid w:val="00FB5288"/>
    <w:rsid w:val="00FC62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8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9" Type="http://schemas.openxmlformats.org/officeDocument/2006/relationships/hyperlink" Target="consultantplus://offline/ref=9FC414DBC1DDAF51CD0067D0611C344DAA169FBE4480DED9085B4704565969AE960B9DB867451A7679F09DF9C5B7E73CC9322936794972FCJ9B0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