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F78" w:rsidRPr="00D44F78" w:rsidP="00D44F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№ 5-439/2022</w:t>
      </w:r>
    </w:p>
    <w:p w:rsidR="00D44F78" w:rsidRPr="00D44F78" w:rsidP="00D44F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УИД 16</w:t>
      </w:r>
      <w:r w:rsidRPr="00D44F78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D44F78">
        <w:rPr>
          <w:rFonts w:ascii="Times New Roman" w:eastAsia="Calibri" w:hAnsi="Times New Roman" w:cs="Times New Roman"/>
          <w:sz w:val="28"/>
          <w:szCs w:val="28"/>
        </w:rPr>
        <w:t>0134-01-2022-001129-50</w:t>
      </w:r>
    </w:p>
    <w:p w:rsidR="00D44F78" w:rsidRPr="00D44F78" w:rsidP="00D44F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4F78" w:rsidRPr="00D44F78" w:rsidP="00D44F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D44F78" w:rsidRPr="00D44F78" w:rsidP="00D44F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F78" w:rsidRPr="00D44F78" w:rsidP="00D44F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30 июня 2022 года                                                                         город Чистополь</w:t>
      </w:r>
    </w:p>
    <w:p w:rsidR="00D44F78" w:rsidRPr="00D44F78" w:rsidP="00D44F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F78" w:rsidRPr="00D44F78" w:rsidP="00D4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4 по Чистопольскому судебному району Республики Татарстан Р.Х. Каримов (Республика Татарстан, г. Чистополь, ул. Ленина, д. 2 «а»), </w:t>
      </w:r>
      <w:r w:rsidRPr="00D44F78">
        <w:rPr>
          <w:rFonts w:ascii="Times New Roman" w:eastAsia="Calibri" w:hAnsi="Times New Roman" w:cs="Times New Roman"/>
          <w:sz w:val="28"/>
          <w:szCs w:val="20"/>
        </w:rPr>
        <w:t xml:space="preserve">с участием лица, в </w:t>
      </w:r>
      <w:r w:rsidRPr="00D44F78">
        <w:rPr>
          <w:rFonts w:ascii="Times New Roman" w:eastAsia="Calibri" w:hAnsi="Times New Roman" w:cs="Times New Roman"/>
          <w:sz w:val="28"/>
          <w:szCs w:val="28"/>
        </w:rPr>
        <w:t>отношении которого ведется производство по делу об административном прав</w:t>
      </w:r>
      <w:r w:rsidRPr="00D44F78">
        <w:rPr>
          <w:rFonts w:ascii="Times New Roman" w:eastAsia="Calibri" w:hAnsi="Times New Roman" w:cs="Times New Roman"/>
          <w:sz w:val="28"/>
          <w:szCs w:val="28"/>
        </w:rPr>
        <w:t>онарушении, А.И. Королёва, 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F78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 Королёва </w:t>
      </w:r>
      <w:r w:rsidR="00A20CB4">
        <w:rPr>
          <w:rFonts w:ascii="Times New Roman" w:eastAsia="Calibri" w:hAnsi="Times New Roman" w:cs="Times New Roman"/>
          <w:sz w:val="28"/>
          <w:szCs w:val="28"/>
        </w:rPr>
        <w:t>А.И.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20CB4" w:rsidR="00A20CB4">
        <w:rPr>
          <w:rFonts w:ascii="Times New Roman" w:eastAsia="Calibri" w:hAnsi="Times New Roman" w:cs="Times New Roman"/>
          <w:sz w:val="28"/>
          <w:szCs w:val="28"/>
        </w:rPr>
        <w:t>ДАННЫЕ ИЗЪЯТЫ</w:t>
      </w:r>
      <w:r w:rsidRPr="00D44F7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44F78" w:rsidRPr="00D44F78" w:rsidP="00D4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F78" w:rsidRPr="00D44F78" w:rsidP="00D4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установил:</w:t>
      </w:r>
    </w:p>
    <w:p w:rsidR="00D44F78" w:rsidRPr="00D44F78" w:rsidP="00D44F78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44F78" w:rsidRPr="00D44F78" w:rsidP="00D44F78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20CB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D44F78" w:rsidR="00695330">
        <w:rPr>
          <w:rFonts w:ascii="Times New Roman" w:eastAsia="Calibri" w:hAnsi="Times New Roman" w:cs="Times New Roman"/>
          <w:sz w:val="28"/>
          <w:szCs w:val="28"/>
        </w:rPr>
        <w:t>А.И. Королёв</w:t>
      </w:r>
      <w:r w:rsidRPr="00D44F78" w:rsidR="0069533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находясь </w:t>
      </w:r>
      <w:r w:rsidRPr="00A20CB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ДАННЫЕ ИЗЪЯТЫ</w:t>
      </w:r>
      <w:r w:rsidRPr="00D44F78" w:rsidR="0069533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у</w:t>
      </w:r>
      <w:r w:rsidRPr="00D44F78" w:rsidR="0069533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правлял автомобилем «</w:t>
      </w:r>
      <w:r w:rsidRPr="00A20CB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ДАННЫЕ ИЗЪЯТЫ</w:t>
      </w:r>
      <w:r w:rsidRPr="00D44F78" w:rsidR="0069533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r w:rsidRPr="00D44F78" w:rsidR="00695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c</w:t>
      </w:r>
      <w:r w:rsidRPr="00D44F78" w:rsidR="0069533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государственным регистрационным знаком </w:t>
      </w:r>
      <w:r w:rsidRPr="00A20CB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ДАННЫЕ ИЗЪЯТЫ</w:t>
      </w:r>
      <w:r w:rsidRPr="00D44F78" w:rsidR="0069533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будучи </w:t>
      </w:r>
      <w:r w:rsidRPr="00D44F78" w:rsidR="0069533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лишенным</w:t>
      </w:r>
      <w:r w:rsidRPr="00D44F78" w:rsidR="0069533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права управления транспортными средствами.</w:t>
      </w:r>
    </w:p>
    <w:p w:rsidR="00D44F78" w:rsidRPr="00D44F78" w:rsidP="00D44F78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А.И. Королёв</w:t>
      </w:r>
      <w:r w:rsidRPr="00D44F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судебном заседании посредством видеоконференц-связи вину признал, пояснив, что управлял автомоби</w:t>
      </w:r>
      <w:r w:rsidRPr="00D44F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лем, будучи лишенным права управления транспортными средствами.</w:t>
      </w:r>
    </w:p>
    <w:p w:rsidR="00D44F78" w:rsidRPr="00D44F78" w:rsidP="00D44F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Виновность А.И. Королёва подтверждается карточкой правонарушения,  постановлением </w:t>
      </w:r>
      <w:r w:rsidRPr="00A20CB4" w:rsidR="00A20CB4">
        <w:rPr>
          <w:rFonts w:ascii="Times New Roman" w:eastAsia="Calibri" w:hAnsi="Times New Roman" w:cs="Times New Roman"/>
          <w:sz w:val="28"/>
          <w:szCs w:val="28"/>
        </w:rPr>
        <w:t>ДАННЫЕ ИЗЪЯТЫ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44F78"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 диском, рапортом Р.Р. Давлетшина, протоколами об административном правонарушении, </w:t>
      </w:r>
      <w:r w:rsidRPr="00D44F78">
        <w:rPr>
          <w:rFonts w:ascii="Times New Roman" w:eastAsia="Calibri" w:hAnsi="Times New Roman" w:cs="Times New Roman"/>
          <w:sz w:val="28"/>
          <w:szCs w:val="28"/>
        </w:rPr>
        <w:t>об отстранении от управления транспортным средством, о задержании транспортного средства,  заявлением, распиской и другими материалами дела.</w:t>
      </w:r>
    </w:p>
    <w:p w:rsidR="00D44F78" w:rsidRPr="00D44F78" w:rsidP="00D44F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D44F78" w:rsidRPr="00D44F78" w:rsidP="00D44F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Оценив представленные доказательства с учетом требований стат</w:t>
      </w:r>
      <w:r w:rsidRPr="00D44F78">
        <w:rPr>
          <w:rFonts w:ascii="Times New Roman" w:eastAsia="Calibri" w:hAnsi="Times New Roman" w:cs="Times New Roman"/>
          <w:sz w:val="28"/>
          <w:szCs w:val="28"/>
        </w:rPr>
        <w:t>ьи 26.11 КоАП РФ, суд приходит к выводу о доказанности события и состава административного правонарушения.</w:t>
      </w:r>
    </w:p>
    <w:p w:rsidR="00D44F78" w:rsidRPr="00D44F78" w:rsidP="00D44F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Таким образом, А.И. Королёв совершил административное правонарушение, предусмотренное частью 2 статьи 12.7 КоАП РФ, то есть управление транспортным средством водителем, лишенным права управления транспортными средствами. </w:t>
      </w:r>
    </w:p>
    <w:p w:rsidR="00D44F78" w:rsidRPr="00D44F78" w:rsidP="00D44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аказания суд учитывает характер совершенного административного правонарушения, личность виновного, его </w:t>
      </w:r>
      <w:r w:rsidRPr="00D44F78">
        <w:rPr>
          <w:rFonts w:ascii="Times New Roman" w:eastAsia="Calibri" w:hAnsi="Times New Roman" w:cs="Times New Roman"/>
          <w:sz w:val="28"/>
          <w:szCs w:val="28"/>
        </w:rPr>
        <w:t>имущественное положение, в качестве обстоятельств, смягчающих административную ответственность,  - признание вины, раскаяние, состояние здоровья А.И. Кор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олёва и его близких родственников, наличие четверых несовершеннолетних детей; </w:t>
      </w:r>
      <w:r w:rsidRPr="00D44F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качестве </w:t>
      </w:r>
      <w:r w:rsidRPr="00D44F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обстоятельства, отягчающего     административную     ответственность, </w:t>
      </w:r>
      <w:r w:rsidRPr="00D44F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D44F78" w:rsidRPr="00D44F78" w:rsidP="00D4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С учетом вышеназванных </w:t>
      </w:r>
      <w:r w:rsidRPr="00D44F78">
        <w:rPr>
          <w:rFonts w:ascii="Times New Roman" w:eastAsia="Calibri" w:hAnsi="Times New Roman" w:cs="Times New Roman"/>
          <w:sz w:val="28"/>
          <w:szCs w:val="28"/>
        </w:rPr>
        <w:t>обстоятельств судья приходит к мнению о назначении наказания в виде административного ареста, которое с наибольшим эффектом достигнет целей административного наказания.</w:t>
      </w:r>
    </w:p>
    <w:p w:rsidR="00D44F78" w:rsidRPr="00D44F78" w:rsidP="00D44F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 и руководствуясь статьями 29.9-29.10 КоАП РФ, мировой судья </w:t>
      </w:r>
    </w:p>
    <w:p w:rsidR="00D44F78" w:rsidRPr="00D44F78" w:rsidP="00D44F7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п</w:t>
      </w:r>
      <w:r w:rsidRPr="00D44F78">
        <w:rPr>
          <w:rFonts w:ascii="Times New Roman" w:eastAsia="Calibri" w:hAnsi="Times New Roman" w:cs="Times New Roman"/>
          <w:sz w:val="28"/>
          <w:szCs w:val="28"/>
        </w:rPr>
        <w:t>остановил:</w:t>
      </w:r>
    </w:p>
    <w:p w:rsidR="00D44F78" w:rsidRPr="00D44F78" w:rsidP="00D44F7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F78" w:rsidRPr="00D44F78" w:rsidP="00D44F7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Королёва </w:t>
      </w:r>
      <w:r w:rsidR="00A20CB4">
        <w:rPr>
          <w:rFonts w:ascii="Times New Roman" w:eastAsia="Calibri" w:hAnsi="Times New Roman" w:cs="Times New Roman"/>
          <w:sz w:val="28"/>
          <w:szCs w:val="28"/>
        </w:rPr>
        <w:t>А.И.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КоАП РФ, и назначить ему наказание в виде административного ареста сроком на 10 суток.</w:t>
      </w:r>
    </w:p>
    <w:p w:rsidR="00D44F78" w:rsidRPr="00D44F78" w:rsidP="00D44F7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Срок ареста исчислять с 19 ч</w:t>
      </w:r>
      <w:r w:rsidRPr="00D44F78">
        <w:rPr>
          <w:rFonts w:ascii="Times New Roman" w:eastAsia="Calibri" w:hAnsi="Times New Roman" w:cs="Times New Roman"/>
          <w:sz w:val="28"/>
          <w:szCs w:val="28"/>
        </w:rPr>
        <w:t>асов 16 минут 29  июня  2022 года.</w:t>
      </w:r>
    </w:p>
    <w:p w:rsidR="00D44F78" w:rsidRPr="00D44F78" w:rsidP="00D44F78">
      <w:pPr>
        <w:tabs>
          <w:tab w:val="left" w:pos="2730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D44F78" w:rsidRPr="00D44F78" w:rsidP="00D44F78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F78" w:rsidRPr="00D44F78" w:rsidP="00D44F78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Мировой судья                                </w:t>
      </w:r>
      <w:r w:rsidRPr="00D44F78">
        <w:rPr>
          <w:rFonts w:ascii="Times New Roman" w:eastAsia="Calibri" w:hAnsi="Times New Roman" w:cs="Times New Roman"/>
          <w:sz w:val="28"/>
          <w:szCs w:val="28"/>
        </w:rPr>
        <w:t>подпись                                      Р.Х. Каримов</w:t>
      </w:r>
    </w:p>
    <w:p w:rsidR="00D44F78" w:rsidRPr="00D44F78" w:rsidP="00D44F78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F78" w:rsidRPr="00D44F78" w:rsidP="00D44F78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Копия верна. </w:t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</w:p>
    <w:p w:rsidR="00D44F78" w:rsidRPr="00D44F78" w:rsidP="00D44F78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Мировой судья                                                                                    Р.Х. Каримов</w:t>
      </w:r>
    </w:p>
    <w:p w:rsidR="00D44F78" w:rsidRPr="00D44F78" w:rsidP="00D44F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44F78" w:rsidRPr="00D44F78" w:rsidP="00D44F78">
      <w:pPr>
        <w:rPr>
          <w:rFonts w:eastAsiaTheme="minorHAnsi"/>
          <w:lang w:eastAsia="en-US"/>
        </w:rPr>
      </w:pPr>
    </w:p>
    <w:p w:rsidR="00D44F78" w:rsidRPr="00D44F78" w:rsidP="00D44F78">
      <w:pPr>
        <w:rPr>
          <w:rFonts w:eastAsiaTheme="minorHAnsi"/>
          <w:lang w:eastAsia="en-US"/>
        </w:rPr>
      </w:pPr>
    </w:p>
    <w:p w:rsidR="00D44F78" w:rsidRPr="00D44F78" w:rsidP="00D44F78">
      <w:pPr>
        <w:rPr>
          <w:rFonts w:eastAsiaTheme="minorHAnsi"/>
          <w:lang w:eastAsia="en-US"/>
        </w:rPr>
      </w:pPr>
    </w:p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695330"/>
    <w:rsid w:val="00695723"/>
    <w:rsid w:val="008D5EC5"/>
    <w:rsid w:val="00A20CB4"/>
    <w:rsid w:val="00A4740F"/>
    <w:rsid w:val="00A52087"/>
    <w:rsid w:val="00D44F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