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E102FF">
        <w:rPr>
          <w:rFonts w:ascii="Times New Roman" w:hAnsi="Times New Roman"/>
          <w:sz w:val="28"/>
          <w:szCs w:val="28"/>
        </w:rPr>
        <w:t>422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E102FF">
        <w:rPr>
          <w:rFonts w:ascii="Times New Roman" w:hAnsi="Times New Roman"/>
          <w:sz w:val="28"/>
          <w:szCs w:val="28"/>
        </w:rPr>
        <w:t>001063</w:t>
      </w:r>
      <w:r w:rsidRPr="00520D10">
        <w:rPr>
          <w:rFonts w:ascii="Times New Roman" w:hAnsi="Times New Roman"/>
          <w:sz w:val="28"/>
          <w:szCs w:val="28"/>
        </w:rPr>
        <w:t>-</w:t>
      </w:r>
      <w:r w:rsidR="00E102FF">
        <w:rPr>
          <w:rFonts w:ascii="Times New Roman" w:hAnsi="Times New Roman"/>
          <w:sz w:val="28"/>
          <w:szCs w:val="28"/>
        </w:rPr>
        <w:t>54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D59FE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753FA4" w:rsidP="00753FA4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02FF">
        <w:rPr>
          <w:rFonts w:ascii="Times New Roman" w:hAnsi="Times New Roman"/>
          <w:sz w:val="28"/>
          <w:szCs w:val="28"/>
        </w:rPr>
        <w:t>Галимова</w:t>
      </w:r>
      <w:r w:rsidR="00E10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А.Ф.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57DD">
        <w:rPr>
          <w:rFonts w:ascii="Times New Roman" w:hAnsi="Times New Roman"/>
          <w:sz w:val="28"/>
          <w:szCs w:val="28"/>
        </w:rPr>
        <w:t>ДАННЫЕ ИЗЪЯТЫ</w:t>
      </w:r>
      <w:r w:rsidRPr="00B7780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3557DD">
        <w:rPr>
          <w:rFonts w:ascii="Times New Roman" w:hAnsi="Times New Roman"/>
          <w:sz w:val="28"/>
          <w:szCs w:val="28"/>
        </w:rPr>
        <w:t xml:space="preserve">ДАННЫЕ </w:t>
      </w:r>
      <w:r w:rsidRPr="003557DD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102FF">
        <w:rPr>
          <w:rFonts w:ascii="Times New Roman" w:hAnsi="Times New Roman"/>
          <w:sz w:val="28"/>
          <w:szCs w:val="28"/>
        </w:rPr>
        <w:t xml:space="preserve">А.Ф. </w:t>
      </w:r>
      <w:r w:rsidR="00E102FF">
        <w:rPr>
          <w:rFonts w:ascii="Times New Roman" w:hAnsi="Times New Roman"/>
          <w:sz w:val="28"/>
          <w:szCs w:val="28"/>
        </w:rPr>
        <w:t>Галимов</w:t>
      </w:r>
      <w:r w:rsidR="00E102FF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D3411F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1D59FE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 xml:space="preserve">12.9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E102FF">
        <w:rPr>
          <w:rFonts w:ascii="Times New Roman" w:hAnsi="Times New Roman"/>
          <w:sz w:val="28"/>
          <w:szCs w:val="28"/>
        </w:rPr>
        <w:t>04 марта</w:t>
      </w:r>
      <w:r w:rsidR="00C23FFE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5A728E" w:rsidP="005A72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А.Ф. Галимов</w:t>
      </w:r>
      <w:r w:rsidRPr="00E0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явился, о времени и месте рассмотрения дела извещен надлежащим образом, судебной повесткой. Ввиду изложенного мировой судья приходит к мнению о рассмотрении дела в его 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</w:t>
      </w:r>
      <w:r w:rsidRPr="00FD29AB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</w:t>
      </w:r>
      <w:r w:rsidRPr="00FD29AB">
        <w:t xml:space="preserve">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E102FF">
        <w:rPr>
          <w:rFonts w:ascii="Times New Roman" w:hAnsi="Times New Roman"/>
          <w:sz w:val="28"/>
          <w:szCs w:val="28"/>
        </w:rPr>
        <w:t>А.Ф. Галимова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3557D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3557DD">
        <w:rPr>
          <w:rFonts w:ascii="Times New Roman" w:hAnsi="Times New Roman"/>
          <w:sz w:val="28"/>
          <w:szCs w:val="28"/>
        </w:rPr>
        <w:t>ДАННЫЕ ИЗЪЯТЫ</w:t>
      </w:r>
      <w:r w:rsidR="00D77E68">
        <w:rPr>
          <w:rFonts w:ascii="Times New Roman" w:hAnsi="Times New Roman"/>
          <w:sz w:val="28"/>
          <w:szCs w:val="28"/>
        </w:rPr>
        <w:t xml:space="preserve">, </w:t>
      </w:r>
      <w:r w:rsidR="00E102FF">
        <w:rPr>
          <w:rFonts w:ascii="Times New Roman" w:hAnsi="Times New Roman"/>
          <w:sz w:val="28"/>
          <w:szCs w:val="28"/>
        </w:rPr>
        <w:t xml:space="preserve">извещением </w:t>
      </w:r>
      <w:r w:rsidRPr="003557DD">
        <w:rPr>
          <w:rFonts w:ascii="Times New Roman" w:hAnsi="Times New Roman"/>
          <w:sz w:val="28"/>
          <w:szCs w:val="28"/>
        </w:rPr>
        <w:t>ДАННЫЕ ИЗЪЯТЫ</w:t>
      </w:r>
      <w:r w:rsidR="00E102FF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E102FF">
        <w:rPr>
          <w:rFonts w:ascii="Times New Roman" w:hAnsi="Times New Roman"/>
          <w:sz w:val="28"/>
          <w:szCs w:val="28"/>
        </w:rPr>
        <w:t>А.Ф. Галимов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3FA4" w:rsidRPr="003E7F3B" w:rsidP="0075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имущественное положение, 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>тсутствие обсто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ятельств </w:t>
      </w:r>
      <w:r w:rsidR="005A728E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2FF">
        <w:rPr>
          <w:rFonts w:ascii="Times New Roman" w:hAnsi="Times New Roman"/>
          <w:sz w:val="28"/>
          <w:szCs w:val="28"/>
        </w:rPr>
        <w:t>А.Ф. Галимова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изложенного и руководствуясь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Галимова  А.Ф.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</w:t>
      </w:r>
      <w:r w:rsidRPr="008C5CBF">
        <w:rPr>
          <w:rFonts w:ascii="Times New Roman" w:hAnsi="Times New Roman"/>
          <w:sz w:val="28"/>
          <w:szCs w:val="28"/>
        </w:rPr>
        <w:t xml:space="preserve">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896E0D">
        <w:rPr>
          <w:rFonts w:ascii="Times New Roman" w:hAnsi="Times New Roman"/>
          <w:color w:val="000000"/>
          <w:sz w:val="28"/>
          <w:szCs w:val="28"/>
        </w:rPr>
        <w:t>28864053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422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Штраф подлежит уплате не позднее 60 дней со дня вступления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5A728E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728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</w:t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5A728E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728E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5A728E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728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A728E">
        <w:rPr>
          <w:rFonts w:ascii="Times New Roman" w:hAnsi="Times New Roman"/>
          <w:color w:val="000000" w:themeColor="text1"/>
          <w:sz w:val="28"/>
          <w:szCs w:val="28"/>
        </w:rPr>
        <w:tab/>
        <w:t>Р.Х. Каримов</w:t>
      </w:r>
    </w:p>
    <w:p w:rsidR="008641F6" w:rsidRPr="005A728E" w:rsidP="00921502">
      <w:pPr>
        <w:pStyle w:val="BodyTextIndent"/>
        <w:ind w:firstLine="709"/>
        <w:rPr>
          <w:color w:val="000000" w:themeColor="text1"/>
        </w:rPr>
      </w:pPr>
    </w:p>
    <w:p w:rsidR="008641F6" w:rsidRPr="005A728E" w:rsidP="008641F6">
      <w:pPr>
        <w:rPr>
          <w:color w:val="000000" w:themeColor="text1"/>
        </w:rPr>
      </w:pPr>
    </w:p>
    <w:p w:rsidR="00BD0658" w:rsidRPr="005A728E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00F6"/>
    <w:rsid w:val="00032C40"/>
    <w:rsid w:val="00034587"/>
    <w:rsid w:val="00056853"/>
    <w:rsid w:val="00071838"/>
    <w:rsid w:val="00083C92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59FE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7DD"/>
    <w:rsid w:val="00355E9C"/>
    <w:rsid w:val="003617C6"/>
    <w:rsid w:val="00371CDC"/>
    <w:rsid w:val="003903E2"/>
    <w:rsid w:val="003920D8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A728E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511E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00B10"/>
    <w:rsid w:val="0073684B"/>
    <w:rsid w:val="007377AA"/>
    <w:rsid w:val="007414AA"/>
    <w:rsid w:val="00745399"/>
    <w:rsid w:val="00746124"/>
    <w:rsid w:val="0074726F"/>
    <w:rsid w:val="00753FA4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96E0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631E3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80A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3E95"/>
    <w:rsid w:val="00BF7034"/>
    <w:rsid w:val="00C156A4"/>
    <w:rsid w:val="00C23EE4"/>
    <w:rsid w:val="00C23FFE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411F"/>
    <w:rsid w:val="00D37667"/>
    <w:rsid w:val="00D45FA0"/>
    <w:rsid w:val="00D46716"/>
    <w:rsid w:val="00D62752"/>
    <w:rsid w:val="00D77E68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096F"/>
    <w:rsid w:val="00E102FF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7EFC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72EFF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C6AB-AEDF-426E-A880-170C0BDB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