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A5F" w:rsidRPr="00D1765E" w:rsidP="00F35A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65E">
        <w:rPr>
          <w:rFonts w:ascii="Times New Roman" w:hAnsi="Times New Roman" w:cs="Times New Roman"/>
          <w:sz w:val="28"/>
          <w:szCs w:val="28"/>
        </w:rPr>
        <w:t>дело №5-</w:t>
      </w:r>
      <w:r w:rsidRPr="00D1765E" w:rsidR="00D1765E">
        <w:rPr>
          <w:rFonts w:ascii="Times New Roman" w:hAnsi="Times New Roman" w:cs="Times New Roman"/>
          <w:sz w:val="28"/>
          <w:szCs w:val="28"/>
        </w:rPr>
        <w:t>409</w:t>
      </w:r>
      <w:r w:rsidRPr="00D1765E">
        <w:rPr>
          <w:rFonts w:ascii="Times New Roman" w:hAnsi="Times New Roman" w:cs="Times New Roman"/>
          <w:sz w:val="28"/>
          <w:szCs w:val="28"/>
        </w:rPr>
        <w:t>/2022</w:t>
      </w:r>
    </w:p>
    <w:p w:rsidR="00F35A5F" w:rsidRPr="00D1765E" w:rsidP="00F35A5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765E">
        <w:rPr>
          <w:rFonts w:ascii="Times New Roman" w:hAnsi="Times New Roman" w:cs="Times New Roman"/>
          <w:sz w:val="28"/>
          <w:szCs w:val="28"/>
        </w:rPr>
        <w:t>УИД 16мs0134-01-2022-</w:t>
      </w:r>
      <w:r w:rsidRPr="00D1765E" w:rsidR="00D1765E">
        <w:rPr>
          <w:rFonts w:ascii="Times New Roman" w:hAnsi="Times New Roman" w:cs="Times New Roman"/>
          <w:sz w:val="28"/>
          <w:szCs w:val="28"/>
        </w:rPr>
        <w:t>001015</w:t>
      </w:r>
      <w:r w:rsidRPr="00D1765E">
        <w:rPr>
          <w:rFonts w:ascii="Times New Roman" w:hAnsi="Times New Roman" w:cs="Times New Roman"/>
          <w:sz w:val="28"/>
          <w:szCs w:val="28"/>
        </w:rPr>
        <w:t>-</w:t>
      </w:r>
      <w:r w:rsidRPr="00D1765E" w:rsidR="00D1765E">
        <w:rPr>
          <w:rFonts w:ascii="Times New Roman" w:hAnsi="Times New Roman" w:cs="Times New Roman"/>
          <w:sz w:val="28"/>
          <w:szCs w:val="28"/>
        </w:rPr>
        <w:t>04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 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5A5F" w:rsidRPr="005668AA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8AA"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5668AA">
        <w:rPr>
          <w:rFonts w:ascii="Times New Roman" w:hAnsi="Times New Roman" w:cs="Times New Roman"/>
          <w:sz w:val="28"/>
          <w:szCs w:val="28"/>
        </w:rPr>
        <w:t xml:space="preserve"> судебного участка № 4 по Чистопольскому судебному району Республики Татарстан – мировой судья судебного участка № 3 по Чистопольскому судебному району Республики Татарстан И.А. Тухфатуллин  (Республика Татарстан, г. Чистополь, ул. Ленина, д. 2 «а»), рассм</w:t>
      </w:r>
      <w:r w:rsidRPr="005668AA">
        <w:rPr>
          <w:rFonts w:ascii="Times New Roman" w:hAnsi="Times New Roman" w:cs="Times New Roman"/>
          <w:sz w:val="28"/>
          <w:szCs w:val="28"/>
        </w:rPr>
        <w:t xml:space="preserve">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Pr="005668AA">
        <w:rPr>
          <w:rFonts w:ascii="Times New Roman" w:hAnsi="Times New Roman" w:cs="Times New Roman"/>
          <w:sz w:val="28"/>
          <w:szCs w:val="28"/>
        </w:rPr>
        <w:t>Батыгина</w:t>
      </w:r>
      <w:r w:rsidRPr="0056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5668AA">
        <w:rPr>
          <w:rFonts w:ascii="Times New Roman" w:hAnsi="Times New Roman" w:cs="Times New Roman"/>
          <w:sz w:val="28"/>
          <w:szCs w:val="28"/>
        </w:rPr>
        <w:t>,</w:t>
      </w:r>
      <w:r w:rsidRPr="005668AA">
        <w:rPr>
          <w:rFonts w:ascii="Times New Roman" w:hAnsi="Times New Roman"/>
          <w:sz w:val="28"/>
          <w:szCs w:val="28"/>
        </w:rPr>
        <w:t xml:space="preserve"> </w:t>
      </w:r>
      <w:r w:rsidRPr="007656E2">
        <w:rPr>
          <w:rFonts w:ascii="Times New Roman" w:hAnsi="Times New Roman"/>
          <w:sz w:val="28"/>
          <w:szCs w:val="28"/>
        </w:rPr>
        <w:t>ДАННЫЕ ИЗЪЯТЫ</w:t>
      </w:r>
      <w:r w:rsidRPr="005668AA" w:rsidR="005668AA">
        <w:rPr>
          <w:rFonts w:ascii="Times New Roman" w:hAnsi="Times New Roman"/>
          <w:sz w:val="28"/>
          <w:szCs w:val="28"/>
        </w:rPr>
        <w:t>,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Батыги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«Пятерочка» по адресу: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шампунь «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D1765E">
        <w:rPr>
          <w:rFonts w:ascii="Times New Roman" w:hAnsi="Times New Roman" w:cs="Times New Roman"/>
          <w:sz w:val="28"/>
          <w:szCs w:val="28"/>
          <w:lang w:val="en-US"/>
        </w:rPr>
        <w:t>ERS</w:t>
      </w:r>
      <w:r>
        <w:rPr>
          <w:rFonts w:ascii="Times New Roman" w:hAnsi="Times New Roman" w:cs="Times New Roman"/>
          <w:sz w:val="28"/>
          <w:szCs w:val="28"/>
        </w:rPr>
        <w:t xml:space="preserve">» 2 шт., </w:t>
      </w:r>
      <w:r w:rsidR="006E6A33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>стоимостью 579,8</w:t>
      </w:r>
      <w:r w:rsidR="00B90C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руб., причинив ущерб ООО «Агроторг» на указанную сумму.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О.Н.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явилась, в материалах дела от неё имеется ходатайство о ра</w:t>
      </w:r>
      <w:r w:rsidR="005668AA">
        <w:rPr>
          <w:rFonts w:ascii="Times New Roman" w:hAnsi="Times New Roman" w:cs="Times New Roman"/>
          <w:sz w:val="28"/>
          <w:szCs w:val="28"/>
        </w:rPr>
        <w:t>ссмотрении дела без её участия.</w:t>
      </w:r>
    </w:p>
    <w:p w:rsidR="00F35A5F" w:rsidP="00F35A5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Батыгин в судебном заседании вину признал, </w:t>
      </w:r>
      <w:r w:rsidR="005668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раскаялся, просил учесть, что он находится на больничном листе до 17 июня 2022 года, проходит 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9FE" w:rsidRPr="004609FE" w:rsidP="004609F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А.А. Батыгина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609FE" w:rsidRPr="004609FE" w:rsidP="004609F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7.27 КоАП РФ предусмотрена ответственность за мелкое хищение чужого имущества, стоимость которого не превышает одну тысячу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рублей, путем кражи,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81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158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10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статьей 158.1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</w:t>
        </w:r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ой статьи 159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1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159.1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2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159.2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3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159.3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05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05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8000/entry/15905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159.5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6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159.6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 статьи 160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15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настоящего Кодекса,- в виде наложения административного штрафа в размере до пятикратной стоимости похищенного имущества, но не менее одной тысячи рублей, либо адм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F35A5F" w:rsidP="00C8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А.А. Батыгина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сообщением, заявлен</w:t>
      </w:r>
      <w:r>
        <w:rPr>
          <w:rFonts w:ascii="Times New Roman" w:hAnsi="Times New Roman" w:cs="Times New Roman"/>
          <w:sz w:val="28"/>
          <w:szCs w:val="28"/>
        </w:rPr>
        <w:t>ием, объяснени</w:t>
      </w:r>
      <w:r w:rsidR="00B90C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0C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магазине «Пятерочка» по адресу: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CF0">
        <w:rPr>
          <w:rFonts w:ascii="Times New Roman" w:hAnsi="Times New Roman" w:cs="Times New Roman"/>
          <w:sz w:val="28"/>
          <w:szCs w:val="28"/>
        </w:rPr>
        <w:t>неизвестный мужчина похитил шампунь «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CF0">
        <w:rPr>
          <w:rFonts w:ascii="Times New Roman" w:hAnsi="Times New Roman" w:cs="Times New Roman"/>
          <w:sz w:val="28"/>
          <w:szCs w:val="28"/>
        </w:rPr>
        <w:t>&amp;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="00B90CF0">
        <w:rPr>
          <w:rFonts w:ascii="Times New Roman" w:hAnsi="Times New Roman" w:cs="Times New Roman"/>
          <w:sz w:val="28"/>
          <w:szCs w:val="28"/>
        </w:rPr>
        <w:t xml:space="preserve">» 2 шт. общей стоимостью 579 рублей, хищение обнаружила 3 июня 2022 года при  просмотре видеозаписей, </w:t>
      </w:r>
      <w:r w:rsidRPr="007656E2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656E2">
        <w:rPr>
          <w:rFonts w:ascii="Times New Roman" w:hAnsi="Times New Roman" w:cs="Times New Roman"/>
          <w:sz w:val="28"/>
          <w:szCs w:val="28"/>
        </w:rPr>
        <w:t>ИЗЪЯТЫ</w:t>
      </w:r>
      <w:r w:rsidR="00B90CF0">
        <w:rPr>
          <w:rFonts w:ascii="Times New Roman" w:hAnsi="Times New Roman" w:cs="Times New Roman"/>
          <w:sz w:val="28"/>
          <w:szCs w:val="28"/>
        </w:rPr>
        <w:t>сотрудники</w:t>
      </w:r>
      <w:r w:rsidR="00B90CF0">
        <w:rPr>
          <w:rFonts w:ascii="Times New Roman" w:hAnsi="Times New Roman" w:cs="Times New Roman"/>
          <w:sz w:val="28"/>
          <w:szCs w:val="28"/>
        </w:rPr>
        <w:t xml:space="preserve"> полиции показали ей фотографию А.А. Батыгина, в котором она узнала мужчину, совершившего хищение;</w:t>
      </w:r>
      <w:r w:rsidR="00B90CF0">
        <w:rPr>
          <w:rFonts w:ascii="Times New Roman" w:hAnsi="Times New Roman" w:cs="Times New Roman"/>
          <w:sz w:val="28"/>
          <w:szCs w:val="28"/>
        </w:rPr>
        <w:t xml:space="preserve"> </w:t>
      </w:r>
      <w:r w:rsidR="00C801DB">
        <w:rPr>
          <w:rFonts w:ascii="Times New Roman" w:hAnsi="Times New Roman" w:cs="Times New Roman"/>
          <w:sz w:val="28"/>
          <w:szCs w:val="28"/>
        </w:rPr>
        <w:t xml:space="preserve">объяснением менеджера по безопасности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DB">
        <w:rPr>
          <w:rFonts w:ascii="Times New Roman" w:hAnsi="Times New Roman" w:cs="Times New Roman"/>
          <w:sz w:val="28"/>
          <w:szCs w:val="28"/>
        </w:rPr>
        <w:t xml:space="preserve">И.М., согласно которому </w:t>
      </w:r>
      <w:r w:rsidRPr="007656E2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656E2">
        <w:rPr>
          <w:rFonts w:ascii="Times New Roman" w:hAnsi="Times New Roman" w:cs="Times New Roman"/>
          <w:sz w:val="28"/>
          <w:szCs w:val="28"/>
        </w:rPr>
        <w:t>ИЗЪЯТЫ</w:t>
      </w:r>
      <w:r w:rsidR="00C801DB">
        <w:rPr>
          <w:rFonts w:ascii="Times New Roman" w:hAnsi="Times New Roman" w:cs="Times New Roman"/>
          <w:sz w:val="28"/>
          <w:szCs w:val="28"/>
        </w:rPr>
        <w:t>сотрудники</w:t>
      </w:r>
      <w:r w:rsidR="00C801DB">
        <w:rPr>
          <w:rFonts w:ascii="Times New Roman" w:hAnsi="Times New Roman" w:cs="Times New Roman"/>
          <w:sz w:val="28"/>
          <w:szCs w:val="28"/>
        </w:rPr>
        <w:t xml:space="preserve"> полиции показали ему фотографию А.А. Батыгина, в котором он узнала мужчину, совершившего хищение шампуня в магазине «Пятерочка» по адресу: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 w:rsidR="00C801DB">
        <w:rPr>
          <w:rFonts w:ascii="Times New Roman" w:hAnsi="Times New Roman" w:cs="Times New Roman"/>
          <w:sz w:val="28"/>
          <w:szCs w:val="28"/>
        </w:rPr>
        <w:t xml:space="preserve">; </w:t>
      </w:r>
      <w:r w:rsidR="00B90CF0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Р.Ф., согласно которому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 w:rsidR="00B90CF0">
        <w:rPr>
          <w:rFonts w:ascii="Times New Roman" w:hAnsi="Times New Roman" w:cs="Times New Roman"/>
          <w:sz w:val="28"/>
          <w:szCs w:val="28"/>
        </w:rPr>
        <w:t xml:space="preserve">А.А. </w:t>
      </w:r>
      <w:r w:rsidR="00B90CF0">
        <w:rPr>
          <w:rFonts w:ascii="Times New Roman" w:hAnsi="Times New Roman" w:cs="Times New Roman"/>
          <w:sz w:val="28"/>
          <w:szCs w:val="28"/>
        </w:rPr>
        <w:t>Батыгин</w:t>
      </w:r>
      <w:r w:rsidR="00B90CF0">
        <w:rPr>
          <w:rFonts w:ascii="Times New Roman" w:hAnsi="Times New Roman" w:cs="Times New Roman"/>
          <w:sz w:val="28"/>
          <w:szCs w:val="28"/>
        </w:rPr>
        <w:t xml:space="preserve">, находясь в магазине «Пятерочка» по адресу: </w:t>
      </w:r>
      <w:r w:rsidRPr="007656E2">
        <w:rPr>
          <w:rFonts w:ascii="Times New Roman" w:hAnsi="Times New Roman" w:cs="Times New Roman"/>
          <w:sz w:val="28"/>
          <w:szCs w:val="28"/>
        </w:rPr>
        <w:t>ДАННЫЕ ИЗЪЯТЫ</w:t>
      </w:r>
      <w:r w:rsidR="00B90CF0">
        <w:rPr>
          <w:rFonts w:ascii="Times New Roman" w:hAnsi="Times New Roman" w:cs="Times New Roman"/>
          <w:sz w:val="28"/>
          <w:szCs w:val="28"/>
        </w:rPr>
        <w:t>,  похитил шампунь «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CF0">
        <w:rPr>
          <w:rFonts w:ascii="Times New Roman" w:hAnsi="Times New Roman" w:cs="Times New Roman"/>
          <w:sz w:val="28"/>
          <w:szCs w:val="28"/>
        </w:rPr>
        <w:t>&amp;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="00B90CF0">
        <w:rPr>
          <w:rFonts w:ascii="Times New Roman" w:hAnsi="Times New Roman" w:cs="Times New Roman"/>
          <w:sz w:val="28"/>
          <w:szCs w:val="28"/>
        </w:rPr>
        <w:t>» 2 шт., стоимостью 579,80 руб.,</w:t>
      </w:r>
      <w:r>
        <w:rPr>
          <w:rFonts w:ascii="Times New Roman" w:hAnsi="Times New Roman" w:cs="Times New Roman"/>
          <w:sz w:val="28"/>
          <w:szCs w:val="28"/>
        </w:rPr>
        <w:t xml:space="preserve"> справкой об ущербе, инвентаризационным актом,</w:t>
      </w:r>
      <w:r w:rsidR="00B90CF0">
        <w:rPr>
          <w:rFonts w:ascii="Times New Roman" w:hAnsi="Times New Roman" w:cs="Times New Roman"/>
          <w:sz w:val="28"/>
          <w:szCs w:val="28"/>
        </w:rPr>
        <w:t xml:space="preserve"> согласно которым стоимость похищенных двух флаконов шампуня «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CF0">
        <w:rPr>
          <w:rFonts w:ascii="Times New Roman" w:hAnsi="Times New Roman" w:cs="Times New Roman"/>
          <w:sz w:val="28"/>
          <w:szCs w:val="28"/>
        </w:rPr>
        <w:t>&amp;</w:t>
      </w:r>
      <w:r w:rsidR="00B90CF0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="00B90CF0">
        <w:rPr>
          <w:rFonts w:ascii="Times New Roman" w:hAnsi="Times New Roman" w:cs="Times New Roman"/>
          <w:sz w:val="28"/>
          <w:szCs w:val="28"/>
        </w:rPr>
        <w:t>» составляет 579,8 рублей, имеется недостача шампуня в количестве 4 штук;</w:t>
      </w:r>
      <w:r w:rsidR="00C801DB">
        <w:rPr>
          <w:rFonts w:ascii="Times New Roman" w:hAnsi="Times New Roman" w:cs="Times New Roman"/>
          <w:sz w:val="28"/>
          <w:szCs w:val="28"/>
        </w:rPr>
        <w:t xml:space="preserve"> фотоснимками, на которых изображен А.А. Батыгин 1 июня 2022 года в момент совершения хищения шампуня,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 w:rsidR="006E6A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другими материалами дела.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</w:t>
      </w:r>
      <w:r>
        <w:rPr>
          <w:rFonts w:ascii="Times New Roman" w:hAnsi="Times New Roman" w:cs="Times New Roman"/>
          <w:sz w:val="28"/>
          <w:szCs w:val="28"/>
        </w:rPr>
        <w:t xml:space="preserve"> о доказанности события и состава административного правонарушения.</w:t>
      </w:r>
    </w:p>
    <w:p w:rsidR="00F35A5F" w:rsidP="00F35A5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А.А. Батыгин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вышает одну тысячу рублей, путем кражи, при отсутствии признаков преступления, предусмотренных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F35A5F" w:rsidP="00F35A5F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</w:t>
      </w:r>
      <w:r>
        <w:rPr>
          <w:rFonts w:ascii="Times New Roman" w:hAnsi="Times New Roman" w:cs="Times New Roman"/>
          <w:sz w:val="28"/>
          <w:szCs w:val="28"/>
        </w:rPr>
        <w:t>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</w:t>
      </w:r>
      <w:r w:rsidR="005668AA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А.А. Батыгина и его близких родственников. Обстоятельств, 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ответственность, судом не установлено.</w:t>
      </w:r>
    </w:p>
    <w:p w:rsidR="00F35A5F" w:rsidRPr="005668AA" w:rsidP="0056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E0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E0D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0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</w:t>
      </w:r>
      <w:r w:rsidRPr="006E0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гнет целей административного наказания, а также его соразмерность в качестве </w:t>
      </w:r>
      <w:r w:rsidRPr="006E0D42">
        <w:rPr>
          <w:rFonts w:ascii="Times New Roman" w:eastAsia="Calibri" w:hAnsi="Times New Roman" w:cs="Times New Roman"/>
          <w:sz w:val="28"/>
          <w:szCs w:val="28"/>
          <w:lang w:eastAsia="en-US"/>
        </w:rPr>
        <w:t>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56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68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рименение иных видов наказания не обесп</w:t>
      </w:r>
      <w:r>
        <w:rPr>
          <w:rFonts w:ascii="Times New Roman" w:hAnsi="Times New Roman" w:cs="Times New Roman"/>
          <w:sz w:val="28"/>
          <w:szCs w:val="28"/>
        </w:rPr>
        <w:t xml:space="preserve">ечит </w:t>
      </w:r>
      <w:r w:rsidR="006E6A33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5F" w:rsidP="00F35A5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Батыгина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7064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сутк</w:t>
      </w:r>
      <w:r w:rsidR="007064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A5F" w:rsidP="00F35A5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07</w:t>
      </w:r>
      <w:r>
        <w:rPr>
          <w:rFonts w:ascii="Times New Roman" w:hAnsi="Times New Roman" w:cs="Times New Roman"/>
          <w:sz w:val="28"/>
          <w:szCs w:val="28"/>
        </w:rPr>
        <w:t xml:space="preserve">  часов  59  минут  14  июня  2022  года.</w:t>
      </w:r>
    </w:p>
    <w:p w:rsidR="00F35A5F" w:rsidP="00F35A5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</w:t>
      </w:r>
      <w:r w:rsidR="00713519">
        <w:rPr>
          <w:rFonts w:ascii="Times New Roman" w:hAnsi="Times New Roman" w:cs="Times New Roman"/>
          <w:sz w:val="28"/>
          <w:szCs w:val="28"/>
        </w:rPr>
        <w:t xml:space="preserve">            И.А. Тухфатуллин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519">
        <w:rPr>
          <w:rFonts w:ascii="Times New Roman" w:hAnsi="Times New Roman" w:cs="Times New Roman"/>
          <w:sz w:val="28"/>
          <w:szCs w:val="28"/>
        </w:rPr>
        <w:t xml:space="preserve">                    И.А. Тухфатуллин</w:t>
      </w:r>
    </w:p>
    <w:p w:rsidR="00F35A5F" w:rsidP="00F35A5F"/>
    <w:p w:rsidR="00F35A5F" w:rsidP="00F35A5F"/>
    <w:p w:rsidR="00CE03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5"/>
    <w:rsid w:val="004609FE"/>
    <w:rsid w:val="005668AA"/>
    <w:rsid w:val="006E0D42"/>
    <w:rsid w:val="006E6A33"/>
    <w:rsid w:val="00706491"/>
    <w:rsid w:val="00713519"/>
    <w:rsid w:val="007656E2"/>
    <w:rsid w:val="007A4C05"/>
    <w:rsid w:val="00B90CF0"/>
    <w:rsid w:val="00C801DB"/>
    <w:rsid w:val="00CE0337"/>
    <w:rsid w:val="00D1765E"/>
    <w:rsid w:val="00F3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A5F"/>
    <w:rPr>
      <w:color w:val="0000FF"/>
      <w:u w:val="single"/>
    </w:rPr>
  </w:style>
  <w:style w:type="paragraph" w:customStyle="1" w:styleId="ConsNormal">
    <w:name w:val="ConsNormal"/>
    <w:rsid w:val="00F35A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3M" TargetMode="External" /><Relationship Id="rId11" Type="http://schemas.openxmlformats.org/officeDocument/2006/relationships/hyperlink" Target="consultantplus://offline/ref=F1E7622935B2DD92146D2657B87E0EB5A920D10E9C9652F4A5283F8C279A6C45325CD6F0473En9Z7M" TargetMode="External" /><Relationship Id="rId12" Type="http://schemas.openxmlformats.org/officeDocument/2006/relationships/hyperlink" Target="consultantplus://offline/ref=F1E7622935B2DD92146D2657B87E0EB5A920D10E9C9652F4A5283F8C279A6C45325CD6F0473En9Z9M" TargetMode="External" /><Relationship Id="rId13" Type="http://schemas.openxmlformats.org/officeDocument/2006/relationships/hyperlink" Target="consultantplus://offline/ref=F1E7622935B2DD92146D2657B87E0EB5A920D10E9C9652F4A5283F8C279A6C45325CD6F0473Dn9Z1M" TargetMode="External" /><Relationship Id="rId14" Type="http://schemas.openxmlformats.org/officeDocument/2006/relationships/hyperlink" Target="consultantplus://offline/ref=F1E7622935B2DD92146D2657B87E0EB5A920D10E9C9652F4A5283F8C279A6C45325CD6F0473Dn9Z7M" TargetMode="External" /><Relationship Id="rId15" Type="http://schemas.openxmlformats.org/officeDocument/2006/relationships/hyperlink" Target="consultantplus://offline/ref=F1E7622935B2DD92146D2657B87E0EB5A920D10E9C9652F4A5283F8C279A6C45325CD6F0473Dn9Z9M" TargetMode="External" /><Relationship Id="rId16" Type="http://schemas.openxmlformats.org/officeDocument/2006/relationships/hyperlink" Target="consultantplus://offline/ref=F1E7622935B2DD92146D2657B87E0EB5A920D10E9C9652F4A5283F8C279A6C45325CD6F0473Cn9Z1M" TargetMode="External" /><Relationship Id="rId17" Type="http://schemas.openxmlformats.org/officeDocument/2006/relationships/hyperlink" Target="consultantplus://offline/ref=F1E7622935B2DD92146D2657B87E0EB5A920D10E9C9652F4A5283F8C279A6C45325CD6F0473Cn9Z6M" TargetMode="External" /><Relationship Id="rId18" Type="http://schemas.openxmlformats.org/officeDocument/2006/relationships/hyperlink" Target="consultantplus://offline/ref=F1E7622935B2DD92146D2657B87E0EB5A920D10E9C9652F4A5283F8C279A6C45325CD6F0473Cn9Z8M" TargetMode="External" /><Relationship Id="rId19" Type="http://schemas.openxmlformats.org/officeDocument/2006/relationships/hyperlink" Target="consultantplus://offline/ref=F1E7622935B2DD92146D2657B87E0EB5A920D10E9C9652F4A5283F8C279A6C45325CD6F0473Bn9Z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2M" TargetMode="External" /><Relationship Id="rId21" Type="http://schemas.openxmlformats.org/officeDocument/2006/relationships/hyperlink" Target="consultantplus://offline/ref=F1E7622935B2DD92146D2657B87E0EB5A920D10E9C9652F4A5283F8C279A6C45325CD6F0473An9Z4M" TargetMode="External" /><Relationship Id="rId22" Type="http://schemas.openxmlformats.org/officeDocument/2006/relationships/hyperlink" Target="consultantplus://offline/ref=F1E7622935B2DD92146D2657B87E0EB5A920D10E9C9652F4A5283F8C279A6C45325CD6F0473An9Z6M" TargetMode="External" /><Relationship Id="rId23" Type="http://schemas.openxmlformats.org/officeDocument/2006/relationships/hyperlink" Target="consultantplus://offline/ref=F1E7622935B2DD92146D2657B87E0EB5A920D10E9C9652F4A5283F8C279A6C45325CD6F04739n9Z1M" TargetMode="External" /><Relationship Id="rId24" Type="http://schemas.openxmlformats.org/officeDocument/2006/relationships/hyperlink" Target="consultantplus://offline/ref=F1E7622935B2DD92146D2657B87E0EB5A920D10E9C9652F4A5283F8C279A6C45325CD6F04739n9Z3M" TargetMode="External" /><Relationship Id="rId25" Type="http://schemas.openxmlformats.org/officeDocument/2006/relationships/hyperlink" Target="consultantplus://offline/ref=F1E7622935B2DD92146D2657B87E0EB5A920D10E9C9652F4A5283F8C279A6C45325CD6F04739n9Z5M" TargetMode="External" /><Relationship Id="rId26" Type="http://schemas.openxmlformats.org/officeDocument/2006/relationships/hyperlink" Target="consultantplus://offline/ref=F1E7622935B2DD92146D2657B87E0EB5A920D10E9C9652F4A5283F8C279A6C45325CD6F0453D963CnFZ0M" TargetMode="External" /><Relationship Id="rId27" Type="http://schemas.openxmlformats.org/officeDocument/2006/relationships/hyperlink" Target="consultantplus://offline/ref=F1E7622935B2DD92146D2657B87E0EB5A920D10E9C9652F4A5283F8C279A6C45325CD6F0453D963CnFZ2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1E7622935B2DD92146D2657B87E0EB5A920D10E9C9652F4A5283F8C279A6C45325CD6F0453D9535nFZ1M" TargetMode="External" /><Relationship Id="rId6" Type="http://schemas.openxmlformats.org/officeDocument/2006/relationships/hyperlink" Target="consultantplus://offline/ref=F1E7622935B2DD92146D2657B87E0EB5A920D10E9C9652F4A5283F8C279A6C45325CD6F0453C9239nFZ0M" TargetMode="External" /><Relationship Id="rId7" Type="http://schemas.openxmlformats.org/officeDocument/2006/relationships/hyperlink" Target="consultantplus://offline/ref=F1E7622935B2DD92146D2657B87E0EB5A920D10E9C9652F4A5283F8C279A6C45325CD6F0453D9534nFZ7M" TargetMode="External" /><Relationship Id="rId8" Type="http://schemas.openxmlformats.org/officeDocument/2006/relationships/hyperlink" Target="consultantplus://offline/ref=F1E7622935B2DD92146D2657B87E0EB5A920D10E9C9652F4A5283F8C279A6C45325CD6F0453D963DnFZ0M" TargetMode="External" /><Relationship Id="rId9" Type="http://schemas.openxmlformats.org/officeDocument/2006/relationships/hyperlink" Target="consultantplus://offline/ref=F1E7622935B2DD92146D2657B87E0EB5A920D10E9C9652F4A5283F8C279A6C45325CD6F0453D963DnFZ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