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6D8" w:rsidRPr="00584FAD" w:rsidP="003566D8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4FAD">
        <w:rPr>
          <w:sz w:val="28"/>
          <w:szCs w:val="28"/>
        </w:rPr>
        <w:t>Дело № 5-</w:t>
      </w:r>
      <w:r w:rsidR="007544F1">
        <w:rPr>
          <w:sz w:val="28"/>
          <w:szCs w:val="28"/>
        </w:rPr>
        <w:t>464</w:t>
      </w:r>
      <w:r w:rsidRPr="00584FAD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3566D8" w:rsidP="003566D8">
      <w:pPr>
        <w:autoSpaceDE w:val="0"/>
        <w:autoSpaceDN w:val="0"/>
        <w:adjustRightInd w:val="0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УИД: 16</w:t>
      </w:r>
      <w:r w:rsidRPr="00584FAD">
        <w:rPr>
          <w:sz w:val="28"/>
          <w:szCs w:val="28"/>
          <w:lang w:val="en-US"/>
        </w:rPr>
        <w:t>MS</w:t>
      </w:r>
      <w:r w:rsidRPr="00584FAD">
        <w:rPr>
          <w:sz w:val="28"/>
          <w:szCs w:val="28"/>
        </w:rPr>
        <w:t>0132-01-202</w:t>
      </w:r>
      <w:r>
        <w:rPr>
          <w:sz w:val="28"/>
          <w:szCs w:val="28"/>
        </w:rPr>
        <w:t>2</w:t>
      </w:r>
      <w:r w:rsidRPr="00584FAD">
        <w:rPr>
          <w:sz w:val="28"/>
          <w:szCs w:val="28"/>
        </w:rPr>
        <w:t>-</w:t>
      </w:r>
      <w:r w:rsidR="007544F1">
        <w:rPr>
          <w:sz w:val="28"/>
          <w:szCs w:val="28"/>
        </w:rPr>
        <w:t>001776-58</w:t>
      </w:r>
    </w:p>
    <w:p w:rsidR="003566D8" w:rsidP="003566D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566D8" w:rsidRPr="00C85230" w:rsidP="003566D8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3566D8" w:rsidP="003566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08 июля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 судебного участка  № 2 по Чистопольскому судебному району Республики Татарстан М.А. Храмов (Республика Татарстан,                         г. Чистополь, ул. Ле</w:t>
      </w:r>
      <w:r>
        <w:rPr>
          <w:rFonts w:ascii="Times New Roman CYR" w:hAnsi="Times New Roman CYR" w:cs="Times New Roman CYR"/>
          <w:sz w:val="28"/>
          <w:szCs w:val="28"/>
        </w:rPr>
        <w:t xml:space="preserve">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В.И. Баязитова,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</w:t>
      </w:r>
      <w:r>
        <w:rPr>
          <w:rFonts w:ascii="Times New Roman CYR" w:hAnsi="Times New Roman CYR" w:cs="Times New Roman CYR"/>
          <w:sz w:val="28"/>
          <w:szCs w:val="28"/>
        </w:rPr>
        <w:t xml:space="preserve">ативных правонарушениях (далее – КоАП РФ) в отношении </w:t>
      </w:r>
      <w:r>
        <w:rPr>
          <w:rFonts w:ascii="Times New Roman CYR" w:hAnsi="Times New Roman CYR" w:cs="Times New Roman CYR"/>
          <w:sz w:val="28"/>
          <w:szCs w:val="28"/>
        </w:rPr>
        <w:t>Баязитова</w:t>
      </w:r>
      <w:r>
        <w:rPr>
          <w:rFonts w:ascii="Times New Roman CYR" w:hAnsi="Times New Roman CYR" w:cs="Times New Roman CYR"/>
          <w:sz w:val="28"/>
          <w:szCs w:val="28"/>
        </w:rPr>
        <w:t xml:space="preserve"> В.И.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 xml:space="preserve">((ДАННЫЕ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зарегистрированного по адресу: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((ДАННЫЕ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 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становил: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((ДАННЫЕ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((ДАННЫЕ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 В.И. </w:t>
      </w:r>
      <w:r>
        <w:rPr>
          <w:rFonts w:ascii="Times New Roman CYR" w:hAnsi="Times New Roman CYR" w:cs="Times New Roman CYR"/>
          <w:sz w:val="28"/>
          <w:szCs w:val="28"/>
        </w:rPr>
        <w:t>Баязитов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находился возле магазина «((ДАННЫЕ ИЗЪЯТЫ)</w:t>
      </w:r>
      <w:r>
        <w:rPr>
          <w:sz w:val="28"/>
          <w:szCs w:val="28"/>
        </w:rPr>
        <w:t>»</w:t>
      </w:r>
      <w:r w:rsidR="00305663">
        <w:rPr>
          <w:sz w:val="28"/>
          <w:szCs w:val="28"/>
        </w:rPr>
        <w:t>,</w:t>
      </w:r>
      <w:r>
        <w:rPr>
          <w:sz w:val="28"/>
          <w:szCs w:val="28"/>
        </w:rPr>
        <w:t xml:space="preserve">  расположенного ((ДАННЫЕ ИЗЪЯТЫ) </w:t>
      </w:r>
      <w:r>
        <w:rPr>
          <w:sz w:val="28"/>
          <w:szCs w:val="28"/>
        </w:rPr>
        <w:t>по ул. ((ДАННЫЕ ИЗЪЯТЫ)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опьянения, а именно: координация движения нарушена, речь невнятная, изо рта исходил резкий запах алкоголя, одежда грязная, чем оскорбил человеческое достоинство и общественную нравственность.</w:t>
      </w:r>
    </w:p>
    <w:p w:rsidR="00502BBF" w:rsidP="00502BB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В.И. Баязитов</w:t>
      </w:r>
      <w:r w:rsidRPr="00DE7711">
        <w:rPr>
          <w:sz w:val="28"/>
          <w:szCs w:val="28"/>
        </w:rPr>
        <w:t xml:space="preserve"> в судебном заседании посредством виде</w:t>
      </w:r>
      <w:r w:rsidRPr="00DE7711">
        <w:rPr>
          <w:sz w:val="28"/>
          <w:szCs w:val="28"/>
        </w:rPr>
        <w:t>оконференц-связи вину признал, раскаялся, пояснив</w:t>
      </w:r>
      <w:r w:rsidR="003566D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833B38">
        <w:rPr>
          <w:color w:val="000000"/>
          <w:spacing w:val="1"/>
          <w:sz w:val="28"/>
          <w:szCs w:val="28"/>
        </w:rPr>
        <w:t xml:space="preserve">что действительно находился в </w:t>
      </w:r>
      <w:r w:rsidRPr="00833B38">
        <w:rPr>
          <w:color w:val="000000"/>
          <w:sz w:val="28"/>
          <w:szCs w:val="28"/>
        </w:rPr>
        <w:t>состоянии алкогольного опьянения</w:t>
      </w:r>
      <w:r>
        <w:rPr>
          <w:color w:val="000000"/>
          <w:sz w:val="28"/>
          <w:szCs w:val="28"/>
        </w:rPr>
        <w:t>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Его вина подтверждается объяснениями </w:t>
      </w:r>
      <w:r>
        <w:rPr>
          <w:sz w:val="28"/>
          <w:szCs w:val="28"/>
        </w:rPr>
        <w:t>((ДАННЫЕ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фототаблицей</w:t>
      </w:r>
      <w:r>
        <w:rPr>
          <w:rFonts w:ascii="Times New Roman CYR" w:hAnsi="Times New Roman CYR" w:cs="Times New Roman CYR"/>
          <w:sz w:val="28"/>
          <w:szCs w:val="28"/>
        </w:rPr>
        <w:t xml:space="preserve"> с участием </w:t>
      </w:r>
      <w:r>
        <w:rPr>
          <w:sz w:val="28"/>
          <w:szCs w:val="28"/>
        </w:rPr>
        <w:t>((ДАННЫЕ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чеком,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</w:t>
      </w:r>
      <w:r>
        <w:rPr>
          <w:rFonts w:ascii="Times New Roman CYR" w:hAnsi="Times New Roman CYR" w:cs="Times New Roman CYR"/>
          <w:sz w:val="28"/>
          <w:szCs w:val="28"/>
        </w:rPr>
        <w:t>д приходит к выводу о доказанности события и состава административного правонарушения.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В.И. Баязитов совершил административное правонарушение, предусмотренное статьей 20.21 КоАП РФ, то есть появление на улице в состоянии опьянения, оскорбляю</w:t>
      </w:r>
      <w:r>
        <w:rPr>
          <w:rFonts w:ascii="Times New Roman CYR" w:hAnsi="Times New Roman CYR" w:cs="Times New Roman CYR"/>
          <w:sz w:val="28"/>
          <w:szCs w:val="28"/>
        </w:rPr>
        <w:t>щем человеческое достоинство и общественную нравственность.</w:t>
      </w:r>
    </w:p>
    <w:p w:rsidR="00305663" w:rsidP="003056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9C7BB8">
        <w:rPr>
          <w:sz w:val="28"/>
          <w:szCs w:val="28"/>
        </w:rPr>
        <w:t>удо</w:t>
      </w:r>
      <w:r>
        <w:rPr>
          <w:sz w:val="28"/>
          <w:szCs w:val="28"/>
        </w:rPr>
        <w:t>м установлено, что в 2021-2022</w:t>
      </w:r>
      <w:r w:rsidRPr="009C7BB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C7BB8">
        <w:rPr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>В.И. Баязитов</w:t>
      </w:r>
      <w:r w:rsidRPr="009C7BB8">
        <w:rPr>
          <w:sz w:val="28"/>
          <w:szCs w:val="28"/>
        </w:rPr>
        <w:t xml:space="preserve"> неоднократно привлекал</w:t>
      </w:r>
      <w:r>
        <w:rPr>
          <w:sz w:val="28"/>
          <w:szCs w:val="28"/>
        </w:rPr>
        <w:t>ся</w:t>
      </w:r>
      <w:r w:rsidRPr="009C7BB8">
        <w:rPr>
          <w:sz w:val="28"/>
          <w:szCs w:val="28"/>
        </w:rPr>
        <w:t xml:space="preserve"> к административной ответственности за совершение </w:t>
      </w:r>
      <w:r>
        <w:rPr>
          <w:sz w:val="28"/>
          <w:szCs w:val="28"/>
        </w:rPr>
        <w:t xml:space="preserve">административных правонарушений, предусмотренных </w:t>
      </w:r>
      <w:r>
        <w:rPr>
          <w:rFonts w:ascii="Times New Roman CYR" w:hAnsi="Times New Roman CYR" w:cs="Times New Roman CYR"/>
          <w:sz w:val="28"/>
          <w:szCs w:val="28"/>
        </w:rPr>
        <w:t xml:space="preserve">статьей </w:t>
      </w:r>
      <w:r>
        <w:rPr>
          <w:rFonts w:ascii="Times New Roman CYR" w:hAnsi="Times New Roman CYR" w:cs="Times New Roman CYR"/>
          <w:sz w:val="28"/>
          <w:szCs w:val="28"/>
        </w:rPr>
        <w:t xml:space="preserve">20 </w:t>
      </w:r>
      <w:r>
        <w:rPr>
          <w:rFonts w:ascii="Times New Roman CYR" w:hAnsi="Times New Roman CYR" w:cs="Times New Roman CYR"/>
          <w:sz w:val="28"/>
          <w:szCs w:val="28"/>
        </w:rPr>
        <w:t>КоАП РФ</w:t>
      </w:r>
      <w:r>
        <w:rPr>
          <w:sz w:val="28"/>
          <w:szCs w:val="28"/>
        </w:rPr>
        <w:t xml:space="preserve"> </w:t>
      </w:r>
    </w:p>
    <w:p w:rsidR="003566D8" w:rsidP="003056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</w:t>
      </w:r>
      <w:r>
        <w:rPr>
          <w:sz w:val="28"/>
          <w:szCs w:val="28"/>
        </w:rPr>
        <w:t>вливается и назначается лишь 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совершенного адми</w:t>
      </w:r>
      <w:r>
        <w:rPr>
          <w:rFonts w:ascii="Times New Roman CYR" w:hAnsi="Times New Roman CYR" w:cs="Times New Roman CYR"/>
          <w:sz w:val="28"/>
          <w:szCs w:val="28"/>
        </w:rPr>
        <w:t>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– признание вины, раскаяние, состояние здоровья В.И. Баязитова и его близких родственников</w:t>
      </w:r>
      <w:r>
        <w:rPr>
          <w:sz w:val="28"/>
          <w:szCs w:val="28"/>
        </w:rPr>
        <w:t xml:space="preserve">; в качестве </w:t>
      </w:r>
      <w:r>
        <w:rPr>
          <w:sz w:val="28"/>
          <w:szCs w:val="28"/>
        </w:rPr>
        <w:t>обстоятельства, отягчающего административную ответственность - повторное совершение однородного административного правонарушения.</w:t>
      </w:r>
    </w:p>
    <w:p w:rsidR="003566D8" w:rsidP="003566D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</w:t>
      </w:r>
      <w:r>
        <w:rPr>
          <w:rFonts w:ascii="Times New Roman CYR" w:hAnsi="Times New Roman CYR" w:cs="Times New Roman CYR"/>
          <w:sz w:val="28"/>
          <w:szCs w:val="28"/>
        </w:rPr>
        <w:t>а, так как применение иных видов наказания не обеспечивает реализации задач административной ответственности.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Баязитова</w:t>
      </w:r>
      <w:r>
        <w:rPr>
          <w:rFonts w:ascii="Times New Roman CYR" w:hAnsi="Times New Roman CYR" w:cs="Times New Roman CYR"/>
          <w:sz w:val="28"/>
          <w:szCs w:val="28"/>
        </w:rPr>
        <w:t xml:space="preserve"> В.И.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</w:t>
      </w:r>
      <w:r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статьей 20.21 КоАП РФ, и назначить ему административное наказание в виде админи</w:t>
      </w:r>
      <w:r w:rsidR="00305663">
        <w:rPr>
          <w:rFonts w:ascii="Times New Roman CYR" w:hAnsi="Times New Roman CYR" w:cs="Times New Roman CYR"/>
          <w:sz w:val="28"/>
          <w:szCs w:val="28"/>
        </w:rPr>
        <w:t xml:space="preserve">стративного  ареста сроком на </w:t>
      </w:r>
      <w:r>
        <w:rPr>
          <w:sz w:val="28"/>
          <w:szCs w:val="28"/>
        </w:rPr>
        <w:t>((ДАННЫЕ ИЗЪЯТЫ)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>((ДАННЫЕ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</w:t>
      </w:r>
      <w:r>
        <w:rPr>
          <w:rFonts w:ascii="Times New Roman CYR" w:hAnsi="Times New Roman CYR" w:cs="Times New Roman CYR"/>
          <w:sz w:val="28"/>
          <w:szCs w:val="28"/>
        </w:rPr>
        <w:t>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5663" w:rsidRPr="00776A57" w:rsidP="003056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подпись                                                М.А. </w:t>
      </w:r>
      <w:r w:rsidRPr="00776A57">
        <w:rPr>
          <w:rFonts w:ascii="Times New Roman CYR" w:hAnsi="Times New Roman CYR" w:cs="Times New Roman CYR"/>
          <w:sz w:val="28"/>
          <w:szCs w:val="28"/>
        </w:rPr>
        <w:t>Храмов Копия верна.</w:t>
      </w:r>
    </w:p>
    <w:p w:rsidR="00305663" w:rsidRPr="00776A57" w:rsidP="003056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М.А. Храмов</w:t>
      </w:r>
    </w:p>
    <w:p w:rsidR="00305663" w:rsidRPr="00776A57" w:rsidP="00305663"/>
    <w:p w:rsidR="003566D8" w:rsidRPr="00901CE3" w:rsidP="003566D8"/>
    <w:p w:rsidR="00732744"/>
    <w:sectPr w:rsidSect="0080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566D8"/>
    <w:rsid w:val="000F490B"/>
    <w:rsid w:val="00305663"/>
    <w:rsid w:val="003566D8"/>
    <w:rsid w:val="00493525"/>
    <w:rsid w:val="00502BBF"/>
    <w:rsid w:val="00584FAD"/>
    <w:rsid w:val="00732744"/>
    <w:rsid w:val="007544F1"/>
    <w:rsid w:val="00776A57"/>
    <w:rsid w:val="00777750"/>
    <w:rsid w:val="008024DB"/>
    <w:rsid w:val="00833B38"/>
    <w:rsid w:val="00901CE3"/>
    <w:rsid w:val="009446A6"/>
    <w:rsid w:val="009C7BB8"/>
    <w:rsid w:val="00C2576F"/>
    <w:rsid w:val="00C85230"/>
    <w:rsid w:val="00DE7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