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4E3F" w:rsidP="00B14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5-449/2022</w:t>
      </w:r>
    </w:p>
    <w:p w:rsidR="00B14E3F" w:rsidP="00B14E3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0132-01-2022-001631-08</w:t>
      </w:r>
    </w:p>
    <w:p w:rsidR="00B14E3F" w:rsidP="00B14E3F">
      <w:pPr>
        <w:jc w:val="center"/>
        <w:rPr>
          <w:sz w:val="28"/>
          <w:szCs w:val="28"/>
        </w:rPr>
      </w:pPr>
    </w:p>
    <w:p w:rsidR="00B14E3F" w:rsidP="00B14E3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14E3F" w:rsidP="00B14E3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14E3F" w:rsidP="00B14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4E3F" w:rsidP="00B14E3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01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Р.Л. Ганиева,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(далее – КоАП РФ) в отношении Ганиева Р.Л.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Pr="00117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по адресу: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 </w:t>
      </w:r>
    </w:p>
    <w:p w:rsidR="00B14E3F" w:rsidP="00B14E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14E3F" w:rsidP="00B14E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3519D0">
        <w:rPr>
          <w:color w:val="000000"/>
          <w:sz w:val="28"/>
          <w:szCs w:val="28"/>
        </w:rPr>
        <w:t>г</w:t>
      </w:r>
      <w:r w:rsidR="003519D0">
        <w:rPr>
          <w:color w:val="000000"/>
          <w:sz w:val="28"/>
          <w:szCs w:val="28"/>
        </w:rPr>
        <w:t xml:space="preserve">ода в </w:t>
      </w:r>
      <w:r>
        <w:rPr>
          <w:sz w:val="27"/>
          <w:szCs w:val="27"/>
        </w:rPr>
        <w:t>(ДАННЫЕ ИЗЪЯТЫ)</w:t>
      </w:r>
      <w:r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Р.Л. Ганиев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в ходе ссоры нанес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побои, а именно </w:t>
      </w:r>
      <w:r w:rsidR="003519D0">
        <w:rPr>
          <w:sz w:val="28"/>
          <w:szCs w:val="28"/>
        </w:rPr>
        <w:t>е менее пяти раз рукой по разным частям тела</w:t>
      </w:r>
      <w:r>
        <w:rPr>
          <w:sz w:val="28"/>
          <w:szCs w:val="28"/>
        </w:rPr>
        <w:t>, причинив последнему физическую боль.</w:t>
      </w:r>
    </w:p>
    <w:p w:rsidR="00B14E3F" w:rsidP="00B14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Р.Л. Ганиев в судебном заседании посредством видеоконференц-связи вину признал, раскаялся, пояснил, что действительно была ссора, в ходе которой ударил </w:t>
      </w:r>
      <w:r>
        <w:rPr>
          <w:sz w:val="27"/>
          <w:szCs w:val="27"/>
        </w:rPr>
        <w:t>(ДАННЫЕ ИЗЪЯТЫ)</w:t>
      </w:r>
      <w:r w:rsidR="003519D0">
        <w:rPr>
          <w:sz w:val="28"/>
          <w:szCs w:val="28"/>
        </w:rPr>
        <w:t>, это была защитная реакция</w:t>
      </w:r>
      <w:r>
        <w:rPr>
          <w:sz w:val="28"/>
          <w:szCs w:val="28"/>
        </w:rPr>
        <w:t>.</w:t>
      </w:r>
    </w:p>
    <w:p w:rsidR="00B14E3F" w:rsidP="00B14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явился</w:t>
      </w:r>
      <w:r>
        <w:rPr>
          <w:sz w:val="28"/>
          <w:szCs w:val="28"/>
        </w:rPr>
        <w:t xml:space="preserve">, о дате и времени рассмотрения дела об административном правонарушении извещен в установленном законом порядке. В материалах дела имеется ходатайство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дела без его участия.</w:t>
      </w:r>
    </w:p>
    <w:p w:rsidR="00B14E3F" w:rsidP="00B14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</w:t>
      </w:r>
      <w:r>
        <w:rPr>
          <w:sz w:val="28"/>
          <w:szCs w:val="28"/>
        </w:rPr>
        <w:t xml:space="preserve"> пунктом 4 части 1 статьи 29.7 Кодекса Российской Федерации об административных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основании имеющихся материалов дела.</w:t>
      </w:r>
    </w:p>
    <w:p w:rsidR="00B14E3F" w:rsidP="00B14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виду изложенного, мировой судья приходит к мнению о рассмотрении дела об административном правонарушении без участия                           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.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Р.Л. Ганиева подтверждается рапортом </w:t>
      </w:r>
      <w:r>
        <w:rPr>
          <w:sz w:val="27"/>
          <w:szCs w:val="27"/>
        </w:rPr>
        <w:t xml:space="preserve">(ДАННЫЕ ИЗЪЯТЫ) </w:t>
      </w:r>
      <w:r>
        <w:rPr>
          <w:sz w:val="28"/>
          <w:szCs w:val="28"/>
        </w:rPr>
        <w:t xml:space="preserve">заявлением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объяснениями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, заключением №</w:t>
      </w:r>
      <w:r w:rsidR="003519D0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ода, справкой, протоколом об административном правонарушении, в к</w:t>
      </w:r>
      <w:r>
        <w:rPr>
          <w:sz w:val="28"/>
          <w:szCs w:val="28"/>
        </w:rPr>
        <w:t xml:space="preserve">отором </w:t>
      </w:r>
      <w:r>
        <w:rPr>
          <w:sz w:val="28"/>
          <w:szCs w:val="28"/>
        </w:rPr>
        <w:t>изложены обстоятельства совершенного правонарушения и другими материалами дела.</w:t>
      </w:r>
    </w:p>
    <w:p w:rsidR="00B14E3F" w:rsidP="00B1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</w:t>
      </w:r>
      <w:r>
        <w:rPr>
          <w:sz w:val="28"/>
          <w:szCs w:val="28"/>
        </w:rPr>
        <w:t xml:space="preserve">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B14E3F" w:rsidP="00B14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</w:t>
      </w:r>
      <w:r>
        <w:rPr>
          <w:sz w:val="28"/>
          <w:szCs w:val="28"/>
        </w:rPr>
        <w:t xml:space="preserve"> события и состава административного правонарушения.</w:t>
      </w:r>
    </w:p>
    <w:p w:rsidR="00B14E3F" w:rsidP="00B14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Р.Л. Ганиев 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</w:t>
      </w:r>
      <w:r>
        <w:rPr>
          <w:sz w:val="28"/>
          <w:szCs w:val="28"/>
        </w:rPr>
        <w:t xml:space="preserve"> статье 115 Уголовного кодекса Российской Федерации, и эти действия не содержат уголовно наказуемого деяния.</w:t>
      </w:r>
    </w:p>
    <w:p w:rsidR="00B14E3F" w:rsidP="00B14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</w:t>
      </w:r>
      <w:r>
        <w:rPr>
          <w:sz w:val="28"/>
          <w:szCs w:val="28"/>
        </w:rPr>
        <w:t xml:space="preserve">ачестве обстоятельств, смягчающих административную ответственность – признание вины, раскаяние, наличие </w:t>
      </w:r>
      <w:r w:rsidR="003519D0">
        <w:rPr>
          <w:sz w:val="28"/>
          <w:szCs w:val="28"/>
        </w:rPr>
        <w:t>двоих несовершеннолетних детей</w:t>
      </w:r>
      <w:r>
        <w:rPr>
          <w:sz w:val="28"/>
          <w:szCs w:val="28"/>
        </w:rPr>
        <w:t>, состояние здоровья Р.Л. Ганиева и его близких родственников. Обстоятельств, отягчающих ответственность, судом не установ</w:t>
      </w:r>
      <w:r>
        <w:rPr>
          <w:sz w:val="28"/>
          <w:szCs w:val="28"/>
        </w:rPr>
        <w:t>лено.</w:t>
      </w:r>
    </w:p>
    <w:p w:rsidR="00B14E3F" w:rsidP="00B14E3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так как применение иных видов наказания не обеспечивает реализации задач административной ответственности.</w:t>
      </w:r>
    </w:p>
    <w:p w:rsidR="00B14E3F" w:rsidP="00B14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</w:t>
      </w:r>
      <w:r>
        <w:rPr>
          <w:sz w:val="28"/>
          <w:szCs w:val="28"/>
        </w:rPr>
        <w:t>зложенного и руководствуясь статьями 29.9 - 29.11 КоАП РФ, мировой судья</w:t>
      </w:r>
    </w:p>
    <w:p w:rsidR="00B14E3F" w:rsidP="00B14E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14E3F" w:rsidP="00B14E3F">
      <w:pPr>
        <w:jc w:val="center"/>
        <w:rPr>
          <w:sz w:val="28"/>
          <w:szCs w:val="28"/>
        </w:rPr>
      </w:pPr>
    </w:p>
    <w:p w:rsidR="00B14E3F" w:rsidRPr="00756A0C" w:rsidP="00B14E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Ганиева Р.Л.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 xml:space="preserve">(ДАННЫЕ ИЗЪЯТЫ) </w:t>
      </w:r>
      <w:r>
        <w:rPr>
          <w:color w:val="000000"/>
          <w:sz w:val="28"/>
          <w:szCs w:val="28"/>
        </w:rPr>
        <w:t xml:space="preserve">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</w:t>
      </w:r>
      <w:r w:rsidRPr="00900277">
        <w:rPr>
          <w:color w:val="000000"/>
          <w:sz w:val="28"/>
          <w:szCs w:val="28"/>
        </w:rPr>
        <w:t xml:space="preserve">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7"/>
          <w:szCs w:val="27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>449/20</w:t>
      </w:r>
      <w:r>
        <w:rPr>
          <w:color w:val="000000"/>
          <w:sz w:val="28"/>
          <w:szCs w:val="28"/>
        </w:rPr>
        <w:t xml:space="preserve">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B14E3F" w:rsidRPr="00660536" w:rsidP="00B14E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B14E3F" w:rsidP="00B14E3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>Разъяснить Р.Л. Ганиеву,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вступ</w:t>
      </w:r>
      <w:r>
        <w:rPr>
          <w:color w:val="000000"/>
          <w:sz w:val="28"/>
          <w:szCs w:val="28"/>
        </w:rPr>
        <w:t>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</w:t>
      </w:r>
      <w:r>
        <w:rPr>
          <w:color w:val="000000"/>
          <w:sz w:val="28"/>
          <w:szCs w:val="28"/>
        </w:rPr>
        <w:t>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</w:t>
      </w:r>
      <w:r>
        <w:rPr>
          <w:color w:val="000000"/>
          <w:sz w:val="28"/>
          <w:szCs w:val="28"/>
        </w:rPr>
        <w:t xml:space="preserve"> части 1 статьи 20.25 Кодекса Российской Федерации об административных правонарушениях.</w:t>
      </w:r>
    </w:p>
    <w:p w:rsidR="00B14E3F" w:rsidP="00B14E3F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B14E3F" w:rsidP="00B14E3F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B14E3F" w:rsidP="00B14E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9D0" w:rsidRPr="00C26B44" w:rsidP="003519D0">
      <w:pPr>
        <w:jc w:val="both"/>
        <w:rPr>
          <w:sz w:val="28"/>
          <w:szCs w:val="28"/>
        </w:rPr>
      </w:pPr>
      <w:r w:rsidRPr="0018757A"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</w:t>
      </w:r>
      <w:r w:rsidRPr="0018757A">
        <w:rPr>
          <w:sz w:val="28"/>
          <w:szCs w:val="28"/>
        </w:rPr>
        <w:t xml:space="preserve">        подпись                            </w:t>
      </w:r>
      <w:r>
        <w:rPr>
          <w:sz w:val="28"/>
          <w:szCs w:val="28"/>
        </w:rPr>
        <w:t xml:space="preserve">    М.А. Храмов</w:t>
      </w:r>
    </w:p>
    <w:p w:rsidR="003519D0" w:rsidRPr="00407A1D" w:rsidP="003519D0">
      <w:pPr>
        <w:rPr>
          <w:sz w:val="28"/>
          <w:szCs w:val="28"/>
        </w:rPr>
      </w:pPr>
      <w:r w:rsidRPr="00407A1D">
        <w:rPr>
          <w:sz w:val="28"/>
          <w:szCs w:val="28"/>
        </w:rPr>
        <w:t>Копия верна.</w:t>
      </w:r>
    </w:p>
    <w:p w:rsidR="003519D0" w:rsidRPr="00407A1D" w:rsidP="003519D0">
      <w:pPr>
        <w:rPr>
          <w:sz w:val="28"/>
          <w:szCs w:val="28"/>
        </w:rPr>
      </w:pPr>
      <w:r w:rsidRPr="00407A1D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07A1D">
        <w:rPr>
          <w:sz w:val="28"/>
          <w:szCs w:val="28"/>
        </w:rPr>
        <w:t xml:space="preserve"> М.А. Храмов</w:t>
      </w:r>
    </w:p>
    <w:p w:rsidR="003519D0" w:rsidP="003519D0"/>
    <w:p w:rsidR="00B14E3F" w:rsidRPr="004E76F6" w:rsidP="00B14E3F">
      <w:pPr>
        <w:autoSpaceDE w:val="0"/>
        <w:autoSpaceDN w:val="0"/>
        <w:adjustRightInd w:val="0"/>
        <w:ind w:firstLine="709"/>
        <w:jc w:val="both"/>
      </w:pPr>
    </w:p>
    <w:p w:rsidR="00B14E3F" w:rsidRPr="004E76F6" w:rsidP="00B14E3F"/>
    <w:p w:rsidR="001C18FD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4E3F"/>
    <w:rsid w:val="00117661"/>
    <w:rsid w:val="0018757A"/>
    <w:rsid w:val="001C18FD"/>
    <w:rsid w:val="003519D0"/>
    <w:rsid w:val="003A244F"/>
    <w:rsid w:val="003E19B1"/>
    <w:rsid w:val="00407A1D"/>
    <w:rsid w:val="004E76F6"/>
    <w:rsid w:val="00525009"/>
    <w:rsid w:val="00660536"/>
    <w:rsid w:val="00680D00"/>
    <w:rsid w:val="00756A0C"/>
    <w:rsid w:val="007D5863"/>
    <w:rsid w:val="00900277"/>
    <w:rsid w:val="0099151E"/>
    <w:rsid w:val="00B14E3F"/>
    <w:rsid w:val="00B759EC"/>
    <w:rsid w:val="00C26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14E3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19B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