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31109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617D2E">
        <w:rPr>
          <w:rFonts w:ascii="Times New Roman" w:hAnsi="Times New Roman"/>
          <w:sz w:val="28"/>
          <w:szCs w:val="28"/>
        </w:rPr>
        <w:t>383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617D2E">
        <w:rPr>
          <w:rFonts w:ascii="Times New Roman" w:hAnsi="Times New Roman"/>
          <w:sz w:val="28"/>
          <w:szCs w:val="28"/>
        </w:rPr>
        <w:t>001710-18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июля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D0353" w:rsidP="003D03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 xml:space="preserve">, </w:t>
      </w:r>
    </w:p>
    <w:p w:rsidR="003D0353" w:rsidP="003D03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</w:t>
      </w:r>
      <w:r w:rsidR="00617D2E">
        <w:rPr>
          <w:rFonts w:ascii="Times New Roman" w:hAnsi="Times New Roman"/>
          <w:sz w:val="28"/>
          <w:szCs w:val="28"/>
        </w:rPr>
        <w:t xml:space="preserve">Башкировой </w:t>
      </w:r>
      <w:r>
        <w:rPr>
          <w:rFonts w:ascii="Times New Roman" w:hAnsi="Times New Roman"/>
          <w:sz w:val="28"/>
          <w:szCs w:val="28"/>
        </w:rPr>
        <w:t>Т.С.</w:t>
      </w:r>
      <w:r>
        <w:rPr>
          <w:rFonts w:ascii="Times New Roman" w:hAnsi="Times New Roman"/>
          <w:sz w:val="28"/>
          <w:szCs w:val="28"/>
        </w:rPr>
        <w:t>, (ДАННЫЕ ИЗЪЯТЫ)</w:t>
      </w:r>
      <w:r>
        <w:rPr>
          <w:rFonts w:ascii="Times New Roman" w:hAnsi="Times New Roman"/>
          <w:sz w:val="28"/>
          <w:szCs w:val="28"/>
        </w:rPr>
        <w:t xml:space="preserve"> года рожд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уроженки (ДАННЫЕ ИЗЪЯТЫ)</w:t>
      </w:r>
      <w:r>
        <w:rPr>
          <w:rFonts w:ascii="Times New Roman" w:hAnsi="Times New Roman"/>
          <w:sz w:val="28"/>
          <w:szCs w:val="28"/>
        </w:rPr>
        <w:t>, зарегистрированной и прож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вающей по адресу: (ДАННЫЕ ИЗЪЯТЫ)</w:t>
      </w:r>
      <w:r>
        <w:rPr>
          <w:rFonts w:ascii="Times New Roman" w:hAnsi="Times New Roman"/>
          <w:sz w:val="28"/>
          <w:szCs w:val="28"/>
        </w:rPr>
        <w:t>, паспорт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 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D0353" w:rsidP="003D0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 w:rsidR="00CB689A">
        <w:rPr>
          <w:rFonts w:ascii="Times New Roman" w:hAnsi="Times New Roman"/>
          <w:sz w:val="28"/>
          <w:szCs w:val="28"/>
        </w:rPr>
        <w:t xml:space="preserve">УУП ОМВД России по Чистопольскому району </w:t>
      </w:r>
      <w:r w:rsidR="00F12C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B170E"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от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A41512">
        <w:rPr>
          <w:rFonts w:ascii="Times New Roman" w:hAnsi="Times New Roman"/>
          <w:sz w:val="28"/>
          <w:szCs w:val="28"/>
        </w:rPr>
        <w:t xml:space="preserve">года </w:t>
      </w:r>
      <w:r w:rsidR="00617D2E">
        <w:rPr>
          <w:rFonts w:ascii="Times New Roman" w:hAnsi="Times New Roman"/>
          <w:sz w:val="28"/>
          <w:szCs w:val="28"/>
        </w:rPr>
        <w:t>Т.С. Башкирова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BE5EF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>нистр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617D2E">
        <w:rPr>
          <w:rFonts w:ascii="Times New Roman" w:hAnsi="Times New Roman"/>
          <w:sz w:val="28"/>
          <w:szCs w:val="28"/>
        </w:rPr>
        <w:t>1</w:t>
      </w:r>
      <w:r w:rsidR="00763A57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617D2E">
        <w:rPr>
          <w:rFonts w:ascii="Times New Roman" w:hAnsi="Times New Roman"/>
          <w:sz w:val="28"/>
          <w:szCs w:val="28"/>
        </w:rPr>
        <w:t>2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 w:rsidR="00311099"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FD29AB">
        <w:rPr>
          <w:rFonts w:ascii="Times New Roman" w:hAnsi="Times New Roman"/>
          <w:sz w:val="28"/>
          <w:szCs w:val="28"/>
        </w:rPr>
        <w:t>в в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>де</w:t>
      </w:r>
      <w:r w:rsidR="00311099"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 w:rsidR="00311099">
        <w:rPr>
          <w:rFonts w:ascii="Times New Roman" w:hAnsi="Times New Roman"/>
          <w:sz w:val="28"/>
          <w:szCs w:val="28"/>
        </w:rPr>
        <w:t>.</w:t>
      </w:r>
      <w:r w:rsidRPr="00311099" w:rsidR="00311099">
        <w:rPr>
          <w:rFonts w:ascii="Times New Roman" w:hAnsi="Times New Roman"/>
          <w:sz w:val="28"/>
          <w:szCs w:val="28"/>
        </w:rPr>
        <w:t xml:space="preserve"> </w:t>
      </w:r>
      <w:r w:rsidRPr="00FD29AB" w:rsidR="00311099">
        <w:rPr>
          <w:rFonts w:ascii="Times New Roman" w:hAnsi="Times New Roman"/>
          <w:sz w:val="28"/>
          <w:szCs w:val="28"/>
        </w:rPr>
        <w:t>Постановл</w:t>
      </w:r>
      <w:r w:rsidRPr="00FD29AB" w:rsidR="00311099">
        <w:rPr>
          <w:rFonts w:ascii="Times New Roman" w:hAnsi="Times New Roman"/>
          <w:sz w:val="28"/>
          <w:szCs w:val="28"/>
        </w:rPr>
        <w:t>е</w:t>
      </w:r>
      <w:r w:rsidRPr="00FD29AB" w:rsidR="00311099">
        <w:rPr>
          <w:rFonts w:ascii="Times New Roman" w:hAnsi="Times New Roman"/>
          <w:sz w:val="28"/>
          <w:szCs w:val="28"/>
        </w:rPr>
        <w:t>ние не обжаловано и вступило в законную силу</w:t>
      </w:r>
      <w:r w:rsidR="00311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311099">
        <w:rPr>
          <w:rFonts w:ascii="Times New Roman" w:hAnsi="Times New Roman"/>
          <w:sz w:val="28"/>
          <w:szCs w:val="28"/>
        </w:rPr>
        <w:t xml:space="preserve"> года. </w:t>
      </w:r>
      <w:r w:rsidR="00CB689A">
        <w:rPr>
          <w:rFonts w:ascii="Times New Roman" w:hAnsi="Times New Roman"/>
          <w:sz w:val="28"/>
          <w:szCs w:val="28"/>
        </w:rPr>
        <w:t>Т.С. Башкирова</w:t>
      </w:r>
      <w:r>
        <w:rPr>
          <w:rFonts w:ascii="Times New Roman" w:hAnsi="Times New Roman"/>
          <w:sz w:val="28"/>
          <w:szCs w:val="28"/>
        </w:rPr>
        <w:t xml:space="preserve">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ченный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ративный штраф в установленный законом срок, то есть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>
        <w:rPr>
          <w:rFonts w:ascii="Times New Roman" w:hAnsi="Times New Roman"/>
          <w:sz w:val="28"/>
          <w:szCs w:val="28"/>
        </w:rPr>
        <w:t xml:space="preserve"> года, не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латила.</w:t>
      </w:r>
    </w:p>
    <w:p w:rsidR="00CB689A" w:rsidP="003D03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Т.С. Башкирова</w:t>
      </w:r>
      <w:r w:rsidR="003D0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судебное заседание не явилась, о дате, времени и месте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смотрения дела извещена надлежащим образом.</w:t>
      </w:r>
    </w:p>
    <w:p w:rsidR="00CB689A" w:rsidRPr="00CB689A" w:rsidP="00CB68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89A">
        <w:rPr>
          <w:rFonts w:ascii="Times New Roman" w:hAnsi="Times New Roman"/>
          <w:sz w:val="28"/>
          <w:szCs w:val="28"/>
        </w:rPr>
        <w:t xml:space="preserve">В соответствии с частью 2 статьи 25.1, пунктом 4 части 1 статьи 29.7 КоАП РФ мировой судья считает, что </w:t>
      </w:r>
      <w:r w:rsidRPr="00CB689A">
        <w:rPr>
          <w:rFonts w:ascii="Times New Roman" w:hAnsi="Times New Roman"/>
          <w:sz w:val="28"/>
          <w:szCs w:val="28"/>
        </w:rPr>
        <w:t>неявка лица, в отношении которого ведется производс</w:t>
      </w:r>
      <w:r w:rsidRPr="00CB689A">
        <w:rPr>
          <w:rFonts w:ascii="Times New Roman" w:hAnsi="Times New Roman"/>
          <w:sz w:val="28"/>
          <w:szCs w:val="28"/>
        </w:rPr>
        <w:t>т</w:t>
      </w:r>
      <w:r w:rsidRPr="00CB689A">
        <w:rPr>
          <w:rFonts w:ascii="Times New Roman" w:hAnsi="Times New Roman"/>
          <w:sz w:val="28"/>
          <w:szCs w:val="28"/>
        </w:rPr>
        <w:t xml:space="preserve"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</w:t>
      </w:r>
      <w:r w:rsidRPr="00CB689A">
        <w:rPr>
          <w:rFonts w:ascii="Times New Roman" w:hAnsi="Times New Roman"/>
          <w:sz w:val="28"/>
          <w:szCs w:val="28"/>
        </w:rPr>
        <w:t>рассмотреть дело в отсутс</w:t>
      </w:r>
      <w:r w:rsidRPr="00CB689A">
        <w:rPr>
          <w:rFonts w:ascii="Times New Roman" w:hAnsi="Times New Roman"/>
          <w:sz w:val="28"/>
          <w:szCs w:val="28"/>
        </w:rPr>
        <w:t>т</w:t>
      </w:r>
      <w:r w:rsidRPr="00CB689A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3D0353" w:rsidP="003D03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выводам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</w:t>
      </w:r>
      <w:r w:rsidRPr="00FD29AB">
        <w:rPr>
          <w:rFonts w:ascii="Times New Roman" w:hAnsi="Times New Roman"/>
          <w:sz w:val="28"/>
          <w:szCs w:val="28"/>
        </w:rPr>
        <w:t>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штраф должен быть уплачен в полном размер</w:t>
      </w:r>
      <w:r w:rsidRPr="00FD29AB">
        <w:t>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ном правона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617D2E">
        <w:rPr>
          <w:rFonts w:ascii="Times New Roman" w:hAnsi="Times New Roman"/>
          <w:color w:val="000000" w:themeColor="text1"/>
          <w:sz w:val="28"/>
          <w:szCs w:val="28"/>
        </w:rPr>
        <w:t>Т.С. Башкировой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2B170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ТЫ)</w:t>
      </w:r>
      <w:r w:rsidR="00763A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руш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ния; постановлением о назначении 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дминистративного наказания </w:t>
      </w:r>
      <w:r w:rsidRPr="00617D2E" w:rsidR="00617D2E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7D2E" w:rsidR="00617D2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7D2E" w:rsidR="00617D2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17D2E">
        <w:rPr>
          <w:rFonts w:ascii="Times New Roman" w:hAnsi="Times New Roman"/>
          <w:color w:val="000000" w:themeColor="text1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ТЫ)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и др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КоАП РФ, суд приходит к выводу о доказанности события 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617D2E">
        <w:rPr>
          <w:rFonts w:ascii="Times New Roman" w:hAnsi="Times New Roman"/>
          <w:sz w:val="28"/>
          <w:szCs w:val="28"/>
        </w:rPr>
        <w:t>Т.С. Башкирова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7D2E" w:rsidRPr="00617D2E" w:rsidP="00617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D2E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ное положение,</w:t>
      </w:r>
      <w:r w:rsidR="00CD6D2E">
        <w:rPr>
          <w:rFonts w:ascii="Times New Roman" w:hAnsi="Times New Roman"/>
          <w:color w:val="000000" w:themeColor="text1"/>
          <w:sz w:val="28"/>
          <w:szCs w:val="28"/>
        </w:rPr>
        <w:t xml:space="preserve"> наличие на иждивении несовершеннолетнего ребенка. Обсто</w:t>
      </w:r>
      <w:r w:rsidR="00CD6D2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D6D2E">
        <w:rPr>
          <w:rFonts w:ascii="Times New Roman" w:hAnsi="Times New Roman"/>
          <w:color w:val="000000" w:themeColor="text1"/>
          <w:sz w:val="28"/>
          <w:szCs w:val="28"/>
        </w:rPr>
        <w:t xml:space="preserve">тельств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</w:t>
      </w:r>
      <w:r w:rsidR="00CD6D2E">
        <w:rPr>
          <w:rFonts w:ascii="Times New Roman" w:hAnsi="Times New Roman"/>
          <w:color w:val="000000" w:themeColor="text1"/>
          <w:sz w:val="28"/>
          <w:szCs w:val="28"/>
        </w:rPr>
        <w:t>и о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устано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>лено.</w:t>
      </w:r>
    </w:p>
    <w:p w:rsidR="00617D2E" w:rsidRPr="00617D2E" w:rsidP="00617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Т.С. Башкировой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, мировой судья прих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дит к мнению о 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назначении наказания в виде административного штрафа.</w:t>
      </w:r>
    </w:p>
    <w:p w:rsidR="00CD45B3" w:rsidRPr="00FD29AB" w:rsidP="00617D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D2E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Башкирову Т.С.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BE5EF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т</w:t>
      </w:r>
      <w:r w:rsidRPr="008C5CBF">
        <w:rPr>
          <w:rFonts w:ascii="Times New Roman" w:hAnsi="Times New Roman"/>
          <w:sz w:val="28"/>
          <w:szCs w:val="28"/>
        </w:rPr>
        <w:t>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ОКТМ</w:t>
      </w:r>
      <w:r w:rsidRPr="008C5CBF">
        <w:rPr>
          <w:rFonts w:ascii="Times New Roman" w:hAnsi="Times New Roman"/>
          <w:sz w:val="28"/>
          <w:szCs w:val="28"/>
        </w:rPr>
        <w:t>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 xml:space="preserve">лучатель Отделение НБ Республика Татарстан, БИК банка 019205400, номер счета получателя платежа 03100643000000011100, кор счет 40102810445370000079, КБК 73111601203019000140, идентификатор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</w:t>
      </w:r>
      <w:r w:rsidRPr="008C5CBF">
        <w:rPr>
          <w:rFonts w:ascii="Times New Roman" w:hAnsi="Times New Roman"/>
          <w:sz w:val="28"/>
          <w:szCs w:val="28"/>
        </w:rPr>
        <w:t>жа 5-</w:t>
      </w:r>
      <w:r>
        <w:rPr>
          <w:rFonts w:ascii="Times New Roman" w:hAnsi="Times New Roman"/>
          <w:sz w:val="28"/>
          <w:szCs w:val="28"/>
        </w:rPr>
        <w:t>383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D6D2E">
        <w:rPr>
          <w:rFonts w:ascii="Times New Roman" w:hAnsi="Times New Roman"/>
          <w:sz w:val="28"/>
          <w:szCs w:val="28"/>
        </w:rPr>
        <w:tab/>
        <w:t xml:space="preserve">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="00D568C0"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03D09"/>
    <w:rsid w:val="000144C7"/>
    <w:rsid w:val="00032C40"/>
    <w:rsid w:val="00034587"/>
    <w:rsid w:val="00056853"/>
    <w:rsid w:val="00071838"/>
    <w:rsid w:val="000752FF"/>
    <w:rsid w:val="00090701"/>
    <w:rsid w:val="000A6ECC"/>
    <w:rsid w:val="000C2B0A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170E"/>
    <w:rsid w:val="002B2C39"/>
    <w:rsid w:val="002C17E9"/>
    <w:rsid w:val="002E1BE9"/>
    <w:rsid w:val="002E4812"/>
    <w:rsid w:val="002E6E26"/>
    <w:rsid w:val="002F04CF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0353"/>
    <w:rsid w:val="003D1E65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17D2E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63A57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77477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04DFA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010A"/>
    <w:rsid w:val="00BE5DE2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B689A"/>
    <w:rsid w:val="00CC1979"/>
    <w:rsid w:val="00CC247E"/>
    <w:rsid w:val="00CD45B3"/>
    <w:rsid w:val="00CD54C9"/>
    <w:rsid w:val="00CD66C3"/>
    <w:rsid w:val="00CD6D2E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D6BDE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373F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B6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D52EB-9D3B-46F8-8B08-572E7141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