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Дело № 5-</w:t>
      </w:r>
      <w:r w:rsidR="00FB3FF2">
        <w:rPr>
          <w:color w:val="000000"/>
          <w:sz w:val="28"/>
          <w:szCs w:val="28"/>
        </w:rPr>
        <w:t>89</w:t>
      </w:r>
      <w:r w:rsidR="008C36F2">
        <w:rPr>
          <w:color w:val="000000"/>
          <w:sz w:val="28"/>
          <w:szCs w:val="28"/>
        </w:rPr>
        <w:t>/</w:t>
      </w:r>
      <w:r w:rsidRPr="00B71570">
        <w:rPr>
          <w:color w:val="000000"/>
          <w:sz w:val="28"/>
          <w:szCs w:val="28"/>
        </w:rPr>
        <w:t>3/</w:t>
      </w:r>
      <w:r w:rsidRPr="00B71570" w:rsidR="00B71570">
        <w:rPr>
          <w:color w:val="000000"/>
          <w:sz w:val="28"/>
          <w:szCs w:val="28"/>
        </w:rPr>
        <w:t>2022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УИД: 16MS0059-01-</w:t>
      </w:r>
      <w:r w:rsidR="00FB3FF2">
        <w:rPr>
          <w:color w:val="000000"/>
          <w:sz w:val="28"/>
          <w:szCs w:val="28"/>
        </w:rPr>
        <w:t>2022</w:t>
      </w:r>
      <w:r w:rsidRPr="00B71570">
        <w:rPr>
          <w:color w:val="000000"/>
          <w:sz w:val="28"/>
          <w:szCs w:val="28"/>
        </w:rPr>
        <w:t>-</w:t>
      </w:r>
      <w:r w:rsidR="00FB3FF2">
        <w:rPr>
          <w:color w:val="000000"/>
          <w:sz w:val="28"/>
          <w:szCs w:val="28"/>
        </w:rPr>
        <w:t>000570</w:t>
      </w:r>
      <w:r w:rsidRPr="00B71570">
        <w:rPr>
          <w:color w:val="000000"/>
          <w:sz w:val="28"/>
          <w:szCs w:val="28"/>
        </w:rPr>
        <w:t>-</w:t>
      </w:r>
      <w:r w:rsidR="00FB3FF2">
        <w:rPr>
          <w:color w:val="000000"/>
          <w:sz w:val="28"/>
          <w:szCs w:val="28"/>
        </w:rPr>
        <w:t>76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ПОСТАНОВЛЕНИЕ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 назначении административного наказания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марта</w:t>
      </w:r>
      <w:r w:rsidRPr="00B71570" w:rsidR="00B71570">
        <w:rPr>
          <w:color w:val="000000"/>
          <w:sz w:val="28"/>
          <w:szCs w:val="28"/>
        </w:rPr>
        <w:t xml:space="preserve"> 2022</w:t>
      </w:r>
      <w:r w:rsidRPr="00B71570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 </w:t>
      </w:r>
      <w:r w:rsidRPr="00B71570">
        <w:rPr>
          <w:color w:val="000000"/>
          <w:sz w:val="28"/>
          <w:szCs w:val="28"/>
        </w:rPr>
        <w:t xml:space="preserve"> </w:t>
      </w:r>
      <w:r w:rsidRPr="00B71570" w:rsidR="001654E9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   город Набережные Челны Республики Татарстан 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B71570">
          <w:rPr>
            <w:color w:val="000000"/>
            <w:sz w:val="28"/>
            <w:szCs w:val="28"/>
          </w:rPr>
          <w:t>статьёй 15.33</w:t>
        </w:r>
      </w:hyperlink>
      <w:r w:rsidRPr="00B71570">
        <w:rPr>
          <w:color w:val="000000"/>
          <w:sz w:val="28"/>
          <w:szCs w:val="28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Макарова Александра Ивановича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 w:rsidR="004C2554">
        <w:rPr>
          <w:sz w:val="28"/>
          <w:szCs w:val="28"/>
        </w:rPr>
        <w:t xml:space="preserve">родившегося </w:t>
      </w:r>
      <w:r w:rsidR="00160910">
        <w:rPr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>,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установила: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ООО «</w:t>
      </w:r>
      <w:r w:rsidR="00160910">
        <w:rPr>
          <w:color w:val="000000"/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>»</w:t>
      </w:r>
      <w:r w:rsidRPr="00B71570">
        <w:rPr>
          <w:color w:val="000000"/>
          <w:sz w:val="28"/>
          <w:szCs w:val="28"/>
        </w:rPr>
        <w:t xml:space="preserve">, </w:t>
      </w:r>
      <w:r w:rsidRPr="00B71570" w:rsidR="004C2554">
        <w:rPr>
          <w:color w:val="000000"/>
          <w:sz w:val="28"/>
          <w:szCs w:val="28"/>
        </w:rPr>
        <w:t xml:space="preserve">расположенное по адресу: </w:t>
      </w:r>
      <w:r w:rsidR="00160910">
        <w:rPr>
          <w:sz w:val="28"/>
          <w:szCs w:val="28"/>
        </w:rPr>
        <w:t>***</w:t>
      </w:r>
      <w:r w:rsidRPr="00B71570" w:rsidR="004C2554">
        <w:rPr>
          <w:color w:val="000000"/>
          <w:sz w:val="28"/>
          <w:szCs w:val="28"/>
        </w:rPr>
        <w:t xml:space="preserve">, руководителем которого является </w:t>
      </w:r>
      <w:r w:rsidR="008C36F2">
        <w:rPr>
          <w:color w:val="000000"/>
          <w:sz w:val="28"/>
          <w:szCs w:val="28"/>
        </w:rPr>
        <w:t>Макаров Александр Иванович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>
        <w:rPr>
          <w:color w:val="000000"/>
          <w:sz w:val="28"/>
          <w:szCs w:val="28"/>
        </w:rPr>
        <w:t>в 00</w:t>
      </w:r>
      <w:r w:rsidRPr="00B71570" w:rsidR="007E1D3A">
        <w:rPr>
          <w:color w:val="000000"/>
          <w:sz w:val="28"/>
          <w:szCs w:val="28"/>
        </w:rPr>
        <w:t xml:space="preserve"> час. </w:t>
      </w:r>
      <w:r w:rsidRPr="00B71570">
        <w:rPr>
          <w:color w:val="000000"/>
          <w:sz w:val="28"/>
          <w:szCs w:val="28"/>
        </w:rPr>
        <w:t xml:space="preserve">01 </w:t>
      </w:r>
      <w:r w:rsidRPr="00B71570" w:rsidR="007E1D3A">
        <w:rPr>
          <w:color w:val="000000"/>
          <w:sz w:val="28"/>
          <w:szCs w:val="28"/>
        </w:rPr>
        <w:t>мин.</w:t>
      </w:r>
      <w:r w:rsidRPr="00B71570">
        <w:rPr>
          <w:color w:val="000000"/>
          <w:sz w:val="28"/>
          <w:szCs w:val="28"/>
        </w:rPr>
        <w:t xml:space="preserve"> </w:t>
      </w:r>
      <w:r w:rsidR="00FB3FF2">
        <w:rPr>
          <w:color w:val="000000"/>
          <w:sz w:val="28"/>
          <w:szCs w:val="28"/>
        </w:rPr>
        <w:t>25.10</w:t>
      </w:r>
      <w:r w:rsidRPr="00B71570" w:rsidR="001E0215">
        <w:rPr>
          <w:color w:val="000000"/>
          <w:sz w:val="28"/>
          <w:szCs w:val="28"/>
        </w:rPr>
        <w:t>.2021</w:t>
      </w:r>
      <w:r w:rsidRPr="00B71570">
        <w:rPr>
          <w:color w:val="000000"/>
          <w:sz w:val="28"/>
          <w:szCs w:val="28"/>
        </w:rPr>
        <w:t>, не представило</w:t>
      </w:r>
      <w:r w:rsidRPr="00B71570">
        <w:rPr>
          <w:color w:val="000000"/>
          <w:sz w:val="28"/>
          <w:szCs w:val="28"/>
        </w:rPr>
        <w:t xml:space="preserve"> в филиал N 9 ГУ-РОФСС РФ по РТ расчет по начисленным и уплаченным </w:t>
      </w:r>
      <w:r w:rsidRPr="00B71570">
        <w:rPr>
          <w:iCs/>
          <w:sz w:val="28"/>
          <w:szCs w:val="28"/>
        </w:rPr>
        <w:t>страховым</w:t>
      </w:r>
      <w:r w:rsidRPr="00B71570">
        <w:rPr>
          <w:color w:val="000000"/>
          <w:sz w:val="28"/>
          <w:szCs w:val="28"/>
        </w:rPr>
        <w:t xml:space="preserve"> </w:t>
      </w:r>
      <w:r w:rsidRPr="00B71570">
        <w:rPr>
          <w:iCs/>
          <w:sz w:val="28"/>
          <w:szCs w:val="28"/>
        </w:rPr>
        <w:t>взносам</w:t>
      </w:r>
      <w:r w:rsidRPr="00B71570">
        <w:rPr>
          <w:color w:val="000000"/>
          <w:sz w:val="28"/>
          <w:szCs w:val="28"/>
        </w:rPr>
        <w:t xml:space="preserve"> за </w:t>
      </w:r>
      <w:r w:rsidR="00FB3FF2">
        <w:rPr>
          <w:color w:val="000000"/>
          <w:sz w:val="28"/>
          <w:szCs w:val="28"/>
        </w:rPr>
        <w:t>9 месяцев</w:t>
      </w:r>
      <w:r w:rsidR="00B71570">
        <w:rPr>
          <w:color w:val="000000"/>
          <w:sz w:val="28"/>
          <w:szCs w:val="28"/>
        </w:rPr>
        <w:t xml:space="preserve"> 2021</w:t>
      </w:r>
      <w:r w:rsidRPr="00B71570">
        <w:rPr>
          <w:color w:val="000000"/>
          <w:sz w:val="28"/>
          <w:szCs w:val="28"/>
        </w:rPr>
        <w:t xml:space="preserve"> год</w:t>
      </w:r>
      <w:r w:rsidRPr="00B71570" w:rsidR="007E1D3A">
        <w:rPr>
          <w:color w:val="000000"/>
          <w:sz w:val="28"/>
          <w:szCs w:val="28"/>
        </w:rPr>
        <w:t>а</w:t>
      </w:r>
      <w:r w:rsidRPr="00B71570">
        <w:rPr>
          <w:color w:val="000000"/>
          <w:sz w:val="28"/>
          <w:szCs w:val="28"/>
        </w:rPr>
        <w:t xml:space="preserve">. </w:t>
      </w:r>
      <w:r w:rsidRPr="00B71570" w:rsidR="001E0215">
        <w:rPr>
          <w:color w:val="000000"/>
          <w:sz w:val="28"/>
          <w:szCs w:val="28"/>
        </w:rPr>
        <w:t xml:space="preserve">Расчёт фактически представлен </w:t>
      </w:r>
      <w:r w:rsidR="00B71570">
        <w:rPr>
          <w:color w:val="000000"/>
          <w:sz w:val="28"/>
          <w:szCs w:val="28"/>
        </w:rPr>
        <w:t>27.</w:t>
      </w:r>
      <w:r w:rsidR="00FB3FF2">
        <w:rPr>
          <w:color w:val="000000"/>
          <w:sz w:val="28"/>
          <w:szCs w:val="28"/>
        </w:rPr>
        <w:t>10</w:t>
      </w:r>
      <w:r w:rsidRPr="00B71570" w:rsidR="001E0215">
        <w:rPr>
          <w:color w:val="000000"/>
          <w:sz w:val="28"/>
          <w:szCs w:val="28"/>
        </w:rPr>
        <w:t xml:space="preserve">.2021. </w:t>
      </w:r>
    </w:p>
    <w:p w:rsidR="004C2554" w:rsidRPr="00B71570" w:rsidP="004C25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Макаров Александр Иванович</w:t>
      </w:r>
      <w:r w:rsidRPr="00B71570">
        <w:rPr>
          <w:sz w:val="28"/>
          <w:szCs w:val="28"/>
        </w:rPr>
        <w:t xml:space="preserve"> 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 w:rsidR="002E6F33" w:rsidRPr="00B7157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По правилам абзаца 2 части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 w:rsidRPr="00B71570">
          <w:rPr>
            <w:color w:val="000000"/>
            <w:sz w:val="28"/>
            <w:szCs w:val="28"/>
          </w:rPr>
          <w:t>форме</w:t>
        </w:r>
      </w:hyperlink>
      <w:r w:rsidRPr="00B71570">
        <w:rPr>
          <w:color w:val="000000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6F33" w:rsidRPr="00B7157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Частью 2 статьи 15.33 Кодекса Российской Федерации об административных правонарушениях </w:t>
      </w:r>
      <w:r w:rsidRPr="00B71570">
        <w:rPr>
          <w:rFonts w:ascii="Roboto" w:hAnsi="Roboto"/>
          <w:color w:val="000000"/>
          <w:sz w:val="28"/>
          <w:szCs w:val="28"/>
        </w:rPr>
        <w:t xml:space="preserve">предусмотрена ответственность за нарушение установленных </w:t>
      </w:r>
      <w:hyperlink r:id="rId5" w:anchor="/document/12112505/entry/24" w:history="1">
        <w:r w:rsidRPr="00B71570">
          <w:rPr>
            <w:rStyle w:val="Hyperlink"/>
            <w:rFonts w:ascii="Roboto" w:hAnsi="Roboto"/>
            <w:sz w:val="28"/>
            <w:szCs w:val="28"/>
          </w:rPr>
          <w:t>законодательством</w:t>
        </w:r>
      </w:hyperlink>
      <w:r w:rsidRPr="00B71570">
        <w:rPr>
          <w:rFonts w:ascii="Roboto" w:hAnsi="Roboto"/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Вина </w:t>
      </w:r>
      <w:r w:rsidR="008C36F2">
        <w:rPr>
          <w:color w:val="000000"/>
          <w:sz w:val="28"/>
          <w:szCs w:val="28"/>
        </w:rPr>
        <w:t>Макарова Александра Ивановича</w:t>
      </w:r>
      <w:r w:rsidRPr="00B71570">
        <w:rPr>
          <w:color w:val="000000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="00B71570">
        <w:rPr>
          <w:color w:val="000000"/>
          <w:sz w:val="28"/>
          <w:szCs w:val="28"/>
        </w:rPr>
        <w:t xml:space="preserve">№ </w:t>
      </w:r>
      <w:r w:rsidR="00FB3FF2">
        <w:rPr>
          <w:color w:val="000000"/>
          <w:sz w:val="28"/>
          <w:szCs w:val="28"/>
        </w:rPr>
        <w:t>71345</w:t>
      </w:r>
      <w:r w:rsidRPr="00B71570" w:rsidR="001654E9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от </w:t>
      </w:r>
      <w:r w:rsidR="00FB3FF2">
        <w:rPr>
          <w:color w:val="000000"/>
          <w:sz w:val="28"/>
          <w:szCs w:val="28"/>
        </w:rPr>
        <w:t>28.02.2022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(л.д.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1), докладной запиской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(л.д</w:t>
      </w:r>
      <w:r w:rsidRPr="00B71570" w:rsidR="00A858E5">
        <w:rPr>
          <w:color w:val="000000"/>
          <w:sz w:val="28"/>
          <w:szCs w:val="28"/>
        </w:rPr>
        <w:t>.</w:t>
      </w:r>
      <w:r w:rsidRPr="00B71570" w:rsidR="00D929EA">
        <w:rPr>
          <w:color w:val="000000"/>
          <w:sz w:val="28"/>
          <w:szCs w:val="28"/>
        </w:rPr>
        <w:t xml:space="preserve"> 4</w:t>
      </w:r>
      <w:r w:rsidRPr="00B71570" w:rsidR="00A858E5">
        <w:rPr>
          <w:color w:val="000000"/>
          <w:sz w:val="28"/>
          <w:szCs w:val="28"/>
        </w:rPr>
        <w:t>), актом камеральной проверки</w:t>
      </w:r>
      <w:r w:rsidRPr="00B71570">
        <w:rPr>
          <w:color w:val="000000"/>
          <w:sz w:val="28"/>
          <w:szCs w:val="28"/>
        </w:rPr>
        <w:t xml:space="preserve"> (л.д.5</w:t>
      </w:r>
      <w:r w:rsidR="00B71570">
        <w:rPr>
          <w:color w:val="000000"/>
          <w:sz w:val="28"/>
          <w:szCs w:val="28"/>
        </w:rPr>
        <w:t>-6</w:t>
      </w:r>
      <w:r w:rsidRPr="00B71570">
        <w:rPr>
          <w:color w:val="000000"/>
          <w:sz w:val="28"/>
          <w:szCs w:val="28"/>
        </w:rPr>
        <w:t>).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считает, что вина </w:t>
      </w:r>
      <w:r w:rsidR="008C36F2">
        <w:rPr>
          <w:color w:val="000000"/>
          <w:sz w:val="28"/>
          <w:szCs w:val="28"/>
        </w:rPr>
        <w:t>Макарова Александра Ивановича</w:t>
      </w:r>
      <w:r w:rsidRPr="00B71570">
        <w:rPr>
          <w:color w:val="000000"/>
          <w:sz w:val="28"/>
          <w:szCs w:val="28"/>
        </w:rPr>
        <w:t xml:space="preserve"> доказана и е</w:t>
      </w:r>
      <w:r w:rsidRPr="00B71570" w:rsidR="00A858E5">
        <w:rPr>
          <w:color w:val="000000"/>
          <w:sz w:val="28"/>
          <w:szCs w:val="28"/>
        </w:rPr>
        <w:t>го</w:t>
      </w:r>
      <w:r w:rsidRPr="00B71570">
        <w:rPr>
          <w:color w:val="000000"/>
          <w:sz w:val="28"/>
          <w:szCs w:val="28"/>
        </w:rPr>
        <w:t xml:space="preserve"> действия квалифицирует по </w:t>
      </w:r>
      <w:hyperlink r:id="rId4" w:anchor="/document/12125267/entry/15332" w:history="1">
        <w:r w:rsidRPr="00B71570">
          <w:rPr>
            <w:color w:val="000000"/>
            <w:sz w:val="28"/>
            <w:szCs w:val="28"/>
          </w:rPr>
          <w:t>части 2 статьи 15.33</w:t>
        </w:r>
      </w:hyperlink>
      <w:r w:rsidRPr="00B7157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B71570">
          <w:rPr>
            <w:color w:val="000000"/>
            <w:sz w:val="28"/>
            <w:szCs w:val="28"/>
          </w:rPr>
          <w:t>ст.4.1</w:t>
        </w:r>
      </w:hyperlink>
      <w:r w:rsidRPr="00B71570">
        <w:rPr>
          <w:color w:val="000000"/>
          <w:sz w:val="28"/>
          <w:szCs w:val="28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Обстоятельств, отягчающих наказание правонарушителя, судом не установлено.</w:t>
      </w:r>
    </w:p>
    <w:p w:rsidR="002E6F33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 силу требований </w:t>
      </w:r>
      <w:hyperlink r:id="rId4" w:anchor="/document/12125267/entry/411" w:history="1">
        <w:r w:rsidRPr="00B71570">
          <w:rPr>
            <w:color w:val="000000"/>
            <w:sz w:val="28"/>
            <w:szCs w:val="28"/>
          </w:rPr>
          <w:t>статьи 4.1.1</w:t>
        </w:r>
      </w:hyperlink>
      <w:r w:rsidRPr="00B71570">
        <w:rPr>
          <w:color w:val="000000"/>
          <w:sz w:val="28"/>
          <w:szCs w:val="28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B71570">
          <w:rPr>
            <w:color w:val="000000"/>
            <w:sz w:val="28"/>
            <w:szCs w:val="28"/>
          </w:rPr>
          <w:t>настоящего Кодекса</w:t>
        </w:r>
      </w:hyperlink>
      <w:r w:rsidRPr="00B71570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частью 2 статьи 3.4</w:t>
        </w:r>
      </w:hyperlink>
      <w:r w:rsidRPr="00B71570">
        <w:rPr>
          <w:color w:val="000000"/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Ч. 2 ст. 3.4</w:t>
        </w:r>
      </w:hyperlink>
      <w:r w:rsidRPr="00B71570">
        <w:rPr>
          <w:color w:val="000000"/>
          <w:sz w:val="28"/>
          <w:szCs w:val="28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частью 2 статьи 3.4</w:t>
        </w:r>
      </w:hyperlink>
      <w:r w:rsidRPr="00B71570">
        <w:rPr>
          <w:color w:val="000000"/>
          <w:sz w:val="28"/>
          <w:szCs w:val="28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На основании </w:t>
      </w:r>
      <w:hyperlink r:id="rId4" w:anchor="/document/12154854/entry/3" w:history="1">
        <w:r w:rsidRPr="00B71570">
          <w:rPr>
            <w:color w:val="000000"/>
            <w:sz w:val="28"/>
            <w:szCs w:val="28"/>
          </w:rPr>
          <w:t>статьи 3</w:t>
        </w:r>
      </w:hyperlink>
      <w:r w:rsidRPr="00B71570">
        <w:rPr>
          <w:color w:val="000000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B71570">
          <w:rPr>
            <w:color w:val="000000"/>
            <w:sz w:val="28"/>
            <w:szCs w:val="28"/>
          </w:rPr>
          <w:t>ФЗ</w:t>
        </w:r>
      </w:hyperlink>
      <w:r w:rsidRPr="00B71570">
        <w:rPr>
          <w:color w:val="000000"/>
          <w:sz w:val="28"/>
          <w:szCs w:val="28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</w:t>
      </w:r>
      <w:r w:rsidRPr="00B71570">
        <w:rPr>
          <w:color w:val="000000"/>
          <w:sz w:val="28"/>
          <w:szCs w:val="28"/>
        </w:rPr>
        <w:t>соответствии с условиями, установленными настоящим Федеральным законом, к малым предприятиям, в том числе к микропредприятиям, и средним предприятиям.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160910">
        <w:rPr>
          <w:color w:val="000000"/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 xml:space="preserve">» </w:t>
      </w:r>
      <w:r w:rsidRPr="00B71570" w:rsidR="001E0215">
        <w:rPr>
          <w:color w:val="000000"/>
          <w:sz w:val="28"/>
          <w:szCs w:val="28"/>
        </w:rPr>
        <w:t>является</w:t>
      </w:r>
      <w:r w:rsidRPr="00B71570">
        <w:rPr>
          <w:color w:val="000000"/>
          <w:sz w:val="28"/>
          <w:szCs w:val="28"/>
        </w:rPr>
        <w:t xml:space="preserve"> микропредприятием.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B71570">
          <w:rPr>
            <w:color w:val="000000"/>
            <w:sz w:val="28"/>
            <w:szCs w:val="28"/>
          </w:rPr>
          <w:t>ст. 4.1.1</w:t>
        </w:r>
      </w:hyperlink>
      <w:r w:rsidRPr="00B71570">
        <w:rPr>
          <w:color w:val="000000"/>
          <w:sz w:val="28"/>
          <w:szCs w:val="28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hyperlink r:id="rId4" w:anchor="/document/12125267/entry/299" w:history="1">
        <w:r w:rsidRPr="00B71570">
          <w:rPr>
            <w:color w:val="000000"/>
            <w:sz w:val="28"/>
            <w:szCs w:val="28"/>
          </w:rPr>
          <w:t>ст.ст.29.9</w:t>
        </w:r>
      </w:hyperlink>
      <w:r w:rsidRPr="00B71570">
        <w:rPr>
          <w:color w:val="000000"/>
          <w:sz w:val="28"/>
          <w:szCs w:val="28"/>
        </w:rPr>
        <w:t xml:space="preserve">, </w:t>
      </w:r>
      <w:hyperlink r:id="rId4" w:anchor="/document/12125267/entry/2910" w:history="1">
        <w:r w:rsidRPr="00B71570">
          <w:rPr>
            <w:color w:val="000000"/>
            <w:sz w:val="28"/>
            <w:szCs w:val="28"/>
          </w:rPr>
          <w:t>29.10</w:t>
        </w:r>
      </w:hyperlink>
      <w:r w:rsidRPr="00B71570">
        <w:rPr>
          <w:color w:val="000000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постановил: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</w:t>
      </w:r>
      <w:r w:rsidRPr="00B71570">
        <w:rPr>
          <w:color w:val="000000"/>
          <w:sz w:val="28"/>
          <w:szCs w:val="28"/>
        </w:rPr>
        <w:t xml:space="preserve">ризнать </w:t>
      </w:r>
      <w:r w:rsidR="008C36F2">
        <w:rPr>
          <w:color w:val="000000"/>
          <w:sz w:val="28"/>
          <w:szCs w:val="28"/>
        </w:rPr>
        <w:t>Макарова Александра Ивановича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 w:rsidR="004C2554">
        <w:rPr>
          <w:sz w:val="28"/>
          <w:szCs w:val="28"/>
        </w:rPr>
        <w:t xml:space="preserve">родившегося </w:t>
      </w:r>
      <w:r w:rsidR="00160910">
        <w:rPr>
          <w:sz w:val="28"/>
          <w:szCs w:val="28"/>
        </w:rPr>
        <w:t>***</w:t>
      </w:r>
      <w:r w:rsidRPr="00B71570" w:rsidR="004C2554">
        <w:rPr>
          <w:sz w:val="28"/>
          <w:szCs w:val="28"/>
        </w:rPr>
        <w:t xml:space="preserve">, </w:t>
      </w:r>
      <w:r w:rsidRPr="00B71570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наказание в виде </w:t>
      </w:r>
      <w:r w:rsidRPr="00B71570" w:rsidR="007E1D3A">
        <w:rPr>
          <w:color w:val="000000"/>
          <w:sz w:val="28"/>
          <w:szCs w:val="28"/>
        </w:rPr>
        <w:t>предупреждения</w:t>
      </w:r>
      <w:r w:rsidRPr="00B71570">
        <w:rPr>
          <w:color w:val="000000"/>
          <w:sz w:val="28"/>
          <w:szCs w:val="28"/>
        </w:rPr>
        <w:t>.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654E9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858E5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</w:t>
      </w:r>
      <w:r w:rsidRPr="00B71570">
        <w:rPr>
          <w:color w:val="000000"/>
          <w:sz w:val="28"/>
          <w:szCs w:val="28"/>
        </w:rPr>
        <w:tab/>
      </w:r>
      <w:r w:rsidRPr="00B71570">
        <w:rPr>
          <w:color w:val="000000"/>
          <w:sz w:val="28"/>
          <w:szCs w:val="28"/>
        </w:rPr>
        <w:tab/>
      </w:r>
      <w:r w:rsidRPr="00B71570">
        <w:rPr>
          <w:i/>
          <w:color w:val="000000"/>
          <w:sz w:val="28"/>
          <w:szCs w:val="28"/>
        </w:rPr>
        <w:t xml:space="preserve">подпись      </w:t>
      </w:r>
      <w:r w:rsidRPr="00B71570">
        <w:rPr>
          <w:i/>
          <w:color w:val="000000"/>
          <w:sz w:val="28"/>
          <w:szCs w:val="28"/>
        </w:rPr>
        <w:tab/>
      </w:r>
      <w:r w:rsidRPr="00B71570">
        <w:rPr>
          <w:i/>
          <w:color w:val="000000"/>
          <w:sz w:val="28"/>
          <w:szCs w:val="28"/>
        </w:rPr>
        <w:tab/>
      </w:r>
      <w:r w:rsidRPr="00B71570">
        <w:rPr>
          <w:color w:val="000000"/>
          <w:sz w:val="28"/>
          <w:szCs w:val="28"/>
        </w:rPr>
        <w:t xml:space="preserve"> </w:t>
      </w:r>
      <w:r w:rsidRPr="00B71570" w:rsidR="00D333F7">
        <w:rPr>
          <w:color w:val="000000"/>
          <w:sz w:val="28"/>
          <w:szCs w:val="28"/>
        </w:rPr>
        <w:t xml:space="preserve">Г.И. </w:t>
      </w:r>
      <w:r w:rsidRPr="00B71570">
        <w:rPr>
          <w:color w:val="000000"/>
          <w:sz w:val="28"/>
          <w:szCs w:val="28"/>
        </w:rPr>
        <w:t xml:space="preserve">Султеева </w:t>
      </w:r>
    </w:p>
    <w:p w:rsidR="00A858E5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B71570">
        <w:rPr>
          <w:i/>
          <w:color w:val="000000"/>
          <w:sz w:val="28"/>
          <w:szCs w:val="28"/>
        </w:rPr>
        <w:t>Копия</w:t>
      </w:r>
      <w:r w:rsidRPr="00B71570" w:rsidR="008C5BEA">
        <w:rPr>
          <w:i/>
          <w:color w:val="000000"/>
          <w:sz w:val="28"/>
          <w:szCs w:val="28"/>
        </w:rPr>
        <w:t xml:space="preserve"> постанов</w:t>
      </w:r>
      <w:r w:rsidRPr="00B71570" w:rsidR="001D354F">
        <w:rPr>
          <w:i/>
          <w:color w:val="000000"/>
          <w:sz w:val="28"/>
          <w:szCs w:val="28"/>
        </w:rPr>
        <w:t>л</w:t>
      </w:r>
      <w:r w:rsidRPr="00B71570" w:rsidR="008C5BEA">
        <w:rPr>
          <w:i/>
          <w:color w:val="000000"/>
          <w:sz w:val="28"/>
          <w:szCs w:val="28"/>
        </w:rPr>
        <w:t>ения</w:t>
      </w:r>
      <w:r w:rsidRPr="00B71570">
        <w:rPr>
          <w:i/>
          <w:color w:val="000000"/>
          <w:sz w:val="28"/>
          <w:szCs w:val="28"/>
        </w:rPr>
        <w:t xml:space="preserve"> верна.</w:t>
      </w:r>
    </w:p>
    <w:p w:rsidR="00393112" w:rsidRPr="00B71570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570">
        <w:rPr>
          <w:i/>
          <w:color w:val="000000"/>
          <w:sz w:val="28"/>
          <w:szCs w:val="28"/>
        </w:rPr>
        <w:t>Мировой судья</w:t>
      </w:r>
      <w:r w:rsidRPr="00B71570" w:rsidR="00A858E5">
        <w:rPr>
          <w:i/>
          <w:color w:val="000000"/>
          <w:sz w:val="28"/>
          <w:szCs w:val="28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10">
          <w:rPr>
            <w:noProof/>
          </w:rPr>
          <w:t>3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22C7E"/>
    <w:rsid w:val="00137A9B"/>
    <w:rsid w:val="00160910"/>
    <w:rsid w:val="001654E9"/>
    <w:rsid w:val="001D354F"/>
    <w:rsid w:val="001E0215"/>
    <w:rsid w:val="001F6D07"/>
    <w:rsid w:val="00272714"/>
    <w:rsid w:val="002E6F33"/>
    <w:rsid w:val="00393112"/>
    <w:rsid w:val="003B3977"/>
    <w:rsid w:val="003D5675"/>
    <w:rsid w:val="0040591A"/>
    <w:rsid w:val="00405CD9"/>
    <w:rsid w:val="004A3153"/>
    <w:rsid w:val="004B2771"/>
    <w:rsid w:val="004C2554"/>
    <w:rsid w:val="005640EC"/>
    <w:rsid w:val="00586A87"/>
    <w:rsid w:val="005E62AD"/>
    <w:rsid w:val="005F411F"/>
    <w:rsid w:val="006C334A"/>
    <w:rsid w:val="00742E29"/>
    <w:rsid w:val="00747E9D"/>
    <w:rsid w:val="00766959"/>
    <w:rsid w:val="007E1D3A"/>
    <w:rsid w:val="008C36F2"/>
    <w:rsid w:val="008C5BEA"/>
    <w:rsid w:val="00915B62"/>
    <w:rsid w:val="00937C15"/>
    <w:rsid w:val="00941608"/>
    <w:rsid w:val="00A052BA"/>
    <w:rsid w:val="00A85717"/>
    <w:rsid w:val="00A858E5"/>
    <w:rsid w:val="00AC7F75"/>
    <w:rsid w:val="00B23C41"/>
    <w:rsid w:val="00B71570"/>
    <w:rsid w:val="00C91DC0"/>
    <w:rsid w:val="00D333F7"/>
    <w:rsid w:val="00D848A5"/>
    <w:rsid w:val="00D929EA"/>
    <w:rsid w:val="00E570A7"/>
    <w:rsid w:val="00FB3FF2"/>
    <w:rsid w:val="00FC4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