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838" w:rsidP="00AC3E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ДЕЛО №5-</w:t>
      </w:r>
      <w:r w:rsidR="00DA4357">
        <w:rPr>
          <w:sz w:val="28"/>
          <w:szCs w:val="28"/>
        </w:rPr>
        <w:t>387</w:t>
      </w:r>
      <w:r w:rsidR="00F564E9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DA4357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 w:rsidR="00DA4357">
        <w:rPr>
          <w:sz w:val="28"/>
          <w:szCs w:val="28"/>
        </w:rPr>
        <w:t>2</w:t>
      </w:r>
    </w:p>
    <w:p w:rsidR="00A16838" w:rsidP="007B2F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97758">
        <w:rPr>
          <w:sz w:val="28"/>
          <w:szCs w:val="28"/>
        </w:rPr>
        <w:t xml:space="preserve"> 007</w:t>
      </w:r>
      <w:r w:rsidR="00DA4357">
        <w:rPr>
          <w:sz w:val="28"/>
          <w:szCs w:val="28"/>
        </w:rPr>
        <w:t>5</w:t>
      </w:r>
      <w:r w:rsidRPr="00197758">
        <w:rPr>
          <w:sz w:val="28"/>
          <w:szCs w:val="28"/>
        </w:rPr>
        <w:t>-01-202</w:t>
      </w:r>
      <w:r w:rsidR="00DA4357">
        <w:rPr>
          <w:sz w:val="28"/>
          <w:szCs w:val="28"/>
        </w:rPr>
        <w:t>2</w:t>
      </w:r>
      <w:r w:rsidRPr="00197758">
        <w:rPr>
          <w:sz w:val="28"/>
          <w:szCs w:val="28"/>
        </w:rPr>
        <w:t>-</w:t>
      </w:r>
      <w:r w:rsidR="00DA4357">
        <w:rPr>
          <w:sz w:val="28"/>
          <w:szCs w:val="28"/>
        </w:rPr>
        <w:t>001692</w:t>
      </w:r>
      <w:r w:rsidRPr="00197758">
        <w:rPr>
          <w:sz w:val="28"/>
          <w:szCs w:val="28"/>
        </w:rPr>
        <w:t>-</w:t>
      </w:r>
      <w:r w:rsidR="00DA4357">
        <w:rPr>
          <w:sz w:val="28"/>
          <w:szCs w:val="28"/>
        </w:rPr>
        <w:t>33</w:t>
      </w:r>
    </w:p>
    <w:p w:rsidR="00C122E0" w:rsidP="007B2F3B">
      <w:pPr>
        <w:jc w:val="right"/>
        <w:outlineLvl w:val="0"/>
        <w:rPr>
          <w:sz w:val="28"/>
          <w:szCs w:val="28"/>
        </w:rPr>
      </w:pPr>
    </w:p>
    <w:p w:rsidR="00A16838" w:rsidP="00AC3E6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6838" w:rsidP="00AC3E66">
      <w:pPr>
        <w:jc w:val="center"/>
        <w:outlineLvl w:val="0"/>
        <w:rPr>
          <w:sz w:val="28"/>
          <w:szCs w:val="28"/>
        </w:rPr>
      </w:pPr>
    </w:p>
    <w:p w:rsidR="00A16838" w:rsidP="00AC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D7D4F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CD7D4F">
        <w:rPr>
          <w:sz w:val="28"/>
          <w:szCs w:val="28"/>
        </w:rPr>
        <w:t>я</w:t>
      </w:r>
      <w:r w:rsidR="00E86258">
        <w:rPr>
          <w:sz w:val="28"/>
          <w:szCs w:val="28"/>
        </w:rPr>
        <w:t xml:space="preserve"> </w:t>
      </w:r>
      <w:r w:rsidR="00795C5A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F564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город Набережные Челны</w:t>
      </w:r>
    </w:p>
    <w:p w:rsidR="00A16838" w:rsidP="00AC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9C00FE" w:rsidP="00AC3E66">
      <w:pPr>
        <w:ind w:firstLine="708"/>
        <w:jc w:val="both"/>
        <w:rPr>
          <w:sz w:val="28"/>
          <w:szCs w:val="28"/>
        </w:rPr>
      </w:pPr>
    </w:p>
    <w:p w:rsidR="009C00FE" w:rsidP="009C0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№18 по судебному району города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отсутствия,  </w:t>
      </w:r>
    </w:p>
    <w:p w:rsidR="00CD7D4F" w:rsidP="00AC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лица, привлекаемого к административной ответственности </w:t>
      </w:r>
      <w:r w:rsidR="00DA4357">
        <w:rPr>
          <w:sz w:val="28"/>
          <w:szCs w:val="28"/>
        </w:rPr>
        <w:t xml:space="preserve">Загирова (Пронского) Р.Р., </w:t>
      </w:r>
    </w:p>
    <w:p w:rsidR="00A16838" w:rsidP="00AC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4338A4">
        <w:rPr>
          <w:sz w:val="28"/>
          <w:szCs w:val="28"/>
        </w:rPr>
        <w:t>Загирова (Пронского) Р</w:t>
      </w:r>
      <w:r w:rsidR="00EB111E">
        <w:rPr>
          <w:sz w:val="28"/>
          <w:szCs w:val="28"/>
        </w:rPr>
        <w:t>.Р</w:t>
      </w:r>
      <w:r w:rsidR="004338A4">
        <w:rPr>
          <w:sz w:val="28"/>
          <w:szCs w:val="28"/>
        </w:rPr>
        <w:t xml:space="preserve">, </w:t>
      </w:r>
      <w:r w:rsidR="009C00FE">
        <w:rPr>
          <w:sz w:val="28"/>
          <w:szCs w:val="28"/>
        </w:rPr>
        <w:t xml:space="preserve">паспорт </w:t>
      </w:r>
      <w:r w:rsidR="00EB111E">
        <w:rPr>
          <w:sz w:val="28"/>
          <w:szCs w:val="28"/>
        </w:rPr>
        <w:t>«данные обезличены»</w:t>
      </w:r>
      <w:r w:rsidR="009C00FE">
        <w:rPr>
          <w:sz w:val="28"/>
          <w:szCs w:val="28"/>
        </w:rPr>
        <w:t xml:space="preserve">, </w:t>
      </w:r>
      <w:r w:rsidR="00EB111E">
        <w:rPr>
          <w:sz w:val="28"/>
          <w:szCs w:val="28"/>
        </w:rPr>
        <w:t xml:space="preserve">«данные обезличены» </w:t>
      </w:r>
      <w:r w:rsidR="00F56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EB111E">
        <w:rPr>
          <w:sz w:val="28"/>
          <w:szCs w:val="28"/>
        </w:rPr>
        <w:t>«данные обезличены»</w:t>
      </w:r>
      <w:r w:rsidR="004338A4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работающего</w:t>
      </w:r>
      <w:r w:rsidR="00E86258">
        <w:rPr>
          <w:sz w:val="28"/>
          <w:szCs w:val="28"/>
        </w:rPr>
        <w:t xml:space="preserve"> </w:t>
      </w:r>
      <w:r w:rsidR="00EB111E">
        <w:rPr>
          <w:sz w:val="28"/>
          <w:szCs w:val="28"/>
        </w:rPr>
        <w:t xml:space="preserve">«данные обезличены» </w:t>
      </w:r>
      <w:r w:rsidR="00CD7D4F">
        <w:rPr>
          <w:sz w:val="28"/>
          <w:szCs w:val="28"/>
        </w:rPr>
        <w:t xml:space="preserve">», </w:t>
      </w:r>
      <w:r w:rsidR="004338A4">
        <w:rPr>
          <w:sz w:val="28"/>
          <w:szCs w:val="28"/>
        </w:rPr>
        <w:t>слесарь</w:t>
      </w:r>
      <w:r w:rsidR="00CD7D4F">
        <w:rPr>
          <w:sz w:val="28"/>
          <w:szCs w:val="28"/>
        </w:rPr>
        <w:t xml:space="preserve">, </w:t>
      </w:r>
      <w:r w:rsidR="004338A4">
        <w:rPr>
          <w:sz w:val="28"/>
          <w:szCs w:val="28"/>
        </w:rPr>
        <w:t xml:space="preserve">холостого, </w:t>
      </w:r>
      <w:r w:rsidR="00CD7D4F">
        <w:rPr>
          <w:sz w:val="28"/>
          <w:szCs w:val="28"/>
        </w:rPr>
        <w:t xml:space="preserve"> </w:t>
      </w:r>
      <w:r w:rsidR="004338A4">
        <w:rPr>
          <w:sz w:val="28"/>
          <w:szCs w:val="28"/>
        </w:rPr>
        <w:t xml:space="preserve">инвалидности не имеющего, проживающего </w:t>
      </w:r>
      <w:r w:rsidR="00CD7D4F">
        <w:rPr>
          <w:sz w:val="28"/>
          <w:szCs w:val="28"/>
        </w:rPr>
        <w:t xml:space="preserve">в г.Набережные Челны по адресу: </w:t>
      </w:r>
      <w:r w:rsidR="00EB111E">
        <w:rPr>
          <w:sz w:val="28"/>
          <w:szCs w:val="28"/>
        </w:rPr>
        <w:t>«данные обезличены»</w:t>
      </w:r>
      <w:r w:rsidR="004338A4">
        <w:rPr>
          <w:sz w:val="28"/>
          <w:szCs w:val="28"/>
        </w:rPr>
        <w:t xml:space="preserve">, зарегистрированного в Удмуртской Республике по адресу: </w:t>
      </w:r>
      <w:r w:rsidR="00EB111E">
        <w:rPr>
          <w:sz w:val="28"/>
          <w:szCs w:val="28"/>
        </w:rPr>
        <w:t>«данные обезличены»</w:t>
      </w:r>
      <w:r w:rsidR="004338A4">
        <w:rPr>
          <w:sz w:val="28"/>
          <w:szCs w:val="28"/>
        </w:rPr>
        <w:t xml:space="preserve">, </w:t>
      </w:r>
      <w:r w:rsidR="00E86258">
        <w:rPr>
          <w:sz w:val="28"/>
          <w:szCs w:val="28"/>
        </w:rPr>
        <w:t xml:space="preserve">ранее привлекавшегося к </w:t>
      </w:r>
      <w:r>
        <w:rPr>
          <w:sz w:val="28"/>
          <w:szCs w:val="28"/>
        </w:rPr>
        <w:t>административной ответственности</w:t>
      </w:r>
      <w:r w:rsidR="00E86258">
        <w:rPr>
          <w:sz w:val="28"/>
          <w:szCs w:val="28"/>
        </w:rPr>
        <w:t xml:space="preserve">,  </w:t>
      </w:r>
    </w:p>
    <w:p w:rsidR="00795C5A" w:rsidRPr="00141934" w:rsidP="00795C5A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1934">
        <w:rPr>
          <w:sz w:val="28"/>
          <w:szCs w:val="28"/>
        </w:rPr>
        <w:t>рава привлеченного к административной ответственности, предусмотренные статьей 25.1 Кодекса Российской Федерации об административных правонарушениях разъяснены на отдельном бланке,</w:t>
      </w:r>
    </w:p>
    <w:p w:rsidR="00A16838" w:rsidP="00AC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части 1 статьи 12.26 Кодекса Российской Федерации об административных правонарушениях,                             </w:t>
      </w:r>
    </w:p>
    <w:p w:rsidR="00A16838" w:rsidP="007B2F3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13CA2" w:rsidP="00C13CA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06</w:t>
      </w:r>
      <w:r w:rsidR="00A1683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A16838">
        <w:rPr>
          <w:sz w:val="28"/>
          <w:szCs w:val="28"/>
        </w:rPr>
        <w:t>.20</w:t>
      </w:r>
      <w:r w:rsidR="00E8625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16838">
        <w:rPr>
          <w:sz w:val="28"/>
          <w:szCs w:val="28"/>
        </w:rPr>
        <w:t xml:space="preserve"> в</w:t>
      </w:r>
      <w:r w:rsidR="00E86258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E8625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A16838">
        <w:rPr>
          <w:sz w:val="28"/>
          <w:szCs w:val="28"/>
        </w:rPr>
        <w:t xml:space="preserve"> час</w:t>
      </w:r>
      <w:r w:rsidR="00E86258">
        <w:rPr>
          <w:sz w:val="28"/>
          <w:szCs w:val="28"/>
        </w:rPr>
        <w:t>ов</w:t>
      </w:r>
      <w:r w:rsidR="00A16838">
        <w:rPr>
          <w:sz w:val="28"/>
          <w:szCs w:val="28"/>
        </w:rPr>
        <w:t xml:space="preserve">, у дома </w:t>
      </w:r>
      <w:r w:rsidR="00EB111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E86258">
        <w:rPr>
          <w:sz w:val="28"/>
          <w:szCs w:val="28"/>
        </w:rPr>
        <w:t>горо</w:t>
      </w:r>
      <w:r w:rsidR="00A16838">
        <w:rPr>
          <w:sz w:val="28"/>
          <w:szCs w:val="28"/>
        </w:rPr>
        <w:t xml:space="preserve">да Набережные Челны Республики Татарстан </w:t>
      </w:r>
      <w:r>
        <w:rPr>
          <w:sz w:val="28"/>
          <w:szCs w:val="28"/>
        </w:rPr>
        <w:t xml:space="preserve">Загиров (Пронский) Р.Р. </w:t>
      </w:r>
      <w:r w:rsidR="00E86258">
        <w:rPr>
          <w:sz w:val="28"/>
          <w:szCs w:val="28"/>
        </w:rPr>
        <w:t>у</w:t>
      </w:r>
      <w:r w:rsidR="00A16838">
        <w:rPr>
          <w:sz w:val="28"/>
          <w:szCs w:val="28"/>
        </w:rPr>
        <w:t xml:space="preserve">правлял автомобилем </w:t>
      </w:r>
      <w:r w:rsidR="00EB111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с</w:t>
      </w:r>
      <w:r w:rsidR="00A16838">
        <w:rPr>
          <w:sz w:val="28"/>
          <w:szCs w:val="28"/>
        </w:rPr>
        <w:t xml:space="preserve"> государственным номерным знаком </w:t>
      </w:r>
      <w:r w:rsidR="00EB111E">
        <w:rPr>
          <w:sz w:val="28"/>
          <w:szCs w:val="28"/>
        </w:rPr>
        <w:t xml:space="preserve">«данные обезличены» </w:t>
      </w:r>
      <w:r w:rsidR="00A16838">
        <w:rPr>
          <w:sz w:val="28"/>
          <w:szCs w:val="28"/>
        </w:rPr>
        <w:t xml:space="preserve">с признаками опьянения </w:t>
      </w:r>
      <w:r w:rsidR="00A16838">
        <w:rPr>
          <w:sz w:val="28"/>
          <w:szCs w:val="28"/>
          <w:lang w:val="tt-RU"/>
        </w:rPr>
        <w:t xml:space="preserve">- о чем свидетельствовали следующие признаки: </w:t>
      </w:r>
      <w:r>
        <w:rPr>
          <w:sz w:val="28"/>
          <w:szCs w:val="28"/>
          <w:lang w:val="tt-RU"/>
        </w:rPr>
        <w:t xml:space="preserve">резкое изменение кожных покровов лица, нарушение речи, поведение, не соответствуюее обстановке, </w:t>
      </w:r>
      <w:r>
        <w:rPr>
          <w:sz w:val="28"/>
          <w:szCs w:val="28"/>
          <w:lang w:val="tt-RU"/>
        </w:rPr>
        <w:t xml:space="preserve">поэтому сотрудники ОГИБДД предложили ему пройти освидетельствование на состояние алкогольного опьянения на приборе Алкотектор </w:t>
      </w:r>
      <w:r>
        <w:rPr>
          <w:sz w:val="28"/>
          <w:szCs w:val="28"/>
        </w:rPr>
        <w:t xml:space="preserve">Юпитер, с чем Загиров (Пронский) Р.Р. согласился, результат составил 0,000 мг/л, однако </w:t>
      </w:r>
      <w:r>
        <w:rPr>
          <w:sz w:val="28"/>
          <w:szCs w:val="28"/>
          <w:lang w:val="tt-RU"/>
        </w:rPr>
        <w:t xml:space="preserve">медицинское освидетельствование на состояние опьянения </w:t>
      </w:r>
      <w:r>
        <w:rPr>
          <w:sz w:val="28"/>
          <w:szCs w:val="28"/>
        </w:rPr>
        <w:t>Загиров (Пронский) Р.Р.</w:t>
      </w:r>
      <w:r>
        <w:rPr>
          <w:sz w:val="28"/>
          <w:szCs w:val="28"/>
          <w:lang w:val="tt-RU"/>
        </w:rPr>
        <w:t xml:space="preserve"> пройти отказался, чем нарушил требование пункта 2.3.2 Правил дорожного движения Российской Федерации.</w:t>
      </w:r>
    </w:p>
    <w:p w:rsidR="00E86258" w:rsidRPr="007B2F3B" w:rsidP="00E86258">
      <w:pPr>
        <w:tabs>
          <w:tab w:val="num" w:pos="720"/>
        </w:tabs>
        <w:jc w:val="both"/>
        <w:rPr>
          <w:sz w:val="28"/>
          <w:szCs w:val="28"/>
        </w:rPr>
      </w:pPr>
      <w:r w:rsidRPr="007B2F3B">
        <w:rPr>
          <w:sz w:val="28"/>
          <w:szCs w:val="28"/>
          <w:lang w:val="tt-RU"/>
        </w:rPr>
        <w:tab/>
        <w:t xml:space="preserve">В суде </w:t>
      </w:r>
      <w:r w:rsidR="00C13CA2">
        <w:rPr>
          <w:sz w:val="28"/>
          <w:szCs w:val="28"/>
        </w:rPr>
        <w:t>Загиров (Пронский) Р.Р.</w:t>
      </w:r>
      <w:r w:rsidR="00CD7D4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вину признал,</w:t>
      </w:r>
      <w:r w:rsidR="00C13CA2">
        <w:rPr>
          <w:sz w:val="28"/>
          <w:szCs w:val="28"/>
          <w:lang w:val="tt-RU"/>
        </w:rPr>
        <w:t xml:space="preserve"> в том, что отказался пройти медицинское освидетельстсование, однако суду пояснил, что не находился в состоянии опьянения, в связи с чем готов сейчас пройти любое освидетельствование. Кроме того, суду пояснил, что отказался пройти медицинское освидетельствование, поскольку торопился.  </w:t>
      </w:r>
    </w:p>
    <w:p w:rsidR="00C13CA2" w:rsidRPr="009D4C27" w:rsidP="00C13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</w:t>
      </w:r>
      <w:r w:rsidR="00EB111E">
        <w:rPr>
          <w:sz w:val="28"/>
          <w:szCs w:val="28"/>
        </w:rPr>
        <w:t xml:space="preserve">«данные обезличены» </w:t>
      </w:r>
      <w:r w:rsidR="00CD7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протоколом об отстранении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- л.д.2, </w:t>
      </w:r>
      <w:r>
        <w:rPr>
          <w:sz w:val="28"/>
          <w:szCs w:val="28"/>
        </w:rPr>
        <w:t xml:space="preserve">актом </w:t>
      </w:r>
      <w:r w:rsidR="00EB111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освидетельствования на состояние алкогольного опьянения</w:t>
      </w:r>
      <w:r w:rsidRPr="009D4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Pr="009D4C27">
        <w:rPr>
          <w:sz w:val="28"/>
          <w:szCs w:val="28"/>
        </w:rPr>
        <w:t xml:space="preserve">которому освидетельствование </w:t>
      </w:r>
      <w:r>
        <w:rPr>
          <w:sz w:val="28"/>
          <w:szCs w:val="28"/>
        </w:rPr>
        <w:t xml:space="preserve">проходило </w:t>
      </w:r>
      <w:r w:rsidRPr="009D4C27">
        <w:rPr>
          <w:sz w:val="28"/>
          <w:szCs w:val="28"/>
        </w:rPr>
        <w:t xml:space="preserve">с применением технического средства измерения алкотектор </w:t>
      </w:r>
      <w:r>
        <w:rPr>
          <w:sz w:val="28"/>
          <w:szCs w:val="28"/>
        </w:rPr>
        <w:t>Юпитер К</w:t>
      </w:r>
      <w:r w:rsidRPr="009D4C27">
        <w:rPr>
          <w:sz w:val="28"/>
          <w:szCs w:val="28"/>
        </w:rPr>
        <w:t xml:space="preserve"> с номером </w:t>
      </w:r>
      <w:r w:rsidR="00EB111E">
        <w:rPr>
          <w:sz w:val="28"/>
          <w:szCs w:val="28"/>
        </w:rPr>
        <w:t xml:space="preserve">«данные обезличены» </w:t>
      </w:r>
      <w:r w:rsidRPr="009D4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алкогольного опьянения не установлено – л.д.3, </w:t>
      </w:r>
      <w:r w:rsidRPr="009D4C27">
        <w:rPr>
          <w:sz w:val="28"/>
          <w:szCs w:val="28"/>
        </w:rPr>
        <w:t xml:space="preserve">протоколом </w:t>
      </w:r>
      <w:r w:rsidR="00EB111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о </w:t>
      </w:r>
      <w:r w:rsidRPr="009D4C27">
        <w:rPr>
          <w:sz w:val="28"/>
          <w:szCs w:val="28"/>
        </w:rPr>
        <w:t xml:space="preserve"> направлении на медицинское освидетельствование, </w:t>
      </w:r>
      <w:r>
        <w:rPr>
          <w:sz w:val="28"/>
          <w:szCs w:val="28"/>
        </w:rPr>
        <w:t xml:space="preserve">согласно </w:t>
      </w:r>
      <w:r w:rsidRPr="009D4C27">
        <w:rPr>
          <w:sz w:val="28"/>
          <w:szCs w:val="28"/>
        </w:rPr>
        <w:t>котором</w:t>
      </w:r>
      <w:r>
        <w:rPr>
          <w:sz w:val="28"/>
          <w:szCs w:val="28"/>
        </w:rPr>
        <w:t>у</w:t>
      </w:r>
      <w:r w:rsidRPr="009D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Загиров (Пронский) Р.Р. </w:t>
      </w:r>
      <w:r w:rsidRPr="009D4C27">
        <w:rPr>
          <w:sz w:val="28"/>
          <w:szCs w:val="28"/>
        </w:rPr>
        <w:t>отказался от прохождения медицинского освидетельствования - л.д.</w:t>
      </w:r>
      <w:r>
        <w:rPr>
          <w:sz w:val="28"/>
          <w:szCs w:val="28"/>
        </w:rPr>
        <w:t>4</w:t>
      </w:r>
      <w:r w:rsidRPr="009D4C27">
        <w:rPr>
          <w:sz w:val="28"/>
          <w:szCs w:val="28"/>
        </w:rPr>
        <w:t>, результа</w:t>
      </w:r>
      <w:r>
        <w:rPr>
          <w:sz w:val="28"/>
          <w:szCs w:val="28"/>
        </w:rPr>
        <w:t xml:space="preserve">том </w:t>
      </w:r>
      <w:r w:rsidRPr="009D4C27">
        <w:rPr>
          <w:sz w:val="28"/>
          <w:szCs w:val="28"/>
        </w:rPr>
        <w:t>прибора – 0,000 мг/л</w:t>
      </w:r>
      <w:r>
        <w:rPr>
          <w:sz w:val="28"/>
          <w:szCs w:val="28"/>
        </w:rPr>
        <w:t xml:space="preserve"> - </w:t>
      </w:r>
      <w:r w:rsidRPr="009D4C27">
        <w:rPr>
          <w:sz w:val="28"/>
          <w:szCs w:val="28"/>
        </w:rPr>
        <w:t>л.д.</w:t>
      </w:r>
      <w:r>
        <w:rPr>
          <w:sz w:val="28"/>
          <w:szCs w:val="28"/>
        </w:rPr>
        <w:t>5</w:t>
      </w:r>
      <w:r w:rsidRPr="009D4C27">
        <w:rPr>
          <w:sz w:val="28"/>
          <w:szCs w:val="28"/>
        </w:rPr>
        <w:t>, копи</w:t>
      </w:r>
      <w:r>
        <w:rPr>
          <w:sz w:val="28"/>
          <w:szCs w:val="28"/>
        </w:rPr>
        <w:t>ей</w:t>
      </w:r>
      <w:r w:rsidRPr="009D4C27">
        <w:rPr>
          <w:sz w:val="28"/>
          <w:szCs w:val="28"/>
        </w:rPr>
        <w:t xml:space="preserve"> свидетельства о поверке </w:t>
      </w:r>
      <w:r>
        <w:rPr>
          <w:sz w:val="28"/>
          <w:szCs w:val="28"/>
        </w:rPr>
        <w:t xml:space="preserve">- </w:t>
      </w:r>
      <w:r w:rsidRPr="009D4C27">
        <w:rPr>
          <w:sz w:val="28"/>
          <w:szCs w:val="28"/>
        </w:rPr>
        <w:t>л.д.</w:t>
      </w:r>
      <w:r>
        <w:rPr>
          <w:sz w:val="28"/>
          <w:szCs w:val="28"/>
        </w:rPr>
        <w:t>6</w:t>
      </w:r>
      <w:r w:rsidRPr="009D4C27">
        <w:rPr>
          <w:sz w:val="28"/>
          <w:szCs w:val="28"/>
        </w:rPr>
        <w:t xml:space="preserve">, из рапорта сотрудника ИДПС ОР ГИБДД УМВД России по городу Набережные Челны </w:t>
      </w:r>
      <w:r>
        <w:rPr>
          <w:sz w:val="28"/>
          <w:szCs w:val="28"/>
        </w:rPr>
        <w:t xml:space="preserve">Матвеева Р.Ф.  </w:t>
      </w:r>
      <w:r w:rsidRPr="009D4C27">
        <w:rPr>
          <w:sz w:val="28"/>
          <w:szCs w:val="28"/>
        </w:rPr>
        <w:t xml:space="preserve">видно, что </w:t>
      </w:r>
      <w:r>
        <w:rPr>
          <w:sz w:val="28"/>
          <w:szCs w:val="28"/>
        </w:rPr>
        <w:t xml:space="preserve">во время несения службы </w:t>
      </w:r>
      <w:r w:rsidRPr="009D4C27">
        <w:rPr>
          <w:sz w:val="28"/>
          <w:szCs w:val="28"/>
        </w:rPr>
        <w:t xml:space="preserve">напротив дома </w:t>
      </w:r>
      <w:r w:rsidR="00EB111E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Pr="009D4C27">
        <w:rPr>
          <w:sz w:val="28"/>
          <w:szCs w:val="28"/>
        </w:rPr>
        <w:t>по пр</w:t>
      </w:r>
      <w:r>
        <w:rPr>
          <w:sz w:val="28"/>
          <w:szCs w:val="28"/>
        </w:rPr>
        <w:t>.</w:t>
      </w:r>
      <w:r w:rsidR="00EB111E">
        <w:rPr>
          <w:sz w:val="28"/>
          <w:szCs w:val="28"/>
        </w:rPr>
        <w:t xml:space="preserve">«данные обезличены» </w:t>
      </w:r>
      <w:r w:rsidRPr="009D4C27">
        <w:rPr>
          <w:sz w:val="28"/>
          <w:szCs w:val="28"/>
        </w:rPr>
        <w:t xml:space="preserve">, был </w:t>
      </w:r>
      <w:r>
        <w:rPr>
          <w:sz w:val="28"/>
          <w:szCs w:val="28"/>
        </w:rPr>
        <w:t xml:space="preserve">остановлен </w:t>
      </w:r>
      <w:r w:rsidRPr="009D4C27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 xml:space="preserve">Митцубиси Лансер </w:t>
      </w:r>
      <w:r w:rsidRPr="009D4C27">
        <w:rPr>
          <w:sz w:val="28"/>
          <w:szCs w:val="28"/>
        </w:rPr>
        <w:t xml:space="preserve">с государственным номерным знаком </w:t>
      </w:r>
      <w:r w:rsidR="00EB111E">
        <w:rPr>
          <w:sz w:val="28"/>
          <w:szCs w:val="28"/>
        </w:rPr>
        <w:t>«данные обезличены»</w:t>
      </w:r>
      <w:r w:rsidRPr="009D4C27">
        <w:rPr>
          <w:sz w:val="28"/>
          <w:szCs w:val="28"/>
        </w:rPr>
        <w:t xml:space="preserve">, под управлением </w:t>
      </w:r>
      <w:r>
        <w:rPr>
          <w:sz w:val="28"/>
          <w:szCs w:val="28"/>
        </w:rPr>
        <w:t>Загирова (Пронского) Р.Р.</w:t>
      </w:r>
      <w:r w:rsidRPr="009D4C27">
        <w:rPr>
          <w:sz w:val="28"/>
          <w:szCs w:val="28"/>
        </w:rPr>
        <w:t xml:space="preserve"> с признаками опьянения, предложили пройти на месте освидетельствование на состояние алкогольного опьянения, </w:t>
      </w:r>
      <w:r>
        <w:rPr>
          <w:sz w:val="28"/>
          <w:szCs w:val="28"/>
        </w:rPr>
        <w:t xml:space="preserve">Загиров (Пронский) Р.Р. </w:t>
      </w:r>
      <w:r w:rsidRPr="009D4C27">
        <w:rPr>
          <w:sz w:val="28"/>
          <w:szCs w:val="28"/>
        </w:rPr>
        <w:t xml:space="preserve">согласился, результат – 0,0000 мг/л, после </w:t>
      </w:r>
      <w:r>
        <w:rPr>
          <w:sz w:val="28"/>
          <w:szCs w:val="28"/>
        </w:rPr>
        <w:t xml:space="preserve">чего </w:t>
      </w:r>
      <w:r w:rsidRPr="009D4C27">
        <w:rPr>
          <w:sz w:val="28"/>
          <w:szCs w:val="28"/>
        </w:rPr>
        <w:t>ему было предложено пройти медицинское освидетельствование в ГНД города Набережные Челны, от прохождения которого отказался - л.д.</w:t>
      </w:r>
      <w:r>
        <w:rPr>
          <w:sz w:val="28"/>
          <w:szCs w:val="28"/>
        </w:rPr>
        <w:t>7</w:t>
      </w:r>
      <w:r w:rsidRPr="009D4C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аналогичным рапортом </w:t>
      </w:r>
      <w:r w:rsidRPr="009D4C27">
        <w:rPr>
          <w:sz w:val="28"/>
          <w:szCs w:val="28"/>
        </w:rPr>
        <w:t xml:space="preserve">сотрудника ИДПС ОР ГИБДД УМВД России по городу Набережные Челны </w:t>
      </w:r>
      <w:r>
        <w:rPr>
          <w:sz w:val="28"/>
          <w:szCs w:val="28"/>
        </w:rPr>
        <w:t xml:space="preserve">Миргалимова И.Д. – л.д.8, </w:t>
      </w:r>
      <w:r w:rsidRPr="009D4C27">
        <w:rPr>
          <w:sz w:val="28"/>
          <w:szCs w:val="28"/>
        </w:rPr>
        <w:t xml:space="preserve">видеозаписью, из которой видно, что </w:t>
      </w:r>
      <w:r>
        <w:rPr>
          <w:sz w:val="28"/>
          <w:szCs w:val="28"/>
        </w:rPr>
        <w:t>Загиров (Пронский) Р.Р.</w:t>
      </w:r>
      <w:r w:rsidRPr="009D4C27">
        <w:rPr>
          <w:sz w:val="28"/>
          <w:szCs w:val="28"/>
        </w:rPr>
        <w:t xml:space="preserve"> от прохождения медицинского освидетельствования в ГНД города Набережные Челны отказался (л.д.</w:t>
      </w:r>
      <w:r>
        <w:rPr>
          <w:sz w:val="28"/>
          <w:szCs w:val="28"/>
        </w:rPr>
        <w:t>9)</w:t>
      </w:r>
      <w:r w:rsidRPr="009D4C27">
        <w:rPr>
          <w:sz w:val="28"/>
          <w:szCs w:val="28"/>
        </w:rPr>
        <w:t xml:space="preserve">. </w:t>
      </w:r>
    </w:p>
    <w:p w:rsidR="00E86258" w:rsidP="00E86258">
      <w:pPr>
        <w:ind w:firstLine="708"/>
        <w:jc w:val="both"/>
        <w:rPr>
          <w:sz w:val="28"/>
          <w:szCs w:val="28"/>
        </w:rPr>
      </w:pPr>
      <w:r w:rsidRPr="00A624EB">
        <w:rPr>
          <w:sz w:val="28"/>
          <w:szCs w:val="28"/>
        </w:rPr>
        <w:t xml:space="preserve">Своими действиями </w:t>
      </w:r>
      <w:r w:rsidR="00C13CA2">
        <w:rPr>
          <w:sz w:val="28"/>
          <w:szCs w:val="28"/>
        </w:rPr>
        <w:t>Загиров (Пронский) Р.Р.</w:t>
      </w:r>
      <w:r w:rsidR="00CD7D4F">
        <w:rPr>
          <w:sz w:val="28"/>
          <w:szCs w:val="28"/>
        </w:rPr>
        <w:t xml:space="preserve"> </w:t>
      </w:r>
      <w:r w:rsidRPr="00A624EB">
        <w:rPr>
          <w:sz w:val="28"/>
          <w:szCs w:val="28"/>
        </w:rPr>
        <w:t>совершил правонарушение, предусмотренное частью 1 статьи 12.26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 наказуемого деяния.            </w:t>
      </w:r>
    </w:p>
    <w:p w:rsidR="00E86258" w:rsidP="00E8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2.3.2 Правил дорожного движения Российской Федерации возлагает на водителя транспортного средства обязанность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6A8F" w:rsidP="00E8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 о том,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</w:t>
      </w:r>
      <w:r w:rsidR="00C13CA2">
        <w:rPr>
          <w:sz w:val="28"/>
          <w:szCs w:val="28"/>
        </w:rPr>
        <w:t>Загиров</w:t>
      </w:r>
      <w:r w:rsidR="009C00FE">
        <w:rPr>
          <w:sz w:val="28"/>
          <w:szCs w:val="28"/>
        </w:rPr>
        <w:t>у</w:t>
      </w:r>
      <w:r w:rsidR="00C13CA2">
        <w:rPr>
          <w:sz w:val="28"/>
          <w:szCs w:val="28"/>
        </w:rPr>
        <w:t xml:space="preserve"> (Пронск</w:t>
      </w:r>
      <w:r w:rsidR="009C00FE">
        <w:rPr>
          <w:sz w:val="28"/>
          <w:szCs w:val="28"/>
        </w:rPr>
        <w:t>ому</w:t>
      </w:r>
      <w:r w:rsidR="00C13CA2">
        <w:rPr>
          <w:sz w:val="28"/>
          <w:szCs w:val="28"/>
        </w:rPr>
        <w:t>) Р.Р.</w:t>
      </w:r>
      <w:r w:rsidR="00CD7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законным, автомобилем он управлял, </w:t>
      </w:r>
      <w:r w:rsidR="00C13CA2">
        <w:rPr>
          <w:sz w:val="28"/>
          <w:szCs w:val="28"/>
        </w:rPr>
        <w:t>был остановлен сотрудниками ГИБДД</w:t>
      </w:r>
      <w:r w:rsidR="00340EEA">
        <w:rPr>
          <w:sz w:val="28"/>
          <w:szCs w:val="28"/>
        </w:rPr>
        <w:t>,</w:t>
      </w:r>
      <w:r w:rsidR="00C13CA2">
        <w:rPr>
          <w:sz w:val="28"/>
          <w:szCs w:val="28"/>
        </w:rPr>
        <w:t xml:space="preserve"> на него был составлен протокол </w:t>
      </w:r>
      <w:r w:rsidR="009C00FE">
        <w:rPr>
          <w:sz w:val="28"/>
          <w:szCs w:val="28"/>
        </w:rPr>
        <w:t xml:space="preserve">об административном правонарушении по части 3.1 статьи 12.5 КоАП РФ, </w:t>
      </w:r>
      <w:r>
        <w:rPr>
          <w:sz w:val="28"/>
          <w:szCs w:val="28"/>
        </w:rPr>
        <w:t xml:space="preserve">при этом обязан был выполнить законное требование уполномоченных должностных лиц.       </w:t>
      </w:r>
    </w:p>
    <w:p w:rsidR="009C00FE" w:rsidP="00E8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 Загирова (Пронского) Р.Р. о том, что не смог пройти медицинское освидетельствование, поскольку торопился суд не может принять во внимание и положить в основу принимаемого решения, поскольку он основан на неверном толковании закона, иные доводы суд также находит несостоятельными</w:t>
      </w:r>
      <w:r w:rsidR="00AA21FD">
        <w:rPr>
          <w:sz w:val="28"/>
          <w:szCs w:val="28"/>
        </w:rPr>
        <w:t>.</w:t>
      </w:r>
    </w:p>
    <w:p w:rsidR="00E86258" w:rsidP="00E8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</w:t>
      </w:r>
      <w:r>
        <w:rPr>
          <w:sz w:val="28"/>
          <w:szCs w:val="28"/>
        </w:rPr>
        <w:t xml:space="preserve"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                                 </w:t>
      </w:r>
    </w:p>
    <w:p w:rsidR="00E86258" w:rsidP="00E8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тяжесть совершенного правонарушения, личность правонарушителя, его имущественное положение. </w:t>
      </w:r>
    </w:p>
    <w:p w:rsidR="00E86258" w:rsidP="00E8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его наказание обстоятельством суд </w:t>
      </w:r>
      <w:r w:rsidR="00CD7D4F">
        <w:rPr>
          <w:sz w:val="28"/>
          <w:szCs w:val="28"/>
        </w:rPr>
        <w:t xml:space="preserve">учитывает </w:t>
      </w:r>
      <w:r>
        <w:rPr>
          <w:sz w:val="28"/>
          <w:szCs w:val="28"/>
        </w:rPr>
        <w:t>признание вины</w:t>
      </w:r>
      <w:r w:rsidR="009C00FE">
        <w:rPr>
          <w:sz w:val="28"/>
          <w:szCs w:val="28"/>
        </w:rPr>
        <w:t>.</w:t>
      </w:r>
      <w:r w:rsidR="00476A8F">
        <w:rPr>
          <w:sz w:val="28"/>
          <w:szCs w:val="28"/>
        </w:rPr>
        <w:t xml:space="preserve"> </w:t>
      </w:r>
    </w:p>
    <w:p w:rsidR="00E86258" w:rsidP="00E8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отягчающим его</w:t>
      </w:r>
      <w:r>
        <w:rPr>
          <w:sz w:val="28"/>
          <w:szCs w:val="28"/>
        </w:rPr>
        <w:t xml:space="preserve"> наказание обстоятельствам суд относит повторное совершение им правонарушений в области безопасности дорожного движения в календарном году. </w:t>
      </w:r>
      <w:r>
        <w:rPr>
          <w:sz w:val="28"/>
          <w:szCs w:val="28"/>
        </w:rPr>
        <w:tab/>
      </w:r>
    </w:p>
    <w:p w:rsidR="00E86258" w:rsidP="00E86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E86258" w:rsidP="00E862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86258" w:rsidP="00E86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9C00FE">
        <w:rPr>
          <w:sz w:val="28"/>
          <w:szCs w:val="28"/>
        </w:rPr>
        <w:t>Загирова (Пронского) Р</w:t>
      </w:r>
      <w:r w:rsidR="00EB111E">
        <w:rPr>
          <w:sz w:val="28"/>
          <w:szCs w:val="28"/>
        </w:rPr>
        <w:t>.</w:t>
      </w:r>
      <w:r w:rsidR="009C00FE">
        <w:rPr>
          <w:sz w:val="28"/>
          <w:szCs w:val="28"/>
        </w:rPr>
        <w:t xml:space="preserve"> Р</w:t>
      </w:r>
      <w:r w:rsidR="00EB111E">
        <w:rPr>
          <w:sz w:val="28"/>
          <w:szCs w:val="28"/>
        </w:rPr>
        <w:t>.</w:t>
      </w:r>
      <w:r w:rsidR="009C00F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правонарушениях.</w:t>
      </w:r>
    </w:p>
    <w:p w:rsidR="00E86258" w:rsidP="00E86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Подвергнуть </w:t>
      </w:r>
      <w:r w:rsidR="009C00FE">
        <w:rPr>
          <w:sz w:val="28"/>
          <w:szCs w:val="28"/>
        </w:rPr>
        <w:t>Загирова (Пронского) Р</w:t>
      </w:r>
      <w:r w:rsidR="00EB111E">
        <w:rPr>
          <w:sz w:val="28"/>
          <w:szCs w:val="28"/>
        </w:rPr>
        <w:t>.</w:t>
      </w:r>
      <w:r w:rsidR="009C00FE">
        <w:rPr>
          <w:sz w:val="28"/>
          <w:szCs w:val="28"/>
        </w:rPr>
        <w:t xml:space="preserve"> Р</w:t>
      </w:r>
      <w:r w:rsidR="00EB111E">
        <w:rPr>
          <w:sz w:val="28"/>
          <w:szCs w:val="28"/>
        </w:rPr>
        <w:t>.</w:t>
      </w:r>
      <w:r w:rsidR="009C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30 000 (тридцать тысяч) рублей в доход государства.  </w:t>
      </w:r>
    </w:p>
    <w:p w:rsidR="00476A8F" w:rsidP="00476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Получатель платежа: УФК по РТ (УГИБДД МВД по РТ)</w:t>
      </w:r>
    </w:p>
    <w:p w:rsidR="00476A8F" w:rsidP="00476A8F">
      <w:pPr>
        <w:jc w:val="both"/>
        <w:rPr>
          <w:sz w:val="28"/>
          <w:szCs w:val="28"/>
        </w:rPr>
      </w:pPr>
      <w:r w:rsidRPr="00804E68">
        <w:rPr>
          <w:b/>
          <w:sz w:val="28"/>
          <w:szCs w:val="28"/>
        </w:rPr>
        <w:tab/>
      </w:r>
      <w:r>
        <w:rPr>
          <w:sz w:val="28"/>
          <w:szCs w:val="28"/>
        </w:rPr>
        <w:t>КПП 165945001, ИНН 1654002946 ОКТМО 92730000</w:t>
      </w:r>
    </w:p>
    <w:p w:rsidR="00476A8F" w:rsidP="00476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Счет получателя 03100643000000011100 в Отделение – НБ РТ г.Казань//УФК </w:t>
      </w:r>
    </w:p>
    <w:p w:rsidR="00476A8F" w:rsidP="00476A8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РТ г.Казань БИК 019205400 к/сч40102810445370000079</w:t>
      </w:r>
    </w:p>
    <w:p w:rsidR="00476A8F" w:rsidP="00476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КБК 18811601123010001140 УИН </w:t>
      </w:r>
      <w:r w:rsidR="00980DEB">
        <w:rPr>
          <w:sz w:val="28"/>
          <w:szCs w:val="28"/>
        </w:rPr>
        <w:t>188</w:t>
      </w:r>
      <w:r w:rsidR="009C00FE">
        <w:rPr>
          <w:sz w:val="28"/>
          <w:szCs w:val="28"/>
        </w:rPr>
        <w:t xml:space="preserve">10416221980025018 </w:t>
      </w:r>
    </w:p>
    <w:p w:rsidR="00E86258" w:rsidRPr="00840849" w:rsidP="00DC6169">
      <w:pPr>
        <w:ind w:firstLine="708"/>
        <w:jc w:val="both"/>
        <w:rPr>
          <w:sz w:val="28"/>
          <w:szCs w:val="28"/>
        </w:rPr>
      </w:pPr>
      <w:r w:rsidRPr="00840849"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</w:rPr>
        <w:t>№1</w:t>
      </w:r>
      <w:r w:rsidR="00AA21FD">
        <w:rPr>
          <w:sz w:val="28"/>
          <w:szCs w:val="28"/>
        </w:rPr>
        <w:t>9</w:t>
      </w:r>
      <w:r w:rsidRPr="00840849">
        <w:rPr>
          <w:sz w:val="28"/>
          <w:szCs w:val="28"/>
        </w:rPr>
        <w:t xml:space="preserve"> по судебному району города Набережные Челны Республики Татарстан по адресу: </w:t>
      </w:r>
      <w:r w:rsidR="00AA21FD">
        <w:rPr>
          <w:sz w:val="28"/>
          <w:szCs w:val="28"/>
        </w:rPr>
        <w:t>бульвар Касимова, дом 11.</w:t>
      </w:r>
    </w:p>
    <w:p w:rsidR="00E86258" w:rsidP="00E86258">
      <w:pPr>
        <w:jc w:val="both"/>
        <w:rPr>
          <w:sz w:val="28"/>
          <w:szCs w:val="28"/>
        </w:rPr>
      </w:pPr>
      <w:r w:rsidRPr="00840849"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DC6169">
        <w:rPr>
          <w:sz w:val="28"/>
          <w:szCs w:val="28"/>
        </w:rPr>
        <w:t>Кодекса Российской Федерации об административных правонарушениях</w:t>
      </w:r>
      <w:r w:rsidRPr="00840849">
        <w:rPr>
          <w:sz w:val="28"/>
          <w:szCs w:val="28"/>
        </w:rPr>
        <w:t>, предусматривающе</w:t>
      </w:r>
      <w:r>
        <w:rPr>
          <w:sz w:val="28"/>
          <w:szCs w:val="28"/>
        </w:rPr>
        <w:t>е</w:t>
      </w:r>
      <w:r w:rsidRPr="00840849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E86258" w:rsidP="00E86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Лишить </w:t>
      </w:r>
      <w:r w:rsidR="009C00FE">
        <w:rPr>
          <w:sz w:val="28"/>
          <w:szCs w:val="28"/>
        </w:rPr>
        <w:t>Загирова (Пронского) Р</w:t>
      </w:r>
      <w:r w:rsidR="00EB111E">
        <w:rPr>
          <w:sz w:val="28"/>
          <w:szCs w:val="28"/>
        </w:rPr>
        <w:t>.</w:t>
      </w:r>
      <w:r w:rsidR="009C00FE">
        <w:rPr>
          <w:sz w:val="28"/>
          <w:szCs w:val="28"/>
        </w:rPr>
        <w:t xml:space="preserve"> Р</w:t>
      </w:r>
      <w:r w:rsidR="00EB111E">
        <w:rPr>
          <w:sz w:val="28"/>
          <w:szCs w:val="28"/>
        </w:rPr>
        <w:t>.</w:t>
      </w:r>
      <w:r w:rsidR="009C00FE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управления транспортными средствами сроком на 1 (один) год 0</w:t>
      </w:r>
      <w:r w:rsidR="00476A8F">
        <w:rPr>
          <w:sz w:val="28"/>
          <w:szCs w:val="28"/>
        </w:rPr>
        <w:t>6</w:t>
      </w:r>
      <w:r>
        <w:rPr>
          <w:sz w:val="28"/>
          <w:szCs w:val="28"/>
        </w:rPr>
        <w:t xml:space="preserve"> (шесть) месяцев.</w:t>
      </w:r>
    </w:p>
    <w:p w:rsidR="00E86258" w:rsidP="00E862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Разъяснить </w:t>
      </w:r>
      <w:r w:rsidR="009C00FE">
        <w:rPr>
          <w:sz w:val="28"/>
          <w:szCs w:val="28"/>
        </w:rPr>
        <w:t>Загирову (Пронскому) Р</w:t>
      </w:r>
      <w:r w:rsidR="00EB111E">
        <w:rPr>
          <w:sz w:val="28"/>
          <w:szCs w:val="28"/>
        </w:rPr>
        <w:t>.</w:t>
      </w:r>
      <w:r w:rsidR="009C00FE">
        <w:rPr>
          <w:sz w:val="28"/>
          <w:szCs w:val="28"/>
        </w:rPr>
        <w:t xml:space="preserve"> Р</w:t>
      </w:r>
      <w:r w:rsidR="00EB11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том, что в соответствии с требованиями статьи 32.7 Кодекса Российской Федерации об административных правонарушениях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документы, предусмотренные </w:t>
      </w:r>
      <w:hyperlink r:id="rId5" w:history="1">
        <w:r>
          <w:rPr>
            <w:rStyle w:val="Hyperlink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6" w:history="1">
        <w:r>
          <w:rPr>
            <w:rStyle w:val="Hyperlink"/>
            <w:sz w:val="28"/>
            <w:szCs w:val="28"/>
            <w:u w:val="none"/>
          </w:rPr>
          <w:t>3.1 статьи 32.6</w:t>
        </w:r>
      </w:hyperlink>
      <w:r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86258" w:rsidP="00E862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rPr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86258" w:rsidP="00E86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</w:t>
      </w:r>
      <w:r w:rsidR="009C00FE">
        <w:rPr>
          <w:sz w:val="28"/>
          <w:szCs w:val="28"/>
        </w:rPr>
        <w:t xml:space="preserve">Загирову (Пронскому) Р.Р. </w:t>
      </w:r>
      <w:r>
        <w:rPr>
          <w:sz w:val="28"/>
          <w:szCs w:val="28"/>
        </w:rPr>
        <w:t xml:space="preserve">копии этого постановления. </w:t>
      </w:r>
    </w:p>
    <w:p w:rsidR="009C00FE" w:rsidP="00E86258">
      <w:pPr>
        <w:jc w:val="both"/>
        <w:rPr>
          <w:sz w:val="28"/>
          <w:szCs w:val="28"/>
        </w:rPr>
      </w:pPr>
    </w:p>
    <w:p w:rsidR="009C00FE" w:rsidP="00E86258">
      <w:pPr>
        <w:jc w:val="both"/>
        <w:rPr>
          <w:sz w:val="28"/>
          <w:szCs w:val="28"/>
        </w:rPr>
      </w:pPr>
    </w:p>
    <w:p w:rsidR="00E86258" w:rsidP="00E86258">
      <w:pPr>
        <w:jc w:val="both"/>
        <w:rPr>
          <w:sz w:val="28"/>
          <w:szCs w:val="28"/>
        </w:rPr>
      </w:pPr>
    </w:p>
    <w:p w:rsidR="00A16838" w:rsidP="00980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</w:t>
      </w:r>
      <w:r w:rsidR="00C122E0">
        <w:rPr>
          <w:sz w:val="28"/>
          <w:szCs w:val="28"/>
        </w:rPr>
        <w:t xml:space="preserve"> </w:t>
      </w:r>
      <w:r w:rsidR="00AA21F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Сафина Р.Р. </w:t>
      </w:r>
    </w:p>
    <w:sectPr w:rsidSect="00E03B02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66"/>
    <w:rsid w:val="000355D6"/>
    <w:rsid w:val="00115411"/>
    <w:rsid w:val="00141934"/>
    <w:rsid w:val="00197758"/>
    <w:rsid w:val="001D263C"/>
    <w:rsid w:val="0021221D"/>
    <w:rsid w:val="002207DD"/>
    <w:rsid w:val="002C2EC3"/>
    <w:rsid w:val="003203A5"/>
    <w:rsid w:val="00330A51"/>
    <w:rsid w:val="00335B5C"/>
    <w:rsid w:val="00340EEA"/>
    <w:rsid w:val="003439AE"/>
    <w:rsid w:val="0034588A"/>
    <w:rsid w:val="003A59D2"/>
    <w:rsid w:val="003C11EE"/>
    <w:rsid w:val="003C55C3"/>
    <w:rsid w:val="003D2CDE"/>
    <w:rsid w:val="004338A4"/>
    <w:rsid w:val="00476A8F"/>
    <w:rsid w:val="004D33E9"/>
    <w:rsid w:val="004E255C"/>
    <w:rsid w:val="00541E4E"/>
    <w:rsid w:val="00574367"/>
    <w:rsid w:val="00584555"/>
    <w:rsid w:val="005D7B8D"/>
    <w:rsid w:val="00632FE7"/>
    <w:rsid w:val="006358DB"/>
    <w:rsid w:val="006E708A"/>
    <w:rsid w:val="006F0A41"/>
    <w:rsid w:val="00781D62"/>
    <w:rsid w:val="00795C5A"/>
    <w:rsid w:val="007B2F3B"/>
    <w:rsid w:val="00804E68"/>
    <w:rsid w:val="008230DA"/>
    <w:rsid w:val="00826FA7"/>
    <w:rsid w:val="00840849"/>
    <w:rsid w:val="0087641C"/>
    <w:rsid w:val="008945A0"/>
    <w:rsid w:val="00927C7D"/>
    <w:rsid w:val="00980DEB"/>
    <w:rsid w:val="009C00FE"/>
    <w:rsid w:val="009D4C27"/>
    <w:rsid w:val="00A16838"/>
    <w:rsid w:val="00A624EB"/>
    <w:rsid w:val="00A76A7D"/>
    <w:rsid w:val="00A954AB"/>
    <w:rsid w:val="00AA21FD"/>
    <w:rsid w:val="00AC3E66"/>
    <w:rsid w:val="00B864DE"/>
    <w:rsid w:val="00BA0163"/>
    <w:rsid w:val="00BB0B0C"/>
    <w:rsid w:val="00C122E0"/>
    <w:rsid w:val="00C13CA2"/>
    <w:rsid w:val="00C32188"/>
    <w:rsid w:val="00C33C59"/>
    <w:rsid w:val="00C33FFF"/>
    <w:rsid w:val="00C435E4"/>
    <w:rsid w:val="00CC23F1"/>
    <w:rsid w:val="00CD7D4F"/>
    <w:rsid w:val="00DA4357"/>
    <w:rsid w:val="00DB3B0E"/>
    <w:rsid w:val="00DB5832"/>
    <w:rsid w:val="00DC6169"/>
    <w:rsid w:val="00DC70FC"/>
    <w:rsid w:val="00E03B02"/>
    <w:rsid w:val="00E34EF1"/>
    <w:rsid w:val="00E40B1A"/>
    <w:rsid w:val="00E51D4D"/>
    <w:rsid w:val="00E75BCF"/>
    <w:rsid w:val="00E86258"/>
    <w:rsid w:val="00EB111E"/>
    <w:rsid w:val="00F564E9"/>
    <w:rsid w:val="00F62040"/>
    <w:rsid w:val="00F86055"/>
    <w:rsid w:val="00FD5742"/>
    <w:rsid w:val="00FF2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C3E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BA01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BA01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44EB6978DB4A3FCDFA23D0CC2A2B00174ADA1BD45502AB3383AD257D3D5E38D2D49D2E8E88C3CUDK" TargetMode="External" /><Relationship Id="rId6" Type="http://schemas.openxmlformats.org/officeDocument/2006/relationships/hyperlink" Target="consultantplus://offline/ref=E44EB6978DB4A3FCDFA23D0CC2A2B00174ADA1BD45502AB3383AD257D3D5E38D2D49D2ECEE853CU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DCBC-3948-461A-BAE4-3D1B9B27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