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4348D" w:rsidRPr="0097364E" w:rsidP="0044348D">
      <w:pPr>
        <w:pStyle w:val="Title"/>
        <w:rPr>
          <w:szCs w:val="28"/>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lang w:val="en-US"/>
        </w:rPr>
        <w:tab/>
      </w:r>
      <w:r w:rsidRPr="00834F79">
        <w:rPr>
          <w:sz w:val="27"/>
          <w:szCs w:val="27"/>
          <w:lang w:val="en-US"/>
        </w:rPr>
        <w:tab/>
      </w:r>
      <w:r>
        <w:rPr>
          <w:sz w:val="27"/>
          <w:szCs w:val="27"/>
        </w:rPr>
        <w:tab/>
      </w:r>
      <w:r>
        <w:rPr>
          <w:sz w:val="27"/>
          <w:szCs w:val="27"/>
        </w:rPr>
        <w:tab/>
        <w:t xml:space="preserve">                         </w:t>
      </w:r>
    </w:p>
    <w:p w:rsidR="0044348D" w:rsidP="0044348D">
      <w:pPr>
        <w:pStyle w:val="Title"/>
        <w:ind w:left="5664" w:firstLine="708"/>
        <w:rPr>
          <w:szCs w:val="28"/>
        </w:rPr>
      </w:pPr>
      <w:r>
        <w:rPr>
          <w:szCs w:val="28"/>
        </w:rPr>
        <w:t xml:space="preserve">             </w:t>
      </w:r>
      <w:r w:rsidRPr="006E1D79">
        <w:rPr>
          <w:szCs w:val="28"/>
        </w:rPr>
        <w:t>Дело 5-</w:t>
      </w:r>
      <w:r>
        <w:rPr>
          <w:szCs w:val="28"/>
        </w:rPr>
        <w:t>62/1/</w:t>
      </w:r>
      <w:r w:rsidRPr="006E1D79">
        <w:rPr>
          <w:szCs w:val="28"/>
        </w:rPr>
        <w:t>20</w:t>
      </w:r>
      <w:r>
        <w:rPr>
          <w:szCs w:val="28"/>
        </w:rPr>
        <w:t>22</w:t>
      </w:r>
    </w:p>
    <w:p w:rsidR="0044348D" w:rsidRPr="0044348D" w:rsidP="0044348D">
      <w:pPr>
        <w:pStyle w:val="Title"/>
        <w:jc w:val="left"/>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44348D">
        <w:rPr>
          <w:szCs w:val="28"/>
        </w:rPr>
        <w:t xml:space="preserve">16 </w:t>
      </w:r>
      <w:r>
        <w:rPr>
          <w:szCs w:val="28"/>
          <w:lang w:val="en-US"/>
        </w:rPr>
        <w:t>MS</w:t>
      </w:r>
      <w:r w:rsidRPr="0044348D">
        <w:rPr>
          <w:szCs w:val="28"/>
        </w:rPr>
        <w:t>010</w:t>
      </w:r>
      <w:r>
        <w:rPr>
          <w:szCs w:val="28"/>
        </w:rPr>
        <w:t>1</w:t>
      </w:r>
      <w:r w:rsidRPr="0044348D">
        <w:rPr>
          <w:szCs w:val="28"/>
        </w:rPr>
        <w:t>-01-20</w:t>
      </w:r>
      <w:r>
        <w:rPr>
          <w:szCs w:val="28"/>
        </w:rPr>
        <w:t>22</w:t>
      </w:r>
      <w:r w:rsidRPr="0044348D">
        <w:rPr>
          <w:szCs w:val="28"/>
        </w:rPr>
        <w:t>-00</w:t>
      </w:r>
      <w:r>
        <w:rPr>
          <w:szCs w:val="28"/>
        </w:rPr>
        <w:t>0248-33</w:t>
      </w:r>
    </w:p>
    <w:p w:rsidR="0044348D" w:rsidP="0044348D">
      <w:pPr>
        <w:pStyle w:val="Title"/>
        <w:rPr>
          <w:szCs w:val="28"/>
        </w:rPr>
      </w:pPr>
    </w:p>
    <w:p w:rsidR="0044348D" w:rsidP="0044348D">
      <w:pPr>
        <w:pStyle w:val="Title"/>
        <w:rPr>
          <w:szCs w:val="28"/>
        </w:rPr>
      </w:pPr>
      <w:r>
        <w:rPr>
          <w:szCs w:val="28"/>
        </w:rPr>
        <w:t xml:space="preserve">Постановление </w:t>
      </w:r>
    </w:p>
    <w:p w:rsidR="0044348D" w:rsidRPr="006E1D79" w:rsidP="0044348D">
      <w:pPr>
        <w:pStyle w:val="Title"/>
        <w:rPr>
          <w:szCs w:val="28"/>
        </w:rPr>
      </w:pPr>
    </w:p>
    <w:p w:rsidR="0044348D" w:rsidP="0044348D">
      <w:pPr>
        <w:ind w:firstLine="708"/>
        <w:jc w:val="both"/>
        <w:rPr>
          <w:sz w:val="28"/>
          <w:szCs w:val="28"/>
        </w:rPr>
      </w:pPr>
      <w:r>
        <w:rPr>
          <w:sz w:val="28"/>
          <w:szCs w:val="28"/>
        </w:rPr>
        <w:t xml:space="preserve">7 февраля </w:t>
      </w:r>
      <w:r w:rsidRPr="006E1D79">
        <w:rPr>
          <w:sz w:val="28"/>
          <w:szCs w:val="28"/>
        </w:rPr>
        <w:t>2</w:t>
      </w:r>
      <w:r>
        <w:rPr>
          <w:sz w:val="28"/>
          <w:szCs w:val="28"/>
        </w:rPr>
        <w:t>022</w:t>
      </w:r>
      <w:r w:rsidRPr="006E1D79">
        <w:rPr>
          <w:sz w:val="28"/>
          <w:szCs w:val="28"/>
        </w:rPr>
        <w:t xml:space="preserve"> года</w:t>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r>
      <w:r w:rsidRPr="006E1D79">
        <w:rPr>
          <w:sz w:val="28"/>
          <w:szCs w:val="28"/>
        </w:rPr>
        <w:tab/>
      </w:r>
      <w:r>
        <w:rPr>
          <w:sz w:val="28"/>
          <w:szCs w:val="28"/>
        </w:rPr>
        <w:t xml:space="preserve">город </w:t>
      </w:r>
      <w:r w:rsidRPr="006E1D79">
        <w:rPr>
          <w:sz w:val="28"/>
          <w:szCs w:val="28"/>
        </w:rPr>
        <w:t xml:space="preserve">Елабуга </w:t>
      </w:r>
    </w:p>
    <w:p w:rsidR="0044348D" w:rsidRPr="006E1D79" w:rsidP="0044348D">
      <w:pPr>
        <w:ind w:firstLine="708"/>
        <w:jc w:val="both"/>
        <w:rPr>
          <w:sz w:val="28"/>
          <w:szCs w:val="28"/>
        </w:rPr>
      </w:pPr>
    </w:p>
    <w:p w:rsidR="0044348D" w:rsidRPr="006E1D79" w:rsidP="0044348D">
      <w:pPr>
        <w:pStyle w:val="BodyText2"/>
        <w:rPr>
          <w:sz w:val="28"/>
          <w:szCs w:val="28"/>
        </w:rPr>
      </w:pPr>
      <w:r w:rsidRPr="006E1D79">
        <w:rPr>
          <w:sz w:val="28"/>
          <w:szCs w:val="28"/>
        </w:rPr>
        <w:tab/>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ч.1 ст.12.8 КоАП РФ в отношении </w:t>
      </w:r>
    </w:p>
    <w:p w:rsidR="0044348D" w:rsidRPr="006E1D79" w:rsidP="0044348D">
      <w:pPr>
        <w:ind w:firstLine="720"/>
        <w:jc w:val="both"/>
        <w:rPr>
          <w:sz w:val="28"/>
          <w:szCs w:val="28"/>
        </w:rPr>
      </w:pPr>
      <w:r>
        <w:rPr>
          <w:sz w:val="28"/>
          <w:szCs w:val="28"/>
        </w:rPr>
        <w:t>Плотникова И</w:t>
      </w:r>
      <w:r w:rsidR="00253563">
        <w:rPr>
          <w:sz w:val="28"/>
          <w:szCs w:val="28"/>
        </w:rPr>
        <w:t>.</w:t>
      </w:r>
      <w:r>
        <w:rPr>
          <w:sz w:val="28"/>
          <w:szCs w:val="28"/>
        </w:rPr>
        <w:t>А</w:t>
      </w:r>
      <w:r w:rsidR="00253563">
        <w:rPr>
          <w:sz w:val="28"/>
          <w:szCs w:val="28"/>
        </w:rPr>
        <w:t>.</w:t>
      </w:r>
      <w:r w:rsidRPr="006E1D79">
        <w:rPr>
          <w:sz w:val="28"/>
          <w:szCs w:val="28"/>
        </w:rPr>
        <w:t xml:space="preserve">, </w:t>
      </w:r>
      <w:r w:rsidR="00253563">
        <w:rPr>
          <w:sz w:val="28"/>
          <w:szCs w:val="28"/>
        </w:rPr>
        <w:t>данные изъяты</w:t>
      </w:r>
      <w:r w:rsidRPr="006E1D79">
        <w:rPr>
          <w:sz w:val="28"/>
          <w:szCs w:val="28"/>
        </w:rPr>
        <w:t>.</w:t>
      </w:r>
    </w:p>
    <w:p w:rsidR="0044348D" w:rsidRPr="006E1D79" w:rsidP="0044348D">
      <w:pPr>
        <w:ind w:left="3528" w:firstLine="720"/>
        <w:rPr>
          <w:sz w:val="28"/>
          <w:szCs w:val="28"/>
        </w:rPr>
      </w:pPr>
      <w:r>
        <w:rPr>
          <w:sz w:val="28"/>
          <w:szCs w:val="28"/>
        </w:rPr>
        <w:t>установил</w:t>
      </w:r>
      <w:r w:rsidRPr="006E1D79">
        <w:rPr>
          <w:sz w:val="28"/>
          <w:szCs w:val="28"/>
        </w:rPr>
        <w:t>:</w:t>
      </w:r>
    </w:p>
    <w:p w:rsidR="0044348D" w:rsidP="0044348D">
      <w:pPr>
        <w:jc w:val="both"/>
        <w:rPr>
          <w:sz w:val="28"/>
          <w:szCs w:val="28"/>
        </w:rPr>
      </w:pPr>
      <w:r w:rsidRPr="006E1D79">
        <w:rPr>
          <w:sz w:val="28"/>
          <w:szCs w:val="28"/>
        </w:rPr>
        <w:tab/>
      </w:r>
      <w:r>
        <w:rPr>
          <w:sz w:val="28"/>
          <w:szCs w:val="28"/>
        </w:rPr>
        <w:t>7 января 2</w:t>
      </w:r>
      <w:r w:rsidRPr="006E1D79">
        <w:rPr>
          <w:sz w:val="28"/>
          <w:szCs w:val="28"/>
        </w:rPr>
        <w:t>0</w:t>
      </w:r>
      <w:r>
        <w:rPr>
          <w:sz w:val="28"/>
          <w:szCs w:val="28"/>
        </w:rPr>
        <w:t>22</w:t>
      </w:r>
      <w:r w:rsidRPr="006E1D79">
        <w:rPr>
          <w:sz w:val="28"/>
          <w:szCs w:val="28"/>
        </w:rPr>
        <w:t xml:space="preserve"> г. в </w:t>
      </w:r>
      <w:r>
        <w:rPr>
          <w:sz w:val="28"/>
          <w:szCs w:val="28"/>
        </w:rPr>
        <w:t>07</w:t>
      </w:r>
      <w:r w:rsidRPr="006E1D79">
        <w:rPr>
          <w:sz w:val="28"/>
          <w:szCs w:val="28"/>
        </w:rPr>
        <w:t xml:space="preserve"> ч</w:t>
      </w:r>
      <w:r>
        <w:rPr>
          <w:sz w:val="28"/>
          <w:szCs w:val="28"/>
        </w:rPr>
        <w:t>асов 40</w:t>
      </w:r>
      <w:r w:rsidRPr="006E1D79">
        <w:rPr>
          <w:sz w:val="28"/>
          <w:szCs w:val="28"/>
        </w:rPr>
        <w:t xml:space="preserve"> мин</w:t>
      </w:r>
      <w:r>
        <w:rPr>
          <w:sz w:val="28"/>
          <w:szCs w:val="28"/>
        </w:rPr>
        <w:t>ут</w:t>
      </w:r>
      <w:r w:rsidRPr="006E1D79">
        <w:rPr>
          <w:sz w:val="28"/>
          <w:szCs w:val="28"/>
        </w:rPr>
        <w:t xml:space="preserve"> </w:t>
      </w:r>
      <w:r>
        <w:rPr>
          <w:sz w:val="28"/>
          <w:szCs w:val="28"/>
        </w:rPr>
        <w:t xml:space="preserve">на автомобильной дороге М-7 «Волга» - </w:t>
      </w:r>
      <w:r w:rsidR="00C91230">
        <w:rPr>
          <w:sz w:val="28"/>
          <w:szCs w:val="28"/>
        </w:rPr>
        <w:t>…</w:t>
      </w:r>
      <w:r>
        <w:rPr>
          <w:sz w:val="28"/>
          <w:szCs w:val="28"/>
        </w:rPr>
        <w:t xml:space="preserve"> </w:t>
      </w:r>
      <w:r w:rsidR="00253563">
        <w:rPr>
          <w:sz w:val="28"/>
          <w:szCs w:val="28"/>
        </w:rPr>
        <w:t>…</w:t>
      </w:r>
      <w:r>
        <w:rPr>
          <w:sz w:val="28"/>
          <w:szCs w:val="28"/>
        </w:rPr>
        <w:t xml:space="preserve"> </w:t>
      </w:r>
      <w:r>
        <w:rPr>
          <w:sz w:val="28"/>
          <w:szCs w:val="28"/>
        </w:rPr>
        <w:t>км</w:t>
      </w:r>
      <w:r>
        <w:rPr>
          <w:sz w:val="28"/>
          <w:szCs w:val="28"/>
        </w:rPr>
        <w:t xml:space="preserve"> </w:t>
      </w:r>
      <w:r>
        <w:rPr>
          <w:sz w:val="28"/>
          <w:szCs w:val="28"/>
        </w:rPr>
        <w:t>Елабужский</w:t>
      </w:r>
      <w:r>
        <w:rPr>
          <w:sz w:val="28"/>
          <w:szCs w:val="28"/>
        </w:rPr>
        <w:t xml:space="preserve"> район Республики Татарстан Плотников И.А.</w:t>
      </w:r>
      <w:r w:rsidRPr="006E1D79">
        <w:rPr>
          <w:sz w:val="28"/>
          <w:szCs w:val="28"/>
        </w:rPr>
        <w:t xml:space="preserve">, в нарушение требований п. 2.7 ПДД РФ,  управлял </w:t>
      </w:r>
      <w:r>
        <w:rPr>
          <w:sz w:val="28"/>
          <w:szCs w:val="28"/>
        </w:rPr>
        <w:t>транспортным средством</w:t>
      </w:r>
      <w:r w:rsidRPr="006E1D79">
        <w:rPr>
          <w:sz w:val="28"/>
          <w:szCs w:val="28"/>
        </w:rPr>
        <w:t xml:space="preserve">, будучи в состоянии опьянения, при этом его действия не содержат </w:t>
      </w:r>
      <w:r>
        <w:rPr>
          <w:sz w:val="28"/>
          <w:szCs w:val="28"/>
        </w:rPr>
        <w:t xml:space="preserve">признаков </w:t>
      </w:r>
      <w:r w:rsidRPr="006E1D79">
        <w:rPr>
          <w:sz w:val="28"/>
          <w:szCs w:val="28"/>
        </w:rPr>
        <w:t>уголовно наказуемого деяния.</w:t>
      </w:r>
    </w:p>
    <w:p w:rsidR="0044348D" w:rsidRPr="00F300E2" w:rsidP="0044348D">
      <w:pPr>
        <w:ind w:firstLine="540"/>
        <w:jc w:val="both"/>
        <w:rPr>
          <w:sz w:val="28"/>
          <w:szCs w:val="28"/>
        </w:rPr>
      </w:pPr>
      <w:r w:rsidRPr="00F300E2">
        <w:rPr>
          <w:sz w:val="28"/>
          <w:szCs w:val="28"/>
        </w:rPr>
        <w:t>Дело об административном правонарушении  рассмотрено в отсутствие Плотников</w:t>
      </w:r>
      <w:r>
        <w:rPr>
          <w:sz w:val="28"/>
          <w:szCs w:val="28"/>
        </w:rPr>
        <w:t>а</w:t>
      </w:r>
      <w:r w:rsidRPr="00F300E2">
        <w:rPr>
          <w:sz w:val="28"/>
          <w:szCs w:val="28"/>
        </w:rPr>
        <w:t xml:space="preserve"> И.А., который извещен надлежащим образом посредством отправки СМС-сообщения на номер мобильного телефона, указанный им в расписке о согласии на СМС оповещение о времени и месте рассмотрения дела об административном правонарушении; факт отправки и доставки СМС-извещения адресату зафиксирован.  Ходатайств об отложении дела от него не поступило.</w:t>
      </w:r>
    </w:p>
    <w:p w:rsidR="0044348D" w:rsidP="0044348D">
      <w:pPr>
        <w:ind w:firstLine="540"/>
        <w:jc w:val="both"/>
        <w:rPr>
          <w:sz w:val="28"/>
          <w:szCs w:val="28"/>
        </w:rPr>
      </w:pPr>
      <w:r w:rsidRPr="00F300E2">
        <w:rPr>
          <w:sz w:val="28"/>
          <w:szCs w:val="28"/>
        </w:rPr>
        <w:t xml:space="preserve">В соответствии с ч.2 ст.25.1 КоАП РФ, мировой судья полагает возможным рассмотреть дело об административном правонарушении в отсутствие </w:t>
      </w:r>
      <w:r>
        <w:rPr>
          <w:sz w:val="28"/>
          <w:szCs w:val="28"/>
        </w:rPr>
        <w:t>Плотникова И.А.</w:t>
      </w:r>
    </w:p>
    <w:p w:rsidR="0044348D" w:rsidP="0044348D">
      <w:pPr>
        <w:ind w:firstLine="540"/>
        <w:jc w:val="both"/>
        <w:rPr>
          <w:sz w:val="28"/>
          <w:szCs w:val="28"/>
        </w:rPr>
      </w:pPr>
      <w:r w:rsidRPr="00174ACF">
        <w:rPr>
          <w:sz w:val="28"/>
          <w:szCs w:val="28"/>
        </w:rPr>
        <w:t>Изучив материалы дела, мировой судья приходит к следующему.</w:t>
      </w:r>
    </w:p>
    <w:p w:rsidR="0044348D" w:rsidRPr="005363C1" w:rsidP="0044348D">
      <w:pPr>
        <w:ind w:firstLine="540"/>
        <w:jc w:val="both"/>
        <w:rPr>
          <w:sz w:val="28"/>
          <w:szCs w:val="28"/>
        </w:rPr>
      </w:pPr>
      <w:r w:rsidRPr="005363C1">
        <w:rPr>
          <w:sz w:val="28"/>
          <w:szCs w:val="28"/>
        </w:rPr>
        <w:t>В соответствии с ч.1 ст.12.8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4348D" w:rsidRPr="006E1D79" w:rsidP="0044348D">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4348D" w:rsidRPr="006E1D79" w:rsidP="0044348D">
      <w:pPr>
        <w:ind w:firstLine="540"/>
        <w:jc w:val="both"/>
        <w:rPr>
          <w:sz w:val="28"/>
          <w:szCs w:val="28"/>
        </w:rPr>
      </w:pPr>
      <w:r>
        <w:rPr>
          <w:sz w:val="28"/>
          <w:szCs w:val="28"/>
        </w:rPr>
        <w:t>В</w:t>
      </w:r>
      <w:r w:rsidRPr="006E1D79">
        <w:rPr>
          <w:sz w:val="28"/>
          <w:szCs w:val="28"/>
        </w:rPr>
        <w:t xml:space="preserve">ина </w:t>
      </w:r>
      <w:r w:rsidRPr="00E463B1">
        <w:rPr>
          <w:sz w:val="28"/>
          <w:szCs w:val="28"/>
        </w:rPr>
        <w:t>Плотников</w:t>
      </w:r>
      <w:r>
        <w:rPr>
          <w:sz w:val="28"/>
          <w:szCs w:val="28"/>
        </w:rPr>
        <w:t>а</w:t>
      </w:r>
      <w:r w:rsidRPr="00E463B1">
        <w:rPr>
          <w:sz w:val="28"/>
          <w:szCs w:val="28"/>
        </w:rPr>
        <w:t xml:space="preserve"> И.А.</w:t>
      </w:r>
      <w:r>
        <w:rPr>
          <w:sz w:val="28"/>
          <w:szCs w:val="28"/>
        </w:rPr>
        <w:t xml:space="preserve"> </w:t>
      </w:r>
      <w:r w:rsidRPr="006E1D79">
        <w:rPr>
          <w:sz w:val="28"/>
          <w:szCs w:val="28"/>
        </w:rPr>
        <w:t>в совершении вменяемого административного правонарушения, подтверждается собранными по делу доказательствами в совокупности, в том числе:</w:t>
      </w:r>
    </w:p>
    <w:p w:rsidR="0044348D" w:rsidRPr="006E1D79" w:rsidP="0044348D">
      <w:pPr>
        <w:ind w:firstLine="540"/>
        <w:jc w:val="both"/>
        <w:rPr>
          <w:sz w:val="28"/>
          <w:szCs w:val="28"/>
        </w:rPr>
      </w:pPr>
      <w:r w:rsidRPr="006E1D79">
        <w:rPr>
          <w:sz w:val="28"/>
          <w:szCs w:val="28"/>
        </w:rPr>
        <w:t>- протоколом об административном правонарушении</w:t>
      </w:r>
      <w:r>
        <w:rPr>
          <w:sz w:val="28"/>
          <w:szCs w:val="28"/>
        </w:rPr>
        <w:t xml:space="preserve"> (л.д</w:t>
      </w:r>
      <w:r w:rsidRPr="006E1D79">
        <w:rPr>
          <w:sz w:val="28"/>
          <w:szCs w:val="28"/>
        </w:rPr>
        <w:t>.</w:t>
      </w:r>
      <w:r>
        <w:rPr>
          <w:sz w:val="28"/>
          <w:szCs w:val="28"/>
        </w:rPr>
        <w:t>2</w:t>
      </w:r>
      <w:r w:rsidRPr="006E1D79">
        <w:rPr>
          <w:sz w:val="28"/>
          <w:szCs w:val="28"/>
        </w:rPr>
        <w:t>);</w:t>
      </w:r>
    </w:p>
    <w:p w:rsidR="0044348D" w:rsidRPr="006E1D79" w:rsidP="0044348D">
      <w:pPr>
        <w:ind w:firstLine="540"/>
        <w:jc w:val="both"/>
        <w:rPr>
          <w:sz w:val="28"/>
          <w:szCs w:val="28"/>
        </w:rPr>
      </w:pPr>
      <w:r w:rsidRPr="006E1D79">
        <w:rPr>
          <w:sz w:val="28"/>
          <w:szCs w:val="28"/>
        </w:rPr>
        <w:t>- протоколом об отстранении от управления транспортным средством (л.д.</w:t>
      </w:r>
      <w:r>
        <w:rPr>
          <w:sz w:val="28"/>
          <w:szCs w:val="28"/>
        </w:rPr>
        <w:t>4</w:t>
      </w:r>
      <w:r w:rsidRPr="006E1D79">
        <w:rPr>
          <w:sz w:val="28"/>
          <w:szCs w:val="28"/>
        </w:rPr>
        <w:t>);</w:t>
      </w:r>
    </w:p>
    <w:p w:rsidR="0044348D" w:rsidP="0044348D">
      <w:pPr>
        <w:ind w:firstLine="540"/>
        <w:jc w:val="both"/>
        <w:rPr>
          <w:sz w:val="28"/>
          <w:szCs w:val="28"/>
        </w:rPr>
      </w:pPr>
      <w:r w:rsidRPr="00C44F3C">
        <w:rPr>
          <w:sz w:val="28"/>
          <w:szCs w:val="28"/>
        </w:rPr>
        <w:t xml:space="preserve">- актом освидетельствования на состояние алкогольного опьянения 16 АО № </w:t>
      </w:r>
      <w:r>
        <w:rPr>
          <w:sz w:val="28"/>
          <w:szCs w:val="28"/>
        </w:rPr>
        <w:t>082625 от 07.01.</w:t>
      </w:r>
      <w:r w:rsidRPr="00C44F3C">
        <w:rPr>
          <w:sz w:val="28"/>
          <w:szCs w:val="28"/>
        </w:rPr>
        <w:t>20</w:t>
      </w:r>
      <w:r>
        <w:rPr>
          <w:sz w:val="28"/>
          <w:szCs w:val="28"/>
        </w:rPr>
        <w:t>22</w:t>
      </w:r>
      <w:r w:rsidRPr="00C44F3C">
        <w:rPr>
          <w:sz w:val="28"/>
          <w:szCs w:val="28"/>
        </w:rPr>
        <w:t xml:space="preserve">г., согласно которому у </w:t>
      </w:r>
      <w:r w:rsidRPr="00E463B1">
        <w:rPr>
          <w:sz w:val="28"/>
          <w:szCs w:val="28"/>
        </w:rPr>
        <w:t>Плотников</w:t>
      </w:r>
      <w:r>
        <w:rPr>
          <w:sz w:val="28"/>
          <w:szCs w:val="28"/>
        </w:rPr>
        <w:t>а</w:t>
      </w:r>
      <w:r w:rsidRPr="00E463B1">
        <w:rPr>
          <w:sz w:val="28"/>
          <w:szCs w:val="28"/>
        </w:rPr>
        <w:t xml:space="preserve"> И.А.</w:t>
      </w:r>
      <w:r>
        <w:rPr>
          <w:sz w:val="28"/>
          <w:szCs w:val="28"/>
        </w:rPr>
        <w:t xml:space="preserve"> </w:t>
      </w:r>
      <w:r w:rsidRPr="00C44F3C">
        <w:rPr>
          <w:sz w:val="28"/>
          <w:szCs w:val="28"/>
        </w:rPr>
        <w:t xml:space="preserve">установлено состояние алкогольного опьянения, показания технического средства измерения </w:t>
      </w:r>
      <w:r w:rsidRPr="00C44F3C">
        <w:rPr>
          <w:sz w:val="28"/>
          <w:szCs w:val="28"/>
        </w:rPr>
        <w:t>Алкотектор</w:t>
      </w:r>
      <w:r w:rsidRPr="00C44F3C">
        <w:rPr>
          <w:sz w:val="28"/>
          <w:szCs w:val="28"/>
        </w:rPr>
        <w:t xml:space="preserve"> </w:t>
      </w:r>
      <w:r>
        <w:rPr>
          <w:sz w:val="28"/>
          <w:szCs w:val="28"/>
        </w:rPr>
        <w:t>Юпитер</w:t>
      </w:r>
      <w:r w:rsidRPr="00C44F3C">
        <w:rPr>
          <w:sz w:val="28"/>
          <w:szCs w:val="28"/>
        </w:rPr>
        <w:t xml:space="preserve"> (заводской № </w:t>
      </w:r>
      <w:r>
        <w:rPr>
          <w:sz w:val="28"/>
          <w:szCs w:val="28"/>
        </w:rPr>
        <w:t>013081</w:t>
      </w:r>
      <w:r w:rsidRPr="00C44F3C">
        <w:rPr>
          <w:sz w:val="28"/>
          <w:szCs w:val="28"/>
        </w:rPr>
        <w:t>, поверк</w:t>
      </w:r>
      <w:r>
        <w:rPr>
          <w:sz w:val="28"/>
          <w:szCs w:val="28"/>
        </w:rPr>
        <w:t>а</w:t>
      </w:r>
      <w:r w:rsidRPr="00C44F3C">
        <w:rPr>
          <w:sz w:val="28"/>
          <w:szCs w:val="28"/>
        </w:rPr>
        <w:t xml:space="preserve"> от </w:t>
      </w:r>
      <w:r>
        <w:rPr>
          <w:sz w:val="28"/>
          <w:szCs w:val="28"/>
        </w:rPr>
        <w:t>08.06.2021</w:t>
      </w:r>
      <w:r w:rsidRPr="00C44F3C">
        <w:rPr>
          <w:sz w:val="28"/>
          <w:szCs w:val="28"/>
        </w:rPr>
        <w:t xml:space="preserve">г. действительно до </w:t>
      </w:r>
      <w:r>
        <w:rPr>
          <w:sz w:val="28"/>
          <w:szCs w:val="28"/>
        </w:rPr>
        <w:t>08.06.</w:t>
      </w:r>
      <w:r w:rsidRPr="00C44F3C">
        <w:rPr>
          <w:sz w:val="28"/>
          <w:szCs w:val="28"/>
        </w:rPr>
        <w:t>20</w:t>
      </w:r>
      <w:r>
        <w:rPr>
          <w:sz w:val="28"/>
          <w:szCs w:val="28"/>
        </w:rPr>
        <w:t>22</w:t>
      </w:r>
      <w:r w:rsidRPr="00C44F3C">
        <w:rPr>
          <w:sz w:val="28"/>
          <w:szCs w:val="28"/>
        </w:rPr>
        <w:t xml:space="preserve">г.) - наличие абсолютного этилового спирта в выдыхаемом воздухе </w:t>
      </w:r>
      <w:r>
        <w:rPr>
          <w:sz w:val="28"/>
          <w:szCs w:val="28"/>
        </w:rPr>
        <w:t xml:space="preserve">0,385 </w:t>
      </w:r>
      <w:r w:rsidRPr="00C44F3C">
        <w:rPr>
          <w:sz w:val="28"/>
          <w:szCs w:val="28"/>
        </w:rPr>
        <w:t xml:space="preserve">мг/л, имеется бумажный носитель с записью результатов исследования, </w:t>
      </w:r>
      <w:r w:rsidRPr="00CF708A">
        <w:rPr>
          <w:sz w:val="28"/>
          <w:szCs w:val="28"/>
        </w:rPr>
        <w:t xml:space="preserve">согласие с которыми </w:t>
      </w:r>
      <w:r w:rsidRPr="00E463B1">
        <w:rPr>
          <w:sz w:val="28"/>
          <w:szCs w:val="28"/>
        </w:rPr>
        <w:t>Плотников И.</w:t>
      </w:r>
      <w:r w:rsidRPr="00E463B1">
        <w:rPr>
          <w:sz w:val="28"/>
          <w:szCs w:val="28"/>
        </w:rPr>
        <w:t>А.</w:t>
      </w:r>
      <w:r>
        <w:rPr>
          <w:sz w:val="28"/>
          <w:szCs w:val="28"/>
        </w:rPr>
        <w:t xml:space="preserve"> </w:t>
      </w:r>
      <w:r w:rsidRPr="00CF708A">
        <w:rPr>
          <w:sz w:val="28"/>
          <w:szCs w:val="28"/>
        </w:rPr>
        <w:t>удостоверил собственноручной подписью</w:t>
      </w:r>
      <w:r w:rsidRPr="00D91E4A">
        <w:rPr>
          <w:sz w:val="28"/>
          <w:szCs w:val="28"/>
        </w:rPr>
        <w:t xml:space="preserve"> </w:t>
      </w:r>
      <w:r w:rsidRPr="00C44F3C">
        <w:rPr>
          <w:sz w:val="28"/>
          <w:szCs w:val="28"/>
        </w:rPr>
        <w:t>(л.д.</w:t>
      </w:r>
      <w:r>
        <w:rPr>
          <w:sz w:val="28"/>
          <w:szCs w:val="28"/>
        </w:rPr>
        <w:t>5-6,10</w:t>
      </w:r>
      <w:r w:rsidRPr="00C44F3C">
        <w:rPr>
          <w:sz w:val="28"/>
          <w:szCs w:val="28"/>
        </w:rPr>
        <w:t>);</w:t>
      </w:r>
    </w:p>
    <w:p w:rsidR="0044348D" w:rsidP="0044348D">
      <w:pPr>
        <w:ind w:firstLine="540"/>
        <w:jc w:val="both"/>
        <w:rPr>
          <w:sz w:val="28"/>
          <w:szCs w:val="28"/>
        </w:rPr>
      </w:pPr>
      <w:r>
        <w:rPr>
          <w:sz w:val="28"/>
          <w:szCs w:val="28"/>
        </w:rPr>
        <w:t>- протоколом о задержании транспортного средства (л.д.7);</w:t>
      </w:r>
    </w:p>
    <w:p w:rsidR="0044348D" w:rsidP="0044348D">
      <w:pPr>
        <w:ind w:firstLine="540"/>
        <w:jc w:val="both"/>
        <w:rPr>
          <w:sz w:val="28"/>
          <w:szCs w:val="28"/>
        </w:rPr>
      </w:pPr>
      <w:r w:rsidRPr="003103E5">
        <w:rPr>
          <w:sz w:val="28"/>
          <w:szCs w:val="28"/>
        </w:rPr>
        <w:t xml:space="preserve">- </w:t>
      </w:r>
      <w:r>
        <w:rPr>
          <w:sz w:val="28"/>
          <w:szCs w:val="28"/>
        </w:rPr>
        <w:t>письменным объяснением</w:t>
      </w:r>
      <w:r w:rsidRPr="003103E5">
        <w:rPr>
          <w:sz w:val="28"/>
          <w:szCs w:val="28"/>
        </w:rPr>
        <w:t xml:space="preserve">  инспектор</w:t>
      </w:r>
      <w:r>
        <w:rPr>
          <w:sz w:val="28"/>
          <w:szCs w:val="28"/>
        </w:rPr>
        <w:t>а</w:t>
      </w:r>
      <w:r w:rsidRPr="003103E5">
        <w:rPr>
          <w:sz w:val="28"/>
          <w:szCs w:val="28"/>
        </w:rPr>
        <w:t xml:space="preserve"> ДПС 2 роты ДПС ОБ ДПС ГИБДД МВД по Республике Татарстан</w:t>
      </w:r>
      <w:r>
        <w:rPr>
          <w:sz w:val="28"/>
          <w:szCs w:val="28"/>
        </w:rPr>
        <w:t xml:space="preserve"> К</w:t>
      </w:r>
      <w:r w:rsidR="00253563">
        <w:rPr>
          <w:sz w:val="28"/>
          <w:szCs w:val="28"/>
        </w:rPr>
        <w:t>.</w:t>
      </w:r>
      <w:r>
        <w:rPr>
          <w:sz w:val="28"/>
          <w:szCs w:val="28"/>
        </w:rPr>
        <w:t xml:space="preserve">К.Е. </w:t>
      </w:r>
      <w:r w:rsidRPr="003103E5">
        <w:rPr>
          <w:sz w:val="28"/>
          <w:szCs w:val="28"/>
        </w:rPr>
        <w:t>об обстоятельствах совершения и условиях выявления правонарушения (л.д.</w:t>
      </w:r>
      <w:r>
        <w:rPr>
          <w:sz w:val="28"/>
          <w:szCs w:val="28"/>
        </w:rPr>
        <w:t>12</w:t>
      </w:r>
      <w:r w:rsidRPr="003103E5">
        <w:rPr>
          <w:sz w:val="28"/>
          <w:szCs w:val="28"/>
        </w:rPr>
        <w:t>)</w:t>
      </w:r>
      <w:r w:rsidRPr="006E1D79">
        <w:rPr>
          <w:sz w:val="28"/>
          <w:szCs w:val="28"/>
        </w:rPr>
        <w:t>;</w:t>
      </w:r>
    </w:p>
    <w:p w:rsidR="0044348D" w:rsidRPr="006E1D79" w:rsidP="0044348D">
      <w:pPr>
        <w:pStyle w:val="ConsPlusNormal"/>
        <w:ind w:firstLine="540"/>
        <w:jc w:val="both"/>
        <w:rPr>
          <w:rFonts w:ascii="Times New Roman" w:hAnsi="Times New Roman" w:cs="Times New Roman"/>
          <w:sz w:val="28"/>
          <w:szCs w:val="28"/>
        </w:rPr>
      </w:pPr>
      <w:r w:rsidRPr="006E1D79">
        <w:rPr>
          <w:rFonts w:ascii="Times New Roman" w:hAnsi="Times New Roman" w:cs="Times New Roman"/>
          <w:sz w:val="28"/>
          <w:szCs w:val="28"/>
        </w:rPr>
        <w:t>Данным доказательствам оснований не доверять нет, они согласуются между собой, соответствуют фактическим обстоятельствам дела, мировой судья считает их допустимыми и достоверными и берет за основу при вынесении постановления.</w:t>
      </w:r>
    </w:p>
    <w:p w:rsidR="0044348D" w:rsidRPr="006E1D79" w:rsidP="0044348D">
      <w:pPr>
        <w:ind w:firstLine="540"/>
        <w:jc w:val="both"/>
        <w:rPr>
          <w:sz w:val="28"/>
          <w:szCs w:val="28"/>
        </w:rPr>
      </w:pPr>
      <w:r w:rsidRPr="006E1D79">
        <w:rPr>
          <w:sz w:val="28"/>
          <w:szCs w:val="28"/>
        </w:rPr>
        <w:t xml:space="preserve">На основании изложенного, мировой судья считает вину </w:t>
      </w:r>
      <w:r w:rsidRPr="00A411C9">
        <w:rPr>
          <w:sz w:val="28"/>
          <w:szCs w:val="28"/>
        </w:rPr>
        <w:t>Плотников</w:t>
      </w:r>
      <w:r>
        <w:rPr>
          <w:sz w:val="28"/>
          <w:szCs w:val="28"/>
        </w:rPr>
        <w:t>а</w:t>
      </w:r>
      <w:r w:rsidRPr="00A411C9">
        <w:rPr>
          <w:sz w:val="28"/>
          <w:szCs w:val="28"/>
        </w:rPr>
        <w:t xml:space="preserve"> И.А.</w:t>
      </w:r>
      <w:r>
        <w:rPr>
          <w:sz w:val="28"/>
          <w:szCs w:val="28"/>
        </w:rPr>
        <w:t xml:space="preserve"> </w:t>
      </w:r>
      <w:r w:rsidRPr="006E1D79">
        <w:rPr>
          <w:sz w:val="28"/>
          <w:szCs w:val="28"/>
        </w:rPr>
        <w:t>доказанной и его противоправные действия квалифицирует по ч.1 ст.12.8 КоАП РФ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44348D" w:rsidP="0044348D">
      <w:pPr>
        <w:pStyle w:val="ConsPlusNormal"/>
        <w:ind w:firstLine="540"/>
        <w:jc w:val="both"/>
        <w:outlineLvl w:val="0"/>
        <w:rPr>
          <w:rFonts w:ascii="Times New Roman" w:hAnsi="Times New Roman" w:cs="Times New Roman"/>
          <w:sz w:val="28"/>
          <w:szCs w:val="28"/>
        </w:rPr>
      </w:pPr>
      <w:r w:rsidRPr="006E1D79">
        <w:rPr>
          <w:rFonts w:ascii="Times New Roman" w:hAnsi="Times New Roman" w:cs="Times New Roman"/>
          <w:sz w:val="28"/>
          <w:szCs w:val="28"/>
        </w:rPr>
        <w:tab/>
        <w:t>При назначении наказания мировой судья руководствуется общими правилами  назначения административного наказания, предусмотренны</w:t>
      </w:r>
      <w:r>
        <w:rPr>
          <w:rFonts w:ascii="Times New Roman" w:hAnsi="Times New Roman" w:cs="Times New Roman"/>
          <w:sz w:val="28"/>
          <w:szCs w:val="28"/>
        </w:rPr>
        <w:t>ми</w:t>
      </w:r>
      <w:r w:rsidRPr="006E1D79">
        <w:rPr>
          <w:rFonts w:ascii="Times New Roman" w:hAnsi="Times New Roman" w:cs="Times New Roman"/>
          <w:sz w:val="28"/>
          <w:szCs w:val="28"/>
        </w:rPr>
        <w:t xml:space="preserve"> ст.4.1 КоАП РФ, и учитывает характер совершенного правонарушения, данные о личности виновного, его имущественное положение.</w:t>
      </w:r>
    </w:p>
    <w:p w:rsidR="0044348D" w:rsidRPr="00F300E2" w:rsidP="0044348D">
      <w:pPr>
        <w:pStyle w:val="ConsPlusNormal"/>
        <w:ind w:firstLine="540"/>
        <w:jc w:val="both"/>
        <w:outlineLvl w:val="0"/>
        <w:rPr>
          <w:rFonts w:ascii="Times New Roman" w:hAnsi="Times New Roman" w:cs="Times New Roman"/>
          <w:sz w:val="28"/>
          <w:szCs w:val="28"/>
        </w:rPr>
      </w:pPr>
      <w:r w:rsidRPr="00F300E2">
        <w:rPr>
          <w:rFonts w:ascii="Times New Roman" w:hAnsi="Times New Roman" w:cs="Times New Roman"/>
          <w:sz w:val="28"/>
          <w:szCs w:val="28"/>
        </w:rPr>
        <w:t>Обстоятельств, смягчающих административную ответственность, мировой судья не усматривает.</w:t>
      </w:r>
    </w:p>
    <w:p w:rsidR="0044348D" w:rsidRPr="00E90A09" w:rsidP="0044348D">
      <w:pPr>
        <w:pStyle w:val="ConsPlusNormal"/>
        <w:ind w:firstLine="540"/>
        <w:jc w:val="both"/>
        <w:outlineLvl w:val="0"/>
        <w:rPr>
          <w:rFonts w:ascii="Times New Roman" w:hAnsi="Times New Roman" w:cs="Times New Roman"/>
          <w:sz w:val="28"/>
          <w:szCs w:val="28"/>
        </w:rPr>
      </w:pPr>
      <w:r w:rsidRPr="0014302D">
        <w:rPr>
          <w:rFonts w:ascii="Times New Roman" w:hAnsi="Times New Roman" w:cs="Times New Roman"/>
          <w:sz w:val="28"/>
          <w:szCs w:val="28"/>
        </w:rPr>
        <w:t xml:space="preserve">Отягчающим административную ответственность обстоятельством является то, что ранее </w:t>
      </w:r>
      <w:r w:rsidRPr="00A411C9">
        <w:rPr>
          <w:rFonts w:ascii="Times New Roman" w:hAnsi="Times New Roman" w:cs="Times New Roman"/>
          <w:sz w:val="28"/>
          <w:szCs w:val="28"/>
        </w:rPr>
        <w:t>Плотников И.А.</w:t>
      </w:r>
      <w:r w:rsidRPr="0014302D">
        <w:rPr>
          <w:rFonts w:ascii="Times New Roman" w:hAnsi="Times New Roman" w:cs="Times New Roman"/>
          <w:sz w:val="28"/>
          <w:szCs w:val="28"/>
        </w:rPr>
        <w:t xml:space="preserve"> привлекался к административной ответственности, за совершение однородного административного правонарушения, по которому не истек срок, предусмотренный статьей 4.6. КоАП РФ (глава 12 КоАП РФ) (л.д.</w:t>
      </w:r>
      <w:r>
        <w:rPr>
          <w:rFonts w:ascii="Times New Roman" w:hAnsi="Times New Roman" w:cs="Times New Roman"/>
          <w:sz w:val="28"/>
          <w:szCs w:val="28"/>
        </w:rPr>
        <w:t>3</w:t>
      </w:r>
      <w:r w:rsidRPr="0014302D">
        <w:rPr>
          <w:rFonts w:ascii="Times New Roman" w:hAnsi="Times New Roman" w:cs="Times New Roman"/>
          <w:sz w:val="28"/>
          <w:szCs w:val="28"/>
        </w:rPr>
        <w:t>)</w:t>
      </w:r>
      <w:r w:rsidRPr="00E90A09">
        <w:rPr>
          <w:rFonts w:ascii="Times New Roman" w:hAnsi="Times New Roman" w:cs="Times New Roman"/>
          <w:sz w:val="28"/>
          <w:szCs w:val="28"/>
        </w:rPr>
        <w:t>.</w:t>
      </w:r>
    </w:p>
    <w:p w:rsidR="0044348D" w:rsidRPr="00265101" w:rsidP="0044348D">
      <w:pPr>
        <w:pStyle w:val="ConsPlusNormal"/>
        <w:ind w:firstLine="540"/>
        <w:jc w:val="both"/>
        <w:outlineLvl w:val="0"/>
        <w:rPr>
          <w:rFonts w:ascii="Times New Roman" w:hAnsi="Times New Roman" w:cs="Times New Roman"/>
          <w:sz w:val="28"/>
          <w:szCs w:val="28"/>
        </w:rPr>
      </w:pPr>
      <w:r w:rsidRPr="00AF12FA">
        <w:rPr>
          <w:rFonts w:ascii="Times New Roman" w:hAnsi="Times New Roman" w:cs="Times New Roman"/>
          <w:sz w:val="28"/>
          <w:szCs w:val="28"/>
        </w:rPr>
        <w:t xml:space="preserve"> </w:t>
      </w:r>
      <w:r w:rsidRPr="00265101">
        <w:rPr>
          <w:rFonts w:ascii="Times New Roman" w:hAnsi="Times New Roman" w:cs="Times New Roman"/>
          <w:sz w:val="28"/>
          <w:szCs w:val="28"/>
        </w:rPr>
        <w:t xml:space="preserve">На основании </w:t>
      </w:r>
      <w:r w:rsidRPr="00265101">
        <w:rPr>
          <w:rFonts w:ascii="Times New Roman" w:hAnsi="Times New Roman" w:cs="Times New Roman"/>
          <w:sz w:val="28"/>
          <w:szCs w:val="28"/>
        </w:rPr>
        <w:t>изложенного</w:t>
      </w:r>
      <w:r w:rsidRPr="00265101">
        <w:rPr>
          <w:rFonts w:ascii="Times New Roman" w:hAnsi="Times New Roman" w:cs="Times New Roman"/>
          <w:sz w:val="28"/>
          <w:szCs w:val="28"/>
        </w:rPr>
        <w:t>, руководствуясь ст</w:t>
      </w:r>
      <w:r>
        <w:rPr>
          <w:rFonts w:ascii="Times New Roman" w:hAnsi="Times New Roman" w:cs="Times New Roman"/>
          <w:sz w:val="28"/>
          <w:szCs w:val="28"/>
        </w:rPr>
        <w:t>атьями</w:t>
      </w:r>
      <w:r w:rsidRPr="00265101">
        <w:rPr>
          <w:rFonts w:ascii="Times New Roman" w:hAnsi="Times New Roman" w:cs="Times New Roman"/>
          <w:sz w:val="28"/>
          <w:szCs w:val="28"/>
        </w:rPr>
        <w:t xml:space="preserve"> 23.1, 29.9-29.11 КоАП РФ, мировой судья</w:t>
      </w:r>
    </w:p>
    <w:p w:rsidR="0044348D" w:rsidRPr="006E1D79" w:rsidP="0044348D">
      <w:pPr>
        <w:jc w:val="center"/>
        <w:rPr>
          <w:sz w:val="28"/>
          <w:szCs w:val="28"/>
        </w:rPr>
      </w:pPr>
      <w:r>
        <w:rPr>
          <w:sz w:val="28"/>
          <w:szCs w:val="28"/>
        </w:rPr>
        <w:t>постановил</w:t>
      </w:r>
      <w:r w:rsidRPr="006E1D79">
        <w:rPr>
          <w:sz w:val="28"/>
          <w:szCs w:val="28"/>
        </w:rPr>
        <w:t>:</w:t>
      </w:r>
    </w:p>
    <w:p w:rsidR="0044348D" w:rsidRPr="006E1D79" w:rsidP="0044348D">
      <w:pPr>
        <w:pStyle w:val="BodyText"/>
        <w:ind w:firstLine="720"/>
        <w:rPr>
          <w:szCs w:val="28"/>
        </w:rPr>
      </w:pPr>
      <w:r>
        <w:rPr>
          <w:szCs w:val="28"/>
        </w:rPr>
        <w:t>п</w:t>
      </w:r>
      <w:r w:rsidRPr="006E1D79">
        <w:rPr>
          <w:szCs w:val="28"/>
        </w:rPr>
        <w:t xml:space="preserve">ризнать </w:t>
      </w:r>
      <w:r w:rsidRPr="00A411C9">
        <w:rPr>
          <w:szCs w:val="28"/>
        </w:rPr>
        <w:t>Плотникова И</w:t>
      </w:r>
      <w:r w:rsidR="00253563">
        <w:rPr>
          <w:szCs w:val="28"/>
        </w:rPr>
        <w:t>.</w:t>
      </w:r>
      <w:r w:rsidRPr="00A411C9">
        <w:rPr>
          <w:szCs w:val="28"/>
        </w:rPr>
        <w:t>А</w:t>
      </w:r>
      <w:r w:rsidR="00253563">
        <w:rPr>
          <w:szCs w:val="28"/>
        </w:rPr>
        <w:t>.</w:t>
      </w:r>
      <w:r w:rsidRPr="00A411C9">
        <w:rPr>
          <w:szCs w:val="28"/>
        </w:rPr>
        <w:t xml:space="preserve"> </w:t>
      </w:r>
      <w:r w:rsidRPr="006E1D79">
        <w:rPr>
          <w:szCs w:val="28"/>
        </w:rPr>
        <w:t xml:space="preserve">виновным в совершении административного правонарушения, предусмотренного ч.1 ст.12.8 КоАП РФ, и назначить ему наказание в виде административного штрафа в </w:t>
      </w:r>
      <w:r>
        <w:rPr>
          <w:szCs w:val="28"/>
        </w:rPr>
        <w:t>размере</w:t>
      </w:r>
      <w:r w:rsidRPr="006E1D79">
        <w:rPr>
          <w:szCs w:val="28"/>
        </w:rPr>
        <w:t xml:space="preserve"> 30 000 (тридцать тысяч) рублей с лишением права управления транспортными средствами сроком на 1 (один) год </w:t>
      </w:r>
      <w:r>
        <w:rPr>
          <w:szCs w:val="28"/>
        </w:rPr>
        <w:t>7</w:t>
      </w:r>
      <w:r w:rsidRPr="006E1D79">
        <w:rPr>
          <w:szCs w:val="28"/>
        </w:rPr>
        <w:t xml:space="preserve"> (</w:t>
      </w:r>
      <w:r>
        <w:rPr>
          <w:szCs w:val="28"/>
        </w:rPr>
        <w:t>семь</w:t>
      </w:r>
      <w:r w:rsidRPr="006E1D79">
        <w:rPr>
          <w:szCs w:val="28"/>
        </w:rPr>
        <w:t>) месяцев.</w:t>
      </w:r>
    </w:p>
    <w:p w:rsidR="0044348D" w:rsidRPr="00EA1E38" w:rsidP="0044348D">
      <w:pPr>
        <w:tabs>
          <w:tab w:val="left" w:pos="1080"/>
        </w:tabs>
        <w:jc w:val="both"/>
        <w:rPr>
          <w:rFonts w:eastAsia="Batang"/>
          <w:sz w:val="28"/>
          <w:szCs w:val="28"/>
        </w:rPr>
      </w:pPr>
      <w:r w:rsidRPr="006E1D79">
        <w:rPr>
          <w:rFonts w:eastAsia="Batang"/>
          <w:sz w:val="28"/>
          <w:szCs w:val="28"/>
        </w:rPr>
        <w:t xml:space="preserve">         </w:t>
      </w:r>
      <w:r w:rsidRPr="00817853">
        <w:rPr>
          <w:rFonts w:eastAsia="Batang"/>
          <w:sz w:val="28"/>
          <w:szCs w:val="28"/>
        </w:rPr>
        <w:t xml:space="preserve">Получатель штрафа: УФК  по РТ (УГИБДД МВД по РТ), номер счета получателя платежа </w:t>
      </w:r>
      <w:r>
        <w:rPr>
          <w:rFonts w:eastAsia="Batang"/>
          <w:sz w:val="28"/>
          <w:szCs w:val="28"/>
        </w:rPr>
        <w:t xml:space="preserve">03100643000000011100, </w:t>
      </w:r>
      <w:r>
        <w:rPr>
          <w:rFonts w:eastAsia="Batang"/>
          <w:sz w:val="28"/>
          <w:szCs w:val="28"/>
        </w:rPr>
        <w:t>кор</w:t>
      </w:r>
      <w:r>
        <w:rPr>
          <w:rFonts w:eastAsia="Batang"/>
          <w:sz w:val="28"/>
          <w:szCs w:val="28"/>
        </w:rPr>
        <w:t>./</w:t>
      </w:r>
      <w:r>
        <w:rPr>
          <w:rFonts w:eastAsia="Batang"/>
          <w:sz w:val="28"/>
          <w:szCs w:val="28"/>
        </w:rPr>
        <w:t>сч</w:t>
      </w:r>
      <w:r>
        <w:rPr>
          <w:rFonts w:eastAsia="Batang"/>
          <w:sz w:val="28"/>
          <w:szCs w:val="28"/>
        </w:rPr>
        <w:t xml:space="preserve">. </w:t>
      </w:r>
      <w:r w:rsidRPr="00817853">
        <w:rPr>
          <w:rFonts w:eastAsia="Batang"/>
          <w:sz w:val="28"/>
          <w:szCs w:val="28"/>
        </w:rPr>
        <w:t xml:space="preserve">40102810445370000079;Отделение – НБ Республика Татарстан г. </w:t>
      </w:r>
      <w:r w:rsidRPr="00817853">
        <w:rPr>
          <w:rFonts w:eastAsia="Batang"/>
          <w:sz w:val="28"/>
          <w:szCs w:val="28"/>
        </w:rPr>
        <w:t xml:space="preserve">Казань//УФК по Республике Татарстан г. Казань; БИК 019205400; ИНН 1654002946; КПП 165945001; КБК 18811601123010001140, ОКТМО 92 </w:t>
      </w:r>
      <w:r>
        <w:rPr>
          <w:rFonts w:eastAsia="Batang"/>
          <w:sz w:val="28"/>
          <w:szCs w:val="28"/>
        </w:rPr>
        <w:t xml:space="preserve">701000, УИН </w:t>
      </w:r>
      <w:r w:rsidRPr="00EA1E38">
        <w:rPr>
          <w:rFonts w:eastAsia="Batang"/>
          <w:sz w:val="28"/>
          <w:szCs w:val="28"/>
        </w:rPr>
        <w:t>188104162</w:t>
      </w:r>
      <w:r>
        <w:rPr>
          <w:rFonts w:eastAsia="Batang"/>
          <w:sz w:val="28"/>
          <w:szCs w:val="28"/>
        </w:rPr>
        <w:t>21990010038</w:t>
      </w:r>
      <w:r w:rsidRPr="00EA1E38">
        <w:rPr>
          <w:rFonts w:eastAsia="Batang"/>
          <w:sz w:val="28"/>
          <w:szCs w:val="28"/>
        </w:rPr>
        <w:t>.</w:t>
      </w:r>
    </w:p>
    <w:p w:rsidR="0044348D" w:rsidRPr="006E1D79" w:rsidP="0044348D">
      <w:pPr>
        <w:tabs>
          <w:tab w:val="left" w:pos="1080"/>
        </w:tabs>
        <w:jc w:val="both"/>
        <w:rPr>
          <w:rFonts w:eastAsia="Batang"/>
          <w:sz w:val="28"/>
          <w:szCs w:val="28"/>
        </w:rPr>
      </w:pPr>
      <w:r w:rsidRPr="006E1D79">
        <w:rPr>
          <w:rFonts w:eastAsia="Batang"/>
          <w:sz w:val="28"/>
          <w:szCs w:val="28"/>
        </w:rPr>
        <w:tab/>
        <w:t xml:space="preserve">Протокол об административном правонарушении от </w:t>
      </w:r>
      <w:r>
        <w:rPr>
          <w:rFonts w:eastAsia="Batang"/>
          <w:sz w:val="28"/>
          <w:szCs w:val="28"/>
        </w:rPr>
        <w:t>07.01.</w:t>
      </w:r>
      <w:r w:rsidRPr="006E1D79">
        <w:rPr>
          <w:rFonts w:eastAsia="Batang"/>
          <w:sz w:val="28"/>
          <w:szCs w:val="28"/>
        </w:rPr>
        <w:t>20</w:t>
      </w:r>
      <w:r>
        <w:rPr>
          <w:rFonts w:eastAsia="Batang"/>
          <w:sz w:val="28"/>
          <w:szCs w:val="28"/>
        </w:rPr>
        <w:t>22</w:t>
      </w:r>
      <w:r w:rsidRPr="006E1D79">
        <w:rPr>
          <w:rFonts w:eastAsia="Batang"/>
          <w:sz w:val="28"/>
          <w:szCs w:val="28"/>
        </w:rPr>
        <w:t xml:space="preserve"> г. </w:t>
      </w:r>
      <w:r>
        <w:rPr>
          <w:rFonts w:eastAsia="Batang"/>
          <w:sz w:val="28"/>
          <w:szCs w:val="28"/>
        </w:rPr>
        <w:t>16 РТ №01749851</w:t>
      </w:r>
      <w:r w:rsidRPr="006E1D79">
        <w:rPr>
          <w:rFonts w:eastAsia="Batang"/>
          <w:sz w:val="28"/>
          <w:szCs w:val="28"/>
        </w:rPr>
        <w:t>.</w:t>
      </w:r>
    </w:p>
    <w:p w:rsidR="0044348D" w:rsidRPr="006E1D79" w:rsidP="0044348D">
      <w:pPr>
        <w:autoSpaceDE w:val="0"/>
        <w:autoSpaceDN w:val="0"/>
        <w:adjustRightInd w:val="0"/>
        <w:ind w:firstLine="540"/>
        <w:jc w:val="both"/>
        <w:rPr>
          <w:sz w:val="28"/>
          <w:szCs w:val="28"/>
        </w:rPr>
      </w:pPr>
      <w:r w:rsidRPr="006E1D79">
        <w:rPr>
          <w:sz w:val="28"/>
          <w:szCs w:val="28"/>
        </w:rPr>
        <w:t xml:space="preserve">  В соответствии с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hyperlink r:id="rId4" w:history="1">
        <w:r w:rsidRPr="006E1D79">
          <w:rPr>
            <w:color w:val="0000FF"/>
            <w:sz w:val="28"/>
            <w:szCs w:val="28"/>
          </w:rPr>
          <w:t>статьей 31.5</w:t>
        </w:r>
      </w:hyperlink>
      <w:r w:rsidRPr="006E1D79">
        <w:rPr>
          <w:sz w:val="28"/>
          <w:szCs w:val="28"/>
        </w:rPr>
        <w:t xml:space="preserve"> КоАП РФ.</w:t>
      </w:r>
    </w:p>
    <w:p w:rsidR="0044348D" w:rsidRPr="006E1D79" w:rsidP="0044348D">
      <w:pPr>
        <w:tabs>
          <w:tab w:val="left" w:pos="1080"/>
        </w:tabs>
        <w:jc w:val="both"/>
        <w:rPr>
          <w:rFonts w:eastAsia="Batang"/>
          <w:sz w:val="28"/>
          <w:szCs w:val="28"/>
        </w:rPr>
      </w:pPr>
      <w:r w:rsidRPr="006E1D79">
        <w:rPr>
          <w:rFonts w:eastAsia="Batang"/>
          <w:sz w:val="28"/>
          <w:szCs w:val="28"/>
        </w:rPr>
        <w:tab/>
        <w:t>Квитанцию об уплате штрафа представить мировому судье.</w:t>
      </w:r>
    </w:p>
    <w:p w:rsidR="0044348D" w:rsidRPr="006E1D79" w:rsidP="0044348D">
      <w:pPr>
        <w:pStyle w:val="BodyText"/>
        <w:ind w:firstLine="720"/>
        <w:rPr>
          <w:szCs w:val="28"/>
        </w:rPr>
      </w:pPr>
      <w:r w:rsidRPr="006E1D79">
        <w:rPr>
          <w:szCs w:val="28"/>
        </w:rPr>
        <w:t xml:space="preserve">     </w:t>
      </w:r>
      <w:r w:rsidRPr="006E1D79">
        <w:rPr>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E1D79">
        <w:rPr>
          <w:szCs w:val="28"/>
        </w:rPr>
        <w:t xml:space="preserve"> об этом в указанный орган в тот же срок (в данном случае в ОГИБДД по месту жительства).</w:t>
      </w:r>
    </w:p>
    <w:p w:rsidR="0044348D" w:rsidRPr="006E1D79" w:rsidP="0044348D">
      <w:pPr>
        <w:pStyle w:val="BodyText"/>
        <w:ind w:firstLine="720"/>
        <w:rPr>
          <w:szCs w:val="28"/>
        </w:rPr>
      </w:pPr>
      <w:r w:rsidRPr="006E1D79">
        <w:rPr>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4348D" w:rsidRPr="006E1D79" w:rsidP="0044348D">
      <w:pPr>
        <w:pStyle w:val="BodyText"/>
        <w:ind w:firstLine="720"/>
        <w:rPr>
          <w:szCs w:val="28"/>
        </w:rPr>
      </w:pPr>
      <w:r w:rsidRPr="0011100E">
        <w:rPr>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r w:rsidRPr="006E1D79">
        <w:rPr>
          <w:szCs w:val="28"/>
        </w:rPr>
        <w:t xml:space="preserve"> </w:t>
      </w:r>
    </w:p>
    <w:p w:rsidR="0044348D" w:rsidP="0044348D">
      <w:pPr>
        <w:pStyle w:val="BodyText"/>
        <w:ind w:firstLine="708"/>
        <w:rPr>
          <w:szCs w:val="28"/>
        </w:rPr>
      </w:pPr>
      <w:r w:rsidRPr="006E1D79">
        <w:rPr>
          <w:szCs w:val="28"/>
        </w:rPr>
        <w:t xml:space="preserve"> </w:t>
      </w:r>
    </w:p>
    <w:p w:rsidR="0044348D" w:rsidP="0044348D">
      <w:pPr>
        <w:pStyle w:val="BodyText"/>
        <w:rPr>
          <w:szCs w:val="28"/>
        </w:rPr>
      </w:pPr>
    </w:p>
    <w:p w:rsidR="0044348D" w:rsidRPr="006E1D79" w:rsidP="0044348D">
      <w:pPr>
        <w:pStyle w:val="BodyText"/>
        <w:rPr>
          <w:szCs w:val="28"/>
        </w:rPr>
      </w:pPr>
      <w:r w:rsidRPr="006E1D79">
        <w:rPr>
          <w:szCs w:val="28"/>
        </w:rPr>
        <w:t xml:space="preserve">  </w:t>
      </w:r>
    </w:p>
    <w:p w:rsidR="0044348D" w:rsidRPr="006E1D79" w:rsidP="0044348D">
      <w:pPr>
        <w:pStyle w:val="BodyText"/>
        <w:rPr>
          <w:szCs w:val="28"/>
        </w:rPr>
      </w:pPr>
      <w:r w:rsidRPr="006E1D79">
        <w:rPr>
          <w:szCs w:val="28"/>
        </w:rPr>
        <w:t>Мировой судья судебного участка № 1</w:t>
      </w:r>
    </w:p>
    <w:p w:rsidR="0044348D" w:rsidRPr="006E1D79" w:rsidP="0044348D">
      <w:pPr>
        <w:jc w:val="both"/>
        <w:rPr>
          <w:sz w:val="28"/>
          <w:szCs w:val="28"/>
        </w:rPr>
      </w:pPr>
      <w:r w:rsidRPr="006E1D79">
        <w:rPr>
          <w:sz w:val="28"/>
          <w:szCs w:val="28"/>
        </w:rPr>
        <w:t>по Елабужскому судебному району</w:t>
      </w:r>
    </w:p>
    <w:p w:rsidR="0044348D" w:rsidRPr="006E1D79" w:rsidP="0044348D">
      <w:pPr>
        <w:jc w:val="both"/>
        <w:rPr>
          <w:sz w:val="28"/>
          <w:szCs w:val="28"/>
        </w:rPr>
      </w:pPr>
      <w:r w:rsidRPr="006E1D79">
        <w:rPr>
          <w:sz w:val="28"/>
          <w:szCs w:val="28"/>
        </w:rPr>
        <w:t>Республики Татарстан</w:t>
      </w:r>
      <w:r w:rsidRPr="006E1D79">
        <w:rPr>
          <w:sz w:val="28"/>
          <w:szCs w:val="28"/>
        </w:rPr>
        <w:tab/>
      </w:r>
      <w:r w:rsidRPr="006E1D79">
        <w:rPr>
          <w:sz w:val="28"/>
          <w:szCs w:val="28"/>
        </w:rPr>
        <w:tab/>
      </w:r>
      <w:r w:rsidRPr="006E1D79">
        <w:rPr>
          <w:sz w:val="28"/>
          <w:szCs w:val="28"/>
        </w:rPr>
        <w:tab/>
        <w:t xml:space="preserve">                   </w:t>
      </w:r>
      <w:r w:rsidRPr="006E1D79">
        <w:rPr>
          <w:sz w:val="28"/>
          <w:szCs w:val="28"/>
        </w:rPr>
        <w:tab/>
      </w:r>
      <w:r w:rsidRPr="006E1D79">
        <w:rPr>
          <w:sz w:val="28"/>
          <w:szCs w:val="28"/>
        </w:rPr>
        <w:tab/>
      </w:r>
      <w:r w:rsidRPr="006E1D79">
        <w:rPr>
          <w:sz w:val="28"/>
          <w:szCs w:val="28"/>
        </w:rPr>
        <w:tab/>
        <w:t xml:space="preserve"> </w:t>
      </w:r>
      <w:r w:rsidRPr="006E1D79">
        <w:rPr>
          <w:sz w:val="28"/>
          <w:szCs w:val="28"/>
        </w:rPr>
        <w:t>Л.Х.Рахимова</w:t>
      </w:r>
      <w:r w:rsidRPr="006E1D79">
        <w:rPr>
          <w:sz w:val="28"/>
          <w:szCs w:val="28"/>
        </w:rPr>
        <w:t>.</w:t>
      </w:r>
    </w:p>
    <w:p w:rsidR="0071273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FDD"/>
    <w:rsid w:val="000729D7"/>
    <w:rsid w:val="0011100E"/>
    <w:rsid w:val="0014302D"/>
    <w:rsid w:val="00174ACF"/>
    <w:rsid w:val="001D1FDD"/>
    <w:rsid w:val="00253563"/>
    <w:rsid w:val="00265101"/>
    <w:rsid w:val="003103E5"/>
    <w:rsid w:val="0044348D"/>
    <w:rsid w:val="005363C1"/>
    <w:rsid w:val="006E1D79"/>
    <w:rsid w:val="0071273A"/>
    <w:rsid w:val="00817853"/>
    <w:rsid w:val="00834F79"/>
    <w:rsid w:val="009661E7"/>
    <w:rsid w:val="0097364E"/>
    <w:rsid w:val="00A411C9"/>
    <w:rsid w:val="00AF12FA"/>
    <w:rsid w:val="00C44F3C"/>
    <w:rsid w:val="00C91230"/>
    <w:rsid w:val="00CF708A"/>
    <w:rsid w:val="00D91E4A"/>
    <w:rsid w:val="00E463B1"/>
    <w:rsid w:val="00E90A09"/>
    <w:rsid w:val="00EA1E38"/>
    <w:rsid w:val="00F300E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48D"/>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44348D"/>
    <w:pPr>
      <w:jc w:val="center"/>
    </w:pPr>
    <w:rPr>
      <w:sz w:val="28"/>
    </w:rPr>
  </w:style>
  <w:style w:type="character" w:customStyle="1" w:styleId="a">
    <w:name w:val="Название Знак"/>
    <w:basedOn w:val="DefaultParagraphFont"/>
    <w:link w:val="Title"/>
    <w:rsid w:val="0044348D"/>
    <w:rPr>
      <w:rFonts w:ascii="Times New Roman" w:eastAsia="Times New Roman" w:hAnsi="Times New Roman" w:cs="Times New Roman"/>
      <w:sz w:val="28"/>
      <w:szCs w:val="20"/>
      <w:lang w:eastAsia="ru-RU"/>
    </w:rPr>
  </w:style>
  <w:style w:type="paragraph" w:styleId="BodyText">
    <w:name w:val="Body Text"/>
    <w:basedOn w:val="Normal"/>
    <w:link w:val="a0"/>
    <w:rsid w:val="0044348D"/>
    <w:pPr>
      <w:jc w:val="both"/>
    </w:pPr>
    <w:rPr>
      <w:sz w:val="28"/>
    </w:rPr>
  </w:style>
  <w:style w:type="character" w:customStyle="1" w:styleId="a0">
    <w:name w:val="Основной текст Знак"/>
    <w:basedOn w:val="DefaultParagraphFont"/>
    <w:link w:val="BodyText"/>
    <w:rsid w:val="0044348D"/>
    <w:rPr>
      <w:rFonts w:ascii="Times New Roman" w:eastAsia="Times New Roman" w:hAnsi="Times New Roman" w:cs="Times New Roman"/>
      <w:sz w:val="28"/>
      <w:szCs w:val="20"/>
      <w:lang w:eastAsia="ru-RU"/>
    </w:rPr>
  </w:style>
  <w:style w:type="paragraph" w:styleId="BodyText2">
    <w:name w:val="Body Text 2"/>
    <w:basedOn w:val="Normal"/>
    <w:link w:val="2"/>
    <w:rsid w:val="0044348D"/>
    <w:pPr>
      <w:jc w:val="both"/>
    </w:pPr>
    <w:rPr>
      <w:sz w:val="24"/>
    </w:rPr>
  </w:style>
  <w:style w:type="character" w:customStyle="1" w:styleId="2">
    <w:name w:val="Основной текст 2 Знак"/>
    <w:basedOn w:val="DefaultParagraphFont"/>
    <w:link w:val="BodyText2"/>
    <w:rsid w:val="0044348D"/>
    <w:rPr>
      <w:rFonts w:ascii="Times New Roman" w:eastAsia="Times New Roman" w:hAnsi="Times New Roman" w:cs="Times New Roman"/>
      <w:sz w:val="24"/>
      <w:szCs w:val="20"/>
      <w:lang w:eastAsia="ru-RU"/>
    </w:rPr>
  </w:style>
  <w:style w:type="paragraph" w:customStyle="1" w:styleId="ConsPlusNormal">
    <w:name w:val="ConsPlusNormal"/>
    <w:rsid w:val="004434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A5317E327216169C1C51B7C057AA5DC33B492696CEC94D1296444C49433706C2CA3BD8C8E549333G7aDK"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