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D1" w:rsidP="00CB70D1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5-493/2022</w:t>
      </w:r>
    </w:p>
    <w:p w:rsidR="00CB70D1" w:rsidP="00CB70D1">
      <w:pPr>
        <w:autoSpaceDE w:val="0"/>
        <w:autoSpaceDN w:val="0"/>
        <w:adjustRightInd w:val="0"/>
        <w:ind w:firstLine="1287"/>
        <w:jc w:val="right"/>
        <w:rPr>
          <w:spacing w:val="-16"/>
          <w:sz w:val="24"/>
          <w:szCs w:val="24"/>
          <w:lang w:eastAsia="en-US"/>
        </w:rPr>
      </w:pPr>
      <w:r>
        <w:rPr>
          <w:spacing w:val="-16"/>
          <w:sz w:val="24"/>
          <w:szCs w:val="24"/>
          <w:lang w:eastAsia="en-US"/>
        </w:rPr>
        <w:t xml:space="preserve">УИД 16 </w:t>
      </w:r>
      <w:r>
        <w:rPr>
          <w:spacing w:val="-16"/>
          <w:sz w:val="24"/>
          <w:szCs w:val="24"/>
          <w:lang w:val="en-US" w:eastAsia="en-US"/>
        </w:rPr>
        <w:t>ms</w:t>
      </w:r>
      <w:r>
        <w:rPr>
          <w:spacing w:val="-16"/>
          <w:sz w:val="24"/>
          <w:szCs w:val="24"/>
          <w:lang w:eastAsia="en-US"/>
        </w:rPr>
        <w:t xml:space="preserve"> 0096-01-2022-003311-77</w:t>
      </w:r>
    </w:p>
    <w:p w:rsidR="00CB70D1" w:rsidP="00CB70D1">
      <w:pPr>
        <w:pStyle w:val="Title"/>
        <w:ind w:left="-567" w:right="-426"/>
        <w:outlineLvl w:val="0"/>
        <w:rPr>
          <w:b w:val="0"/>
          <w:sz w:val="16"/>
          <w:szCs w:val="16"/>
        </w:rPr>
      </w:pPr>
    </w:p>
    <w:p w:rsidR="00CB70D1" w:rsidP="00CB70D1">
      <w:pPr>
        <w:pStyle w:val="Title"/>
        <w:ind w:left="-567" w:right="-426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 О С Т А Н О В Л Е Н И Е</w:t>
      </w:r>
    </w:p>
    <w:p w:rsidR="00CB70D1" w:rsidP="00CB70D1">
      <w:pPr>
        <w:tabs>
          <w:tab w:val="right" w:pos="7239"/>
          <w:tab w:val="left" w:pos="734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 августа 2022 года                                                                                                г. Бугульма РТ                     </w:t>
      </w:r>
    </w:p>
    <w:p w:rsidR="00CB70D1" w:rsidP="00CB7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 судебного участка №1 по  Бугульминскому судебному  району   Республики Татарстан Федотова Д.А., исполняющий обязанности мирового судьи</w:t>
      </w:r>
      <w:r w:rsidRPr="00CB70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судебного участка №4 по  Бугульминскому судебному  району   Республики Татарстан, по адресу: Республика Татарстан, 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угульма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ул.Ленина</w:t>
      </w:r>
      <w:r>
        <w:rPr>
          <w:sz w:val="26"/>
          <w:szCs w:val="26"/>
        </w:rPr>
        <w:t xml:space="preserve">, д.18А,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Антипова </w:t>
      </w:r>
      <w:r w:rsidRPr="005D020D" w:rsidR="005D020D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CB70D1" w:rsidP="00CB70D1">
      <w:pPr>
        <w:ind w:firstLine="720"/>
        <w:jc w:val="both"/>
        <w:rPr>
          <w:sz w:val="26"/>
          <w:szCs w:val="26"/>
        </w:rPr>
      </w:pPr>
    </w:p>
    <w:p w:rsidR="00CB70D1" w:rsidP="00CB70D1">
      <w:pPr>
        <w:pStyle w:val="Title"/>
        <w:ind w:right="-1"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 С Т А Н О В И Л:</w:t>
      </w:r>
    </w:p>
    <w:p w:rsidR="00CB70D1" w:rsidP="00CB70D1">
      <w:pPr>
        <w:ind w:right="-1" w:firstLine="720"/>
        <w:jc w:val="both"/>
        <w:rPr>
          <w:sz w:val="16"/>
          <w:szCs w:val="16"/>
        </w:rPr>
      </w:pPr>
    </w:p>
    <w:p w:rsidR="00CB70D1" w:rsidP="00CB70D1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августа 2022 года, около 18 часов 30 минут, Антипов С.П., находясь на </w:t>
      </w:r>
      <w:r>
        <w:rPr>
          <w:sz w:val="26"/>
          <w:szCs w:val="26"/>
        </w:rPr>
        <w:t>Хакимовском</w:t>
      </w:r>
      <w:r>
        <w:rPr>
          <w:sz w:val="26"/>
          <w:szCs w:val="26"/>
        </w:rPr>
        <w:t xml:space="preserve"> водохранилище по адресу: </w:t>
      </w:r>
      <w:r w:rsidRPr="005D020D" w:rsidR="005D020D">
        <w:rPr>
          <w:sz w:val="26"/>
          <w:szCs w:val="26"/>
        </w:rPr>
        <w:t>*</w:t>
      </w:r>
      <w:r w:rsidR="005D020D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нанес </w:t>
      </w:r>
      <w:r>
        <w:rPr>
          <w:sz w:val="26"/>
          <w:szCs w:val="26"/>
        </w:rPr>
        <w:t>Латыпову</w:t>
      </w:r>
      <w:r>
        <w:rPr>
          <w:sz w:val="26"/>
          <w:szCs w:val="26"/>
        </w:rPr>
        <w:t xml:space="preserve"> Р.Р. один удар кулаком левой руки в правую височную область головы, от чего Латыпов Р.Р. упал на землю, после чего нанес еще удин удар кулаком в область волосистой части головы, далее нанес примерно 10 ударов ногами в область головы и тела, тем самым причинив последнему физическую боль.</w:t>
      </w:r>
    </w:p>
    <w:p w:rsidR="00CB70D1" w:rsidP="00CB7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Антипов С.П. свою вину в совершении правонарушения признал полностью, в содеянном раскаялся.</w:t>
      </w:r>
    </w:p>
    <w:p w:rsidR="003249D4" w:rsidP="00CB7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Потерпевший Латыпов Р.Р. в судебном заседании подтвердил обстоятельства, изложенные в протоколе, а также просил суд строго не наказывать Антипова С.П., с которым состоит в дружеских отношениях и который извинился перед ним</w:t>
      </w:r>
      <w:r>
        <w:rPr>
          <w:sz w:val="26"/>
          <w:szCs w:val="26"/>
        </w:rPr>
        <w:t>.</w:t>
      </w:r>
    </w:p>
    <w:p w:rsidR="00CB70D1" w:rsidP="00CB70D1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участников процесса, изучив письменные материалы дела, суд приходит к выводу, что в действиях Антипова С.П. содержится состав административного правонарушения, предусмотренного статьей 6.1.1 КоАП РФ, </w:t>
      </w:r>
      <w:r>
        <w:rPr>
          <w:rFonts w:eastAsiaTheme="minorHAnsi"/>
          <w:sz w:val="26"/>
          <w:szCs w:val="26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статье 115</w:t>
        </w:r>
      </w:hyperlink>
      <w:r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деяния</w:t>
        </w:r>
      </w:hyperlink>
      <w:r>
        <w:rPr>
          <w:rFonts w:eastAsiaTheme="minorHAnsi"/>
          <w:sz w:val="26"/>
          <w:szCs w:val="26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B70D1" w:rsidP="00CB7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Вина Антипова С.П. установлена в судебном заседании его собственным пояснением,</w:t>
      </w:r>
      <w:r w:rsidR="00703207">
        <w:rPr>
          <w:sz w:val="26"/>
          <w:szCs w:val="26"/>
        </w:rPr>
        <w:t xml:space="preserve"> пояснениями потерпевшего,</w:t>
      </w:r>
      <w:r>
        <w:rPr>
          <w:sz w:val="26"/>
          <w:szCs w:val="26"/>
        </w:rPr>
        <w:t xml:space="preserve"> а также письменными материалами дела: протоколом об администр</w:t>
      </w:r>
      <w:r w:rsidR="00703207">
        <w:rPr>
          <w:sz w:val="26"/>
          <w:szCs w:val="26"/>
        </w:rPr>
        <w:t xml:space="preserve">ативном правонарушении № </w:t>
      </w:r>
      <w:r w:rsidRPr="005D020D" w:rsidR="005D020D">
        <w:rPr>
          <w:sz w:val="26"/>
          <w:szCs w:val="26"/>
        </w:rPr>
        <w:t>*</w:t>
      </w:r>
      <w:r w:rsidR="005D02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03207">
        <w:rPr>
          <w:sz w:val="26"/>
          <w:szCs w:val="26"/>
        </w:rPr>
        <w:t>5 августа</w:t>
      </w:r>
      <w:r>
        <w:rPr>
          <w:sz w:val="26"/>
          <w:szCs w:val="26"/>
        </w:rPr>
        <w:t xml:space="preserve"> 2022 года; заявлением </w:t>
      </w:r>
      <w:r w:rsidR="00703207">
        <w:rPr>
          <w:sz w:val="26"/>
          <w:szCs w:val="26"/>
        </w:rPr>
        <w:t>Р.Р.</w:t>
      </w:r>
      <w:r>
        <w:rPr>
          <w:sz w:val="26"/>
          <w:szCs w:val="26"/>
        </w:rPr>
        <w:t xml:space="preserve"> в Отдел МВД России по Бугульминскому району о привлечении </w:t>
      </w:r>
      <w:r w:rsidR="00703207">
        <w:rPr>
          <w:sz w:val="26"/>
          <w:szCs w:val="26"/>
        </w:rPr>
        <w:t>Антипова С.П.</w:t>
      </w:r>
      <w:r>
        <w:rPr>
          <w:sz w:val="26"/>
          <w:szCs w:val="26"/>
        </w:rPr>
        <w:t xml:space="preserve"> к административ</w:t>
      </w:r>
      <w:r w:rsidR="00703207">
        <w:rPr>
          <w:sz w:val="26"/>
          <w:szCs w:val="26"/>
        </w:rPr>
        <w:t>ной ответственности; письменным</w:t>
      </w:r>
      <w:r>
        <w:rPr>
          <w:sz w:val="26"/>
          <w:szCs w:val="26"/>
        </w:rPr>
        <w:t xml:space="preserve"> объяснени</w:t>
      </w:r>
      <w:r w:rsidR="00703207">
        <w:rPr>
          <w:sz w:val="26"/>
          <w:szCs w:val="26"/>
        </w:rPr>
        <w:t>ем Р.Р.</w:t>
      </w:r>
      <w:r>
        <w:rPr>
          <w:sz w:val="26"/>
          <w:szCs w:val="26"/>
        </w:rPr>
        <w:t xml:space="preserve">; </w:t>
      </w:r>
      <w:r w:rsidR="00703207">
        <w:rPr>
          <w:sz w:val="26"/>
          <w:szCs w:val="26"/>
        </w:rPr>
        <w:t>постановлением о назначении судебно-медицинской экспертизы</w:t>
      </w:r>
      <w:r>
        <w:rPr>
          <w:sz w:val="26"/>
          <w:szCs w:val="26"/>
        </w:rPr>
        <w:t xml:space="preserve"> от </w:t>
      </w:r>
      <w:r w:rsidR="00703207">
        <w:rPr>
          <w:sz w:val="26"/>
          <w:szCs w:val="26"/>
        </w:rPr>
        <w:t>5 августа</w:t>
      </w:r>
      <w:r>
        <w:rPr>
          <w:sz w:val="26"/>
          <w:szCs w:val="26"/>
        </w:rPr>
        <w:t xml:space="preserve"> 2022 года</w:t>
      </w:r>
      <w:r w:rsidR="00703207">
        <w:rPr>
          <w:color w:val="000000"/>
          <w:sz w:val="26"/>
          <w:szCs w:val="26"/>
          <w:lang w:bidi="ru-RU"/>
        </w:rPr>
        <w:t>;</w:t>
      </w:r>
      <w:r w:rsidR="00703207">
        <w:rPr>
          <w:color w:val="000000"/>
          <w:sz w:val="26"/>
          <w:szCs w:val="26"/>
          <w:lang w:bidi="ru-RU"/>
        </w:rPr>
        <w:t xml:space="preserve"> справкой о привлечении </w:t>
      </w:r>
      <w:r w:rsidR="00703207">
        <w:rPr>
          <w:sz w:val="26"/>
          <w:szCs w:val="26"/>
        </w:rPr>
        <w:t xml:space="preserve">Антипова С.П. к административной ответственности; фотоматериалами, </w:t>
      </w:r>
      <w:r>
        <w:rPr>
          <w:sz w:val="26"/>
          <w:szCs w:val="26"/>
        </w:rPr>
        <w:t>а также другими материалами дела.</w:t>
      </w:r>
    </w:p>
    <w:p w:rsidR="00CB70D1" w:rsidP="00CB70D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доказательства получены в соответствии с требованиями Конституции РФ и КоАП РФ.</w:t>
      </w:r>
    </w:p>
    <w:p w:rsidR="00CB70D1" w:rsidP="00CB70D1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 w:rsidR="00703207">
        <w:rPr>
          <w:sz w:val="26"/>
          <w:szCs w:val="26"/>
        </w:rPr>
        <w:t>Антипову С.П</w:t>
      </w:r>
      <w:r>
        <w:rPr>
          <w:sz w:val="26"/>
          <w:szCs w:val="26"/>
        </w:rPr>
        <w:t>. суд учитывает характер совершенного административного правонарушения, личность правонарушителя, который вину признал, раскаялся,</w:t>
      </w:r>
      <w:r w:rsidR="00703207">
        <w:rPr>
          <w:sz w:val="26"/>
          <w:szCs w:val="26"/>
        </w:rPr>
        <w:t xml:space="preserve"> имеет на иждивении малолетних детей,</w:t>
      </w:r>
      <w:r>
        <w:rPr>
          <w:sz w:val="26"/>
          <w:szCs w:val="26"/>
        </w:rPr>
        <w:t xml:space="preserve"> ранее к административной ответственности за совершение однородных правонарушений, не привлекался, </w:t>
      </w:r>
      <w:r w:rsidR="00703207">
        <w:rPr>
          <w:sz w:val="26"/>
          <w:szCs w:val="26"/>
        </w:rPr>
        <w:t xml:space="preserve">мнение потерпевшего, просившего строго не наказать </w:t>
      </w:r>
      <w:r w:rsidR="00703207">
        <w:rPr>
          <w:sz w:val="26"/>
          <w:szCs w:val="26"/>
        </w:rPr>
        <w:t xml:space="preserve">Антипова С.П., а также все обстоятельства совершенного правонарушения, </w:t>
      </w:r>
      <w:r>
        <w:rPr>
          <w:sz w:val="26"/>
          <w:szCs w:val="26"/>
        </w:rPr>
        <w:t xml:space="preserve">и считает возможным назначить </w:t>
      </w:r>
      <w:r w:rsidR="00703207">
        <w:rPr>
          <w:sz w:val="26"/>
          <w:szCs w:val="26"/>
        </w:rPr>
        <w:t>Антипову С.П</w:t>
      </w:r>
      <w:r>
        <w:rPr>
          <w:sz w:val="26"/>
          <w:szCs w:val="26"/>
        </w:rPr>
        <w:t xml:space="preserve">. наказание в виде минимального размера административного штрафа. </w:t>
      </w:r>
    </w:p>
    <w:p w:rsidR="00CB70D1" w:rsidP="00CB70D1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статьями 29.9. и 29.10. КоАП РФ, мировой судья</w:t>
      </w:r>
    </w:p>
    <w:p w:rsidR="00CB70D1" w:rsidP="00CB70D1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 О С Т А Н О В И Л:</w:t>
      </w:r>
    </w:p>
    <w:p w:rsidR="00CB70D1" w:rsidP="00CB70D1">
      <w:pPr>
        <w:ind w:firstLine="720"/>
        <w:jc w:val="center"/>
        <w:rPr>
          <w:b/>
          <w:bCs/>
          <w:sz w:val="16"/>
          <w:szCs w:val="16"/>
        </w:rPr>
      </w:pPr>
    </w:p>
    <w:p w:rsidR="00CB70D1" w:rsidP="00CB70D1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виновным </w:t>
      </w:r>
      <w:r w:rsidR="00703207">
        <w:rPr>
          <w:sz w:val="26"/>
          <w:szCs w:val="26"/>
        </w:rPr>
        <w:t xml:space="preserve">Антипова </w:t>
      </w:r>
      <w:r w:rsidRPr="005D020D" w:rsidR="005D020D">
        <w:rPr>
          <w:sz w:val="26"/>
          <w:szCs w:val="26"/>
        </w:rPr>
        <w:t>*</w:t>
      </w:r>
      <w:r w:rsidR="005D020D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административного штрафа в размере 5 000 (пяти тысячи) рублей.</w:t>
      </w:r>
    </w:p>
    <w:p w:rsidR="00CB70D1" w:rsidP="00CB70D1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B70D1" w:rsidP="00CB70D1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0D1" w:rsidP="00CB70D1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70D1" w:rsidP="00CB70D1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CB70D1" w:rsidP="00CB70D1">
      <w:pPr>
        <w:autoSpaceDE w:val="0"/>
        <w:autoSpaceDN w:val="0"/>
        <w:adjustRightInd w:val="0"/>
        <w:ind w:left="142" w:right="-1" w:firstLine="720"/>
        <w:jc w:val="both"/>
        <w:rPr>
          <w:sz w:val="26"/>
          <w:szCs w:val="26"/>
        </w:rPr>
      </w:pPr>
    </w:p>
    <w:p w:rsidR="00CB70D1" w:rsidP="00CB70D1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подпись                                         Федотова Д.А.</w:t>
      </w:r>
    </w:p>
    <w:p w:rsidR="00CB70D1" w:rsidP="00CB70D1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верна.</w:t>
      </w:r>
    </w:p>
    <w:p w:rsidR="00CB70D1" w:rsidP="00CB70D1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                                                       Федотова Д.А.</w:t>
      </w:r>
    </w:p>
    <w:p w:rsidR="00CB70D1" w:rsidP="00CB70D1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законную силу «___» _______________2022 года</w:t>
      </w:r>
    </w:p>
    <w:p w:rsidR="00CB70D1" w:rsidP="00CB70D1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Мировой судья                                                                  Федотова Д.А.</w:t>
      </w:r>
    </w:p>
    <w:p w:rsidR="00CB70D1" w:rsidP="00CB70D1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CB70D1" w:rsidP="00CB70D1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CB70D1" w:rsidP="00CB70D1">
      <w:pPr>
        <w:jc w:val="both"/>
        <w:rPr>
          <w:bCs/>
        </w:rPr>
      </w:pPr>
      <w:r>
        <w:rPr>
          <w:bCs/>
        </w:rPr>
        <w:t>РЕКВИЗИТЫ ДЛЯ УПЛАТЫ ШТРАФА:</w:t>
      </w:r>
    </w:p>
    <w:p w:rsidR="00357BF7">
      <w:r w:rsidRPr="005D020D">
        <w:rPr>
          <w:color w:val="000000"/>
          <w:sz w:val="24"/>
          <w:szCs w:val="24"/>
          <w:lang w:bidi="ru-RU"/>
        </w:rPr>
        <w:t>*</w:t>
      </w:r>
    </w:p>
    <w:sectPr w:rsidSect="0070320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65"/>
    <w:rsid w:val="003249D4"/>
    <w:rsid w:val="00357BF7"/>
    <w:rsid w:val="00502665"/>
    <w:rsid w:val="005D020D"/>
    <w:rsid w:val="00703207"/>
    <w:rsid w:val="00CB7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70D1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B7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B70D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B7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CB70D1"/>
  </w:style>
  <w:style w:type="character" w:styleId="Hyperlink">
    <w:name w:val="Hyperlink"/>
    <w:basedOn w:val="DefaultParagraphFont"/>
    <w:uiPriority w:val="99"/>
    <w:semiHidden/>
    <w:unhideWhenUsed/>
    <w:rsid w:val="00CB70D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249D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4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AB88208F07DF30019FEA0FD3052EEB352463634EE3CCF34E90A209E3FE60BA26424EC8147A1C829AC3290C0B026CB0265CC5D15474B09D76V5M" TargetMode="External" /><Relationship Id="rId5" Type="http://schemas.openxmlformats.org/officeDocument/2006/relationships/hyperlink" Target="consultantplus://offline/ref=18AB88208F07DF30019FEA0FD3052EEB352463634EE3CCF34E90A209E3FE60BA26424EC81D781B88CC993908425561AC2646DBD74A747BV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