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5470" w:rsidP="00375470">
      <w:pPr>
        <w:autoSpaceDE w:val="0"/>
        <w:autoSpaceDN w:val="0"/>
        <w:adjustRightInd w:val="0"/>
        <w:ind w:firstLine="1287"/>
        <w:jc w:val="right"/>
        <w:rPr>
          <w:sz w:val="27"/>
          <w:szCs w:val="27"/>
        </w:rPr>
      </w:pPr>
      <w:r>
        <w:rPr>
          <w:sz w:val="27"/>
          <w:szCs w:val="27"/>
        </w:rPr>
        <w:t>Дело №5-77/2022</w:t>
      </w:r>
    </w:p>
    <w:p w:rsidR="00375470" w:rsidP="00375470">
      <w:pPr>
        <w:jc w:val="right"/>
        <w:rPr>
          <w:sz w:val="27"/>
          <w:szCs w:val="27"/>
        </w:rPr>
      </w:pPr>
      <w:r>
        <w:rPr>
          <w:sz w:val="27"/>
          <w:szCs w:val="27"/>
        </w:rPr>
        <w:t xml:space="preserve">                                                                              УИД 16 </w:t>
      </w:r>
      <w:r>
        <w:rPr>
          <w:sz w:val="27"/>
          <w:szCs w:val="27"/>
          <w:lang w:val="en-US"/>
        </w:rPr>
        <w:t>ms</w:t>
      </w:r>
      <w:r>
        <w:rPr>
          <w:sz w:val="27"/>
          <w:szCs w:val="27"/>
        </w:rPr>
        <w:t xml:space="preserve"> 0093-01-2021-000233-61</w:t>
      </w:r>
    </w:p>
    <w:p w:rsidR="00375470" w:rsidP="00375470">
      <w:pPr>
        <w:pStyle w:val="Title"/>
        <w:outlineLvl w:val="0"/>
        <w:rPr>
          <w:b w:val="0"/>
          <w:sz w:val="27"/>
          <w:szCs w:val="27"/>
        </w:rPr>
      </w:pPr>
    </w:p>
    <w:p w:rsidR="00375470" w:rsidP="00375470">
      <w:pPr>
        <w:pStyle w:val="Title"/>
        <w:outlineLvl w:val="0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 О С Т А Н О В Л Е Н И Е</w:t>
      </w:r>
    </w:p>
    <w:p w:rsidR="00375470" w:rsidP="00375470">
      <w:pPr>
        <w:pStyle w:val="Title"/>
        <w:ind w:right="-1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>по делу об административном правонарушении</w:t>
      </w:r>
    </w:p>
    <w:p w:rsidR="00375470" w:rsidP="00375470">
      <w:pPr>
        <w:spacing w:before="200" w:after="200"/>
        <w:rPr>
          <w:bCs/>
          <w:sz w:val="27"/>
          <w:szCs w:val="27"/>
        </w:rPr>
      </w:pPr>
      <w:r>
        <w:rPr>
          <w:sz w:val="27"/>
          <w:szCs w:val="27"/>
        </w:rPr>
        <w:t xml:space="preserve">15 февраля 2022 года                                                                                  </w:t>
      </w:r>
      <w:r>
        <w:rPr>
          <w:sz w:val="27"/>
          <w:szCs w:val="27"/>
        </w:rPr>
        <w:t>г.Бугульма</w:t>
      </w:r>
      <w:r>
        <w:rPr>
          <w:sz w:val="27"/>
          <w:szCs w:val="27"/>
        </w:rPr>
        <w:t xml:space="preserve"> РТ</w:t>
      </w:r>
    </w:p>
    <w:p w:rsidR="00375470" w:rsidP="003754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 судебного участка № 1 по Бугульминскому судебному району Республики Татарстан Федотова Д.А. по адресу: Республика Татарстан,  г. Бугульма, ул. Ленина, д. 18</w:t>
      </w:r>
      <w:r>
        <w:rPr>
          <w:sz w:val="27"/>
          <w:szCs w:val="27"/>
        </w:rPr>
        <w:t xml:space="preserve"> А</w:t>
      </w:r>
      <w:r>
        <w:rPr>
          <w:sz w:val="27"/>
          <w:szCs w:val="27"/>
        </w:rPr>
        <w:t xml:space="preserve">, рассмотрев в судебном заседании дело об административном правонарушении, предусмотренном статьей 19.13 Кодекса Российской Федерации об административных правонарушениях (КоАП РФ) в отношении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 xml:space="preserve">, </w:t>
      </w:r>
    </w:p>
    <w:p w:rsidR="00375470" w:rsidP="00375470">
      <w:pPr>
        <w:ind w:firstLine="709"/>
        <w:jc w:val="both"/>
        <w:rPr>
          <w:sz w:val="27"/>
          <w:szCs w:val="27"/>
        </w:rPr>
      </w:pPr>
    </w:p>
    <w:p w:rsidR="00375470" w:rsidP="00375470">
      <w:pPr>
        <w:ind w:firstLine="709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У С Т А Н О В И Л:</w:t>
      </w:r>
    </w:p>
    <w:p w:rsidR="00375470" w:rsidP="00375470">
      <w:pPr>
        <w:ind w:firstLine="709"/>
        <w:jc w:val="center"/>
        <w:rPr>
          <w:bCs/>
          <w:sz w:val="16"/>
          <w:szCs w:val="16"/>
        </w:rPr>
      </w:pPr>
    </w:p>
    <w:p w:rsidR="00375470" w:rsidP="00375470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16 января 2022 года в 12 часов 06 минут </w:t>
      </w:r>
      <w:r>
        <w:rPr>
          <w:sz w:val="27"/>
          <w:szCs w:val="27"/>
        </w:rPr>
        <w:t>Хуснутдинова</w:t>
      </w:r>
      <w:r>
        <w:rPr>
          <w:sz w:val="27"/>
          <w:szCs w:val="27"/>
        </w:rPr>
        <w:t xml:space="preserve"> Г.Н., находясь по адресу: 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 xml:space="preserve">, осуществила заведомо ложный вызов полиции, сообщив, что ее сожитель 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>, угрожает ножом. Данный факт не подтвердился.</w:t>
      </w:r>
    </w:p>
    <w:p w:rsidR="00375470" w:rsidP="00375470">
      <w:pPr>
        <w:pStyle w:val="21"/>
        <w:shd w:val="clear" w:color="auto" w:fill="auto"/>
        <w:spacing w:line="240" w:lineRule="auto"/>
        <w:ind w:firstLine="624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В судебное заседание </w:t>
      </w:r>
      <w:r>
        <w:rPr>
          <w:rFonts w:ascii="Times New Roman" w:hAnsi="Times New Roman" w:cs="Times New Roman"/>
          <w:sz w:val="27"/>
          <w:szCs w:val="27"/>
        </w:rPr>
        <w:t>Хуснутдинова</w:t>
      </w:r>
      <w:r>
        <w:rPr>
          <w:rFonts w:ascii="Times New Roman" w:hAnsi="Times New Roman" w:cs="Times New Roman"/>
          <w:sz w:val="27"/>
          <w:szCs w:val="27"/>
        </w:rPr>
        <w:t xml:space="preserve"> Г.Н. не явилась, судебная корреспонденция на его имя вернулась в суд из почтового отделения с отметкой «истек срок хранения», ходатайств об отложении или рассмотрении дела в свое отсутствие суду не представила. </w:t>
      </w:r>
    </w:p>
    <w:p w:rsidR="00375470" w:rsidRPr="00375470" w:rsidP="00375470">
      <w:pPr>
        <w:ind w:firstLine="624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</w:t>
      </w:r>
      <w:r w:rsidRPr="00375470">
        <w:rPr>
          <w:sz w:val="27"/>
          <w:szCs w:val="27"/>
        </w:rPr>
        <w:t>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375470" w:rsidRPr="00375470" w:rsidP="00375470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7"/>
          <w:szCs w:val="27"/>
        </w:rPr>
      </w:pPr>
      <w:r w:rsidRPr="00375470">
        <w:rPr>
          <w:rFonts w:ascii="Times New Roman" w:hAnsi="Times New Roman" w:cs="Times New Roman"/>
          <w:sz w:val="27"/>
          <w:szCs w:val="27"/>
        </w:rPr>
        <w:t>При изложенных обстоятельствах суд счел возможным рассмотреть дело в отсутствие лица, привлекаемого к административной ответственности.</w:t>
      </w:r>
    </w:p>
    <w:p w:rsidR="00375470" w:rsidP="00375470">
      <w:pPr>
        <w:ind w:firstLine="709"/>
        <w:jc w:val="both"/>
        <w:rPr>
          <w:sz w:val="27"/>
          <w:szCs w:val="27"/>
        </w:rPr>
      </w:pPr>
      <w:r w:rsidRPr="00375470">
        <w:rPr>
          <w:sz w:val="27"/>
          <w:szCs w:val="27"/>
        </w:rPr>
        <w:t xml:space="preserve">Изучив письменные материалы дела, мировой судья считает, что действия </w:t>
      </w:r>
      <w:r w:rsidRPr="00375470">
        <w:rPr>
          <w:sz w:val="27"/>
          <w:szCs w:val="27"/>
        </w:rPr>
        <w:t>Хуснутдиновой</w:t>
      </w:r>
      <w:r w:rsidRPr="00375470">
        <w:rPr>
          <w:sz w:val="27"/>
          <w:szCs w:val="27"/>
        </w:rPr>
        <w:t xml:space="preserve"> Г.Н. образуют состав административного правонарушения, предусмотренного</w:t>
      </w:r>
      <w:r>
        <w:rPr>
          <w:sz w:val="27"/>
          <w:szCs w:val="27"/>
        </w:rPr>
        <w:t xml:space="preserve"> статьёй 19.13 КоАП РФ.</w:t>
      </w:r>
    </w:p>
    <w:p w:rsidR="00375470" w:rsidP="00375470">
      <w:pPr>
        <w:pStyle w:val="BodyTextIndent2"/>
        <w:ind w:firstLine="709"/>
        <w:rPr>
          <w:sz w:val="27"/>
          <w:szCs w:val="27"/>
        </w:rPr>
      </w:pPr>
      <w:r>
        <w:rPr>
          <w:sz w:val="27"/>
          <w:szCs w:val="27"/>
        </w:rPr>
        <w:t>Согласно статье 19.13 КоАП РФ заведомо ложный вызов пожарной охраны, полиции, скорой медицинской помощи или иных специализированных служб – влечёт наложение административного штрафа в размере от одной тысячи до одной тысячи пятисот рублей.</w:t>
      </w:r>
    </w:p>
    <w:p w:rsidR="00375470" w:rsidP="0037547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Вина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доказывается письменными материалами дела, а именно: протоколом об административном правонарушении №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 xml:space="preserve">от 16 января 2022 года; телефонным сообщением в ОМВД России по Бугульминскому району от 16 января 2022 года; карточками вызовов 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 xml:space="preserve">от 16 января 2022 года; письменными объяснениями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Г.Н., </w:t>
      </w:r>
      <w:r w:rsidR="002957F2">
        <w:rPr>
          <w:sz w:val="27"/>
          <w:szCs w:val="27"/>
        </w:rPr>
        <w:t>*</w:t>
      </w:r>
      <w:r>
        <w:rPr>
          <w:sz w:val="27"/>
          <w:szCs w:val="27"/>
        </w:rPr>
        <w:t xml:space="preserve">и другими материалами дела.        </w:t>
      </w:r>
    </w:p>
    <w:p w:rsidR="00375470" w:rsidP="0037547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Письменные доказательства получены в соответствии с требованиями Конституции РФ и КоАП РФ.</w:t>
      </w:r>
    </w:p>
    <w:p w:rsidR="00375470" w:rsidP="00375470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Находя в действиях </w:t>
      </w:r>
      <w:r>
        <w:rPr>
          <w:sz w:val="27"/>
          <w:szCs w:val="27"/>
        </w:rPr>
        <w:t>Хуснутдиновой</w:t>
      </w:r>
      <w:r>
        <w:rPr>
          <w:sz w:val="27"/>
          <w:szCs w:val="27"/>
        </w:rPr>
        <w:t xml:space="preserve"> Г.Н. состав административного правонарушения, предусмотренного статьёй 19.13 КоАП РФ, с учётом характера совершенного административного правонарушения, личности правонарушителя, </w:t>
      </w:r>
      <w:r>
        <w:rPr>
          <w:sz w:val="27"/>
          <w:szCs w:val="27"/>
        </w:rPr>
        <w:t>которая за последний календарный год неоднократно привлекалась к административной ответственности за совершение однородных правонарушений, однако должных выводов для себя не сделала, вновь совершив правонарушение, а также всех обстоятельств дела, руководствуясь статьями 29.9., 29.10 КоАП РФ, мировой судья</w:t>
      </w:r>
    </w:p>
    <w:p w:rsidR="00375470" w:rsidP="00375470">
      <w:pPr>
        <w:spacing w:before="240" w:after="240"/>
        <w:jc w:val="center"/>
        <w:rPr>
          <w:bCs/>
          <w:sz w:val="27"/>
          <w:szCs w:val="27"/>
        </w:rPr>
      </w:pPr>
      <w:r>
        <w:rPr>
          <w:bCs/>
          <w:sz w:val="27"/>
          <w:szCs w:val="27"/>
        </w:rPr>
        <w:t>П</w:t>
      </w:r>
      <w:r>
        <w:rPr>
          <w:bCs/>
          <w:sz w:val="27"/>
          <w:szCs w:val="27"/>
        </w:rPr>
        <w:t xml:space="preserve"> О С Т А Н О В И Л :</w:t>
      </w:r>
    </w:p>
    <w:p w:rsidR="00375470" w:rsidP="00375470">
      <w:pPr>
        <w:pStyle w:val="BodyTextIndent2"/>
        <w:ind w:firstLine="540"/>
        <w:rPr>
          <w:sz w:val="27"/>
          <w:szCs w:val="27"/>
        </w:rPr>
      </w:pPr>
      <w:r>
        <w:rPr>
          <w:sz w:val="27"/>
          <w:szCs w:val="27"/>
        </w:rPr>
        <w:t xml:space="preserve">признать виновной </w:t>
      </w:r>
      <w:r>
        <w:rPr>
          <w:sz w:val="27"/>
          <w:szCs w:val="27"/>
        </w:rPr>
        <w:t>Хуснутдинову</w:t>
      </w:r>
      <w:r>
        <w:rPr>
          <w:sz w:val="27"/>
          <w:szCs w:val="27"/>
        </w:rPr>
        <w:t xml:space="preserve"> </w:t>
      </w:r>
      <w:r w:rsidR="002957F2">
        <w:rPr>
          <w:sz w:val="27"/>
          <w:szCs w:val="27"/>
        </w:rPr>
        <w:t>*</w:t>
      </w:r>
      <w:r w:rsidR="002957F2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в совершении административного правонарушения, предусмотренного статьёй 19.13 Кодекса Российской Федерации об административных правонарушениях и на основании данной статьи назначить ей наказание в виде административного штрафа в размере 1 500 (одной тысячи пятисот) рублей. </w:t>
      </w:r>
    </w:p>
    <w:p w:rsidR="00375470" w:rsidP="0037547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настоящего Кодекса.</w:t>
      </w:r>
    </w:p>
    <w:p w:rsidR="00375470" w:rsidP="0037547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75470" w:rsidP="00375470">
      <w:pPr>
        <w:pStyle w:val="BodyTextIndent2"/>
        <w:ind w:firstLine="624"/>
        <w:rPr>
          <w:sz w:val="27"/>
          <w:szCs w:val="27"/>
        </w:rPr>
      </w:pPr>
      <w:r>
        <w:rPr>
          <w:sz w:val="27"/>
          <w:szCs w:val="27"/>
        </w:rPr>
        <w:t>Постановление может быть обжаловано в течение 10 суток в Бугульминский городской суд Республики Татарстан через мирового судью вынесшего постановление.</w:t>
      </w:r>
    </w:p>
    <w:p w:rsidR="00375470" w:rsidP="00375470">
      <w:pPr>
        <w:pStyle w:val="BodyTextIndent"/>
        <w:spacing w:after="0"/>
        <w:ind w:left="0" w:firstLine="709"/>
        <w:jc w:val="both"/>
        <w:rPr>
          <w:sz w:val="27"/>
          <w:szCs w:val="27"/>
        </w:rPr>
      </w:pPr>
    </w:p>
    <w:p w:rsidR="00375470" w:rsidP="00375470">
      <w:pPr>
        <w:pStyle w:val="BodyTextIndent"/>
        <w:spacing w:after="0"/>
        <w:ind w:left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подпись                  </w:t>
      </w:r>
      <w:r>
        <w:rPr>
          <w:sz w:val="27"/>
          <w:szCs w:val="27"/>
        </w:rPr>
        <w:tab/>
        <w:t>Федотова Д.А.</w:t>
      </w:r>
    </w:p>
    <w:p w:rsidR="00375470" w:rsidP="0037547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>Копия верна.</w:t>
      </w:r>
    </w:p>
    <w:p w:rsidR="00375470" w:rsidP="0037547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</w:p>
    <w:p w:rsidR="00375470" w:rsidP="00375470">
      <w:pPr>
        <w:pStyle w:val="BodyTextIndent"/>
        <w:spacing w:after="0"/>
        <w:ind w:left="709"/>
        <w:rPr>
          <w:sz w:val="27"/>
          <w:szCs w:val="27"/>
        </w:rPr>
      </w:pPr>
    </w:p>
    <w:p w:rsidR="00375470" w:rsidP="00375470">
      <w:pPr>
        <w:pStyle w:val="BodyTextIndent"/>
        <w:spacing w:after="0"/>
        <w:rPr>
          <w:sz w:val="27"/>
          <w:szCs w:val="27"/>
        </w:rPr>
      </w:pPr>
      <w:r>
        <w:rPr>
          <w:sz w:val="27"/>
          <w:szCs w:val="27"/>
        </w:rPr>
        <w:t>Постановление вступило в законную силу «____»_____________ 2021 года</w:t>
      </w:r>
    </w:p>
    <w:p w:rsidR="00375470" w:rsidP="00375470">
      <w:pPr>
        <w:pStyle w:val="BodyTextIndent"/>
        <w:spacing w:after="0"/>
        <w:rPr>
          <w:sz w:val="27"/>
          <w:szCs w:val="27"/>
        </w:rPr>
      </w:pPr>
    </w:p>
    <w:p w:rsidR="00375470" w:rsidP="00375470">
      <w:pPr>
        <w:pStyle w:val="BodyTextIndent"/>
        <w:spacing w:after="0"/>
        <w:ind w:left="709"/>
        <w:rPr>
          <w:sz w:val="27"/>
          <w:szCs w:val="27"/>
        </w:rPr>
      </w:pPr>
      <w:r>
        <w:rPr>
          <w:sz w:val="27"/>
          <w:szCs w:val="27"/>
        </w:rPr>
        <w:t xml:space="preserve">Мировой судья                                   </w:t>
      </w:r>
      <w:r>
        <w:rPr>
          <w:sz w:val="27"/>
          <w:szCs w:val="27"/>
        </w:rPr>
        <w:tab/>
        <w:t>Федотова Д.А.</w:t>
      </w:r>
      <w:r>
        <w:rPr>
          <w:sz w:val="27"/>
          <w:szCs w:val="27"/>
        </w:rPr>
        <w:tab/>
      </w:r>
    </w:p>
    <w:p w:rsidR="00375470" w:rsidP="00375470">
      <w:pPr>
        <w:pStyle w:val="BodyTextIndent"/>
        <w:spacing w:before="200" w:after="0"/>
        <w:ind w:left="0"/>
        <w:jc w:val="both"/>
        <w:rPr>
          <w:bCs/>
          <w:sz w:val="22"/>
          <w:szCs w:val="22"/>
        </w:rPr>
      </w:pPr>
    </w:p>
    <w:p w:rsidR="00030384" w:rsidRPr="00375470" w:rsidP="002957F2">
      <w:pPr>
        <w:pStyle w:val="BodyTextIndent"/>
        <w:spacing w:after="0"/>
        <w:ind w:left="0"/>
        <w:rPr>
          <w:sz w:val="24"/>
          <w:szCs w:val="24"/>
        </w:rPr>
      </w:pPr>
      <w:r>
        <w:rPr>
          <w:sz w:val="27"/>
          <w:szCs w:val="27"/>
        </w:rPr>
        <w:t>*</w:t>
      </w:r>
    </w:p>
    <w:sectPr w:rsidSect="0037547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8C8"/>
    <w:rsid w:val="00030384"/>
    <w:rsid w:val="002957F2"/>
    <w:rsid w:val="00375470"/>
    <w:rsid w:val="00CB28C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54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375470"/>
    <w:pPr>
      <w:jc w:val="center"/>
    </w:pPr>
    <w:rPr>
      <w:b/>
      <w:bCs/>
      <w:sz w:val="24"/>
      <w:szCs w:val="24"/>
    </w:rPr>
  </w:style>
  <w:style w:type="character" w:customStyle="1" w:styleId="a">
    <w:name w:val="Название Знак"/>
    <w:basedOn w:val="DefaultParagraphFont"/>
    <w:link w:val="Title"/>
    <w:uiPriority w:val="99"/>
    <w:rsid w:val="0037547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375470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37547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375470"/>
    <w:pPr>
      <w:ind w:firstLine="567"/>
      <w:jc w:val="both"/>
    </w:pPr>
    <w:rPr>
      <w:sz w:val="24"/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3754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(2)_"/>
    <w:link w:val="21"/>
    <w:uiPriority w:val="99"/>
    <w:locked/>
    <w:rsid w:val="00375470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rsid w:val="00375470"/>
    <w:pPr>
      <w:widowControl w:val="0"/>
      <w:shd w:val="clear" w:color="auto" w:fill="FFFFFF"/>
      <w:spacing w:line="202" w:lineRule="exact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abel">
    <w:name w:val="label"/>
    <w:basedOn w:val="DefaultParagraphFont"/>
    <w:rsid w:val="00375470"/>
  </w:style>
  <w:style w:type="paragraph" w:styleId="BalloonText">
    <w:name w:val="Balloon Text"/>
    <w:basedOn w:val="Normal"/>
    <w:link w:val="a1"/>
    <w:uiPriority w:val="99"/>
    <w:semiHidden/>
    <w:unhideWhenUsed/>
    <w:rsid w:val="00375470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754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