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5C2" w:rsidRPr="00EE75C2" w:rsidP="00590821">
      <w:pPr>
        <w:widowControl w:val="0"/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 w:rsidRPr="00EE75C2">
        <w:rPr>
          <w:sz w:val="28"/>
          <w:szCs w:val="28"/>
        </w:rPr>
        <w:t>УИД 16</w:t>
      </w:r>
      <w:r w:rsidRPr="00EE75C2">
        <w:rPr>
          <w:sz w:val="28"/>
          <w:szCs w:val="28"/>
          <w:lang w:val="en-US"/>
        </w:rPr>
        <w:t>MS</w:t>
      </w:r>
      <w:r w:rsidRPr="00EE75C2">
        <w:rPr>
          <w:sz w:val="28"/>
          <w:szCs w:val="28"/>
        </w:rPr>
        <w:t>0089-01-2022-00</w:t>
      </w:r>
      <w:r w:rsidR="00EF028B">
        <w:rPr>
          <w:sz w:val="28"/>
          <w:szCs w:val="28"/>
        </w:rPr>
        <w:t>2921-66</w:t>
      </w:r>
    </w:p>
    <w:p w:rsidR="00EE75C2" w:rsidRPr="00EE75C2" w:rsidP="00590821">
      <w:pPr>
        <w:widowControl w:val="0"/>
        <w:suppressAutoHyphens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Дело № 5-8-</w:t>
      </w:r>
      <w:r w:rsidR="00EF028B">
        <w:rPr>
          <w:sz w:val="28"/>
          <w:szCs w:val="28"/>
        </w:rPr>
        <w:t>422</w:t>
      </w:r>
      <w:r w:rsidRPr="00EE75C2">
        <w:rPr>
          <w:sz w:val="28"/>
          <w:szCs w:val="28"/>
        </w:rPr>
        <w:t>/2022</w:t>
      </w:r>
    </w:p>
    <w:p w:rsidR="00EE75C2" w:rsidRPr="00EE75C2" w:rsidP="00590821">
      <w:pPr>
        <w:widowControl w:val="0"/>
        <w:suppressAutoHyphens/>
        <w:ind w:right="-5"/>
        <w:jc w:val="center"/>
        <w:rPr>
          <w:sz w:val="28"/>
          <w:szCs w:val="28"/>
        </w:rPr>
      </w:pPr>
    </w:p>
    <w:p w:rsidR="00EE75C2" w:rsidRPr="00EE75C2" w:rsidP="00590821">
      <w:pPr>
        <w:widowControl w:val="0"/>
        <w:suppressAutoHyphens/>
        <w:ind w:right="-5"/>
        <w:jc w:val="center"/>
        <w:rPr>
          <w:sz w:val="28"/>
          <w:szCs w:val="28"/>
        </w:rPr>
      </w:pPr>
      <w:r w:rsidRPr="00EE75C2">
        <w:rPr>
          <w:sz w:val="28"/>
          <w:szCs w:val="28"/>
        </w:rPr>
        <w:t>ПОСТАНОВЛЕНИЕ</w:t>
      </w:r>
    </w:p>
    <w:p w:rsidR="00EE75C2" w:rsidRPr="00EE75C2" w:rsidP="00590821">
      <w:pPr>
        <w:widowControl w:val="0"/>
        <w:suppressAutoHyphens/>
        <w:ind w:right="-5"/>
        <w:jc w:val="both"/>
        <w:rPr>
          <w:sz w:val="28"/>
          <w:szCs w:val="28"/>
        </w:rPr>
      </w:pPr>
    </w:p>
    <w:p w:rsidR="00EE75C2" w:rsidRPr="00EE75C2" w:rsidP="00590821">
      <w:pPr>
        <w:widowControl w:val="0"/>
        <w:suppressAutoHyphens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6 августа</w:t>
      </w:r>
      <w:r w:rsidRPr="00EE75C2">
        <w:rPr>
          <w:sz w:val="28"/>
          <w:szCs w:val="28"/>
        </w:rPr>
        <w:t xml:space="preserve"> 2022 года                                                                       </w:t>
      </w:r>
      <w:r w:rsidR="00964052">
        <w:rPr>
          <w:sz w:val="28"/>
          <w:szCs w:val="28"/>
        </w:rPr>
        <w:t xml:space="preserve">  </w:t>
      </w:r>
      <w:r w:rsidRPr="00EE75C2">
        <w:rPr>
          <w:sz w:val="28"/>
          <w:szCs w:val="28"/>
        </w:rPr>
        <w:t>город Альметьевск</w:t>
      </w:r>
    </w:p>
    <w:p w:rsidR="00EE75C2" w:rsidRPr="00EE75C2" w:rsidP="00590821">
      <w:pPr>
        <w:widowControl w:val="0"/>
        <w:suppressAutoHyphens/>
        <w:jc w:val="both"/>
        <w:rPr>
          <w:sz w:val="28"/>
          <w:szCs w:val="28"/>
          <w:lang w:eastAsia="en-US"/>
        </w:rPr>
      </w:pPr>
    </w:p>
    <w:p w:rsidR="00EE75C2" w:rsidRPr="00EE75C2" w:rsidP="00193A5D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EE75C2">
        <w:rPr>
          <w:sz w:val="28"/>
          <w:szCs w:val="28"/>
          <w:lang w:eastAsia="en-US"/>
        </w:rPr>
        <w:t>Мировой судья судебного участка № 8 по Альметьевскому судебному району Республики Татарстан Рязанов В.В., рассмотрев в открытом судебном заседании с использованием систем видеоконференц-связи дело об административном правонарушении, предусмотренном частью</w:t>
      </w:r>
      <w:r>
        <w:rPr>
          <w:sz w:val="28"/>
          <w:szCs w:val="28"/>
          <w:lang w:eastAsia="en-US"/>
        </w:rPr>
        <w:t xml:space="preserve"> 2</w:t>
      </w:r>
      <w:r w:rsidRPr="00EE75C2">
        <w:rPr>
          <w:sz w:val="28"/>
          <w:szCs w:val="28"/>
          <w:lang w:eastAsia="en-US"/>
        </w:rPr>
        <w:t xml:space="preserve"> статьи 12.</w:t>
      </w:r>
      <w:r>
        <w:rPr>
          <w:sz w:val="28"/>
          <w:szCs w:val="28"/>
          <w:lang w:eastAsia="en-US"/>
        </w:rPr>
        <w:t>7</w:t>
      </w:r>
      <w:r w:rsidRPr="00EE75C2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в отношении </w:t>
      </w:r>
      <w:r w:rsidR="00193A5D">
        <w:rPr>
          <w:sz w:val="28"/>
          <w:szCs w:val="28"/>
          <w:lang w:eastAsia="en-US"/>
        </w:rPr>
        <w:t>Дегена Д</w:t>
      </w:r>
      <w:r w:rsidR="00EB71C2">
        <w:rPr>
          <w:sz w:val="28"/>
          <w:szCs w:val="28"/>
          <w:lang w:eastAsia="en-US"/>
        </w:rPr>
        <w:t>.</w:t>
      </w:r>
      <w:r w:rsidR="00193A5D">
        <w:rPr>
          <w:sz w:val="28"/>
          <w:szCs w:val="28"/>
          <w:lang w:eastAsia="en-US"/>
        </w:rPr>
        <w:t>Ю</w:t>
      </w:r>
      <w:r w:rsidR="00EB71C2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, </w:t>
      </w:r>
      <w:r w:rsidR="00EB71C2">
        <w:rPr>
          <w:sz w:val="28"/>
          <w:szCs w:val="28"/>
          <w:lang w:eastAsia="en-US"/>
        </w:rPr>
        <w:t>«данные изъяты»</w:t>
      </w:r>
      <w:r>
        <w:rPr>
          <w:sz w:val="28"/>
          <w:szCs w:val="28"/>
          <w:lang w:eastAsia="en-US"/>
        </w:rPr>
        <w:t>,</w:t>
      </w:r>
    </w:p>
    <w:p w:rsidR="00A82292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50261B" w:rsidP="00590821">
      <w:pPr>
        <w:pStyle w:val="1"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590821">
      <w:pPr>
        <w:pStyle w:val="1"/>
        <w:shd w:val="clear" w:color="auto" w:fill="auto"/>
        <w:suppressAutoHyphens/>
        <w:spacing w:line="240" w:lineRule="auto"/>
        <w:jc w:val="both"/>
        <w:rPr>
          <w:sz w:val="28"/>
          <w:szCs w:val="28"/>
        </w:rPr>
      </w:pPr>
    </w:p>
    <w:p w:rsidR="003C5E94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405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75C2">
        <w:rPr>
          <w:sz w:val="28"/>
          <w:szCs w:val="28"/>
        </w:rPr>
        <w:t xml:space="preserve"> 2022</w:t>
      </w:r>
      <w:r w:rsidRPr="00BA5ECF" w:rsidR="00BA5E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BA5ECF" w:rsidR="00BA5ECF">
        <w:rPr>
          <w:sz w:val="28"/>
          <w:szCs w:val="28"/>
        </w:rPr>
        <w:t xml:space="preserve"> час</w:t>
      </w:r>
      <w:r w:rsidR="00EE75C2">
        <w:rPr>
          <w:sz w:val="28"/>
          <w:szCs w:val="28"/>
        </w:rPr>
        <w:t>ов</w:t>
      </w:r>
      <w:r w:rsidRPr="00BA5ECF" w:rsidR="00BA5ECF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756F13">
        <w:rPr>
          <w:sz w:val="28"/>
          <w:szCs w:val="28"/>
        </w:rPr>
        <w:t xml:space="preserve"> </w:t>
      </w:r>
      <w:r w:rsidRPr="00BA5ECF" w:rsidR="00BA5ECF">
        <w:rPr>
          <w:sz w:val="28"/>
          <w:szCs w:val="28"/>
        </w:rPr>
        <w:t xml:space="preserve">минут, </w:t>
      </w:r>
      <w:r w:rsidR="00A81AD2">
        <w:rPr>
          <w:sz w:val="28"/>
          <w:szCs w:val="28"/>
        </w:rPr>
        <w:t xml:space="preserve">возле </w:t>
      </w:r>
      <w:r w:rsidR="00756F13">
        <w:rPr>
          <w:sz w:val="28"/>
          <w:szCs w:val="28"/>
        </w:rPr>
        <w:t xml:space="preserve">дома № </w:t>
      </w:r>
      <w:r>
        <w:rPr>
          <w:sz w:val="28"/>
          <w:szCs w:val="28"/>
        </w:rPr>
        <w:t>5</w:t>
      </w:r>
      <w:r w:rsidR="00EE75C2">
        <w:rPr>
          <w:sz w:val="28"/>
          <w:szCs w:val="28"/>
        </w:rPr>
        <w:t xml:space="preserve"> </w:t>
      </w:r>
      <w:r w:rsidR="00756F13">
        <w:rPr>
          <w:sz w:val="28"/>
          <w:szCs w:val="28"/>
        </w:rPr>
        <w:t xml:space="preserve">по </w:t>
      </w:r>
      <w:r w:rsidR="00EB71C2">
        <w:rPr>
          <w:sz w:val="28"/>
          <w:szCs w:val="28"/>
        </w:rPr>
        <w:t>«данные изъяты»</w:t>
      </w:r>
      <w:r w:rsidR="00964052">
        <w:rPr>
          <w:sz w:val="28"/>
          <w:szCs w:val="28"/>
        </w:rPr>
        <w:t xml:space="preserve"> </w:t>
      </w:r>
      <w:r w:rsidR="00756F13">
        <w:rPr>
          <w:sz w:val="28"/>
          <w:szCs w:val="28"/>
        </w:rPr>
        <w:t>Альметьевск</w:t>
      </w:r>
      <w:r w:rsidR="00964052">
        <w:rPr>
          <w:sz w:val="28"/>
          <w:szCs w:val="28"/>
        </w:rPr>
        <w:t>ого муниципального района</w:t>
      </w:r>
      <w:r w:rsidR="00756F13"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>Республики Татарстан</w:t>
      </w:r>
      <w:r w:rsidRPr="00BA5ECF" w:rsidR="00BA5ECF">
        <w:rPr>
          <w:sz w:val="28"/>
          <w:szCs w:val="28"/>
        </w:rPr>
        <w:t xml:space="preserve">, </w:t>
      </w:r>
      <w:r>
        <w:rPr>
          <w:sz w:val="28"/>
          <w:szCs w:val="28"/>
        </w:rPr>
        <w:t>Деген Д.Ю.</w:t>
      </w:r>
      <w:r w:rsidR="006248EA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управля</w:t>
      </w:r>
      <w:r w:rsidR="006248EA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транспортным средством </w:t>
      </w:r>
      <w:r w:rsidR="006248EA">
        <w:rPr>
          <w:sz w:val="28"/>
          <w:szCs w:val="28"/>
        </w:rPr>
        <w:t xml:space="preserve">марки </w:t>
      </w:r>
      <w:r w:rsidR="00EB71C2">
        <w:rPr>
          <w:sz w:val="28"/>
          <w:szCs w:val="28"/>
        </w:rPr>
        <w:t>«данные изъяты»</w:t>
      </w:r>
      <w:r w:rsidR="0071363F">
        <w:rPr>
          <w:sz w:val="28"/>
          <w:szCs w:val="28"/>
        </w:rPr>
        <w:t xml:space="preserve"> с государственным регистрационными номером </w:t>
      </w:r>
      <w:r w:rsidR="00EB71C2">
        <w:rPr>
          <w:sz w:val="28"/>
          <w:szCs w:val="28"/>
        </w:rPr>
        <w:t>«данные изъяты»</w:t>
      </w:r>
      <w:r w:rsidR="0071363F">
        <w:rPr>
          <w:sz w:val="28"/>
          <w:szCs w:val="28"/>
        </w:rPr>
        <w:t xml:space="preserve">, </w:t>
      </w:r>
      <w:r w:rsidRPr="003C5E94">
        <w:rPr>
          <w:sz w:val="28"/>
          <w:szCs w:val="28"/>
        </w:rPr>
        <w:t>будучи лиш</w:t>
      </w:r>
      <w:r w:rsidR="0071363F">
        <w:rPr>
          <w:sz w:val="28"/>
          <w:szCs w:val="28"/>
        </w:rPr>
        <w:t>е</w:t>
      </w:r>
      <w:r w:rsidRPr="003C5E94">
        <w:rPr>
          <w:sz w:val="28"/>
          <w:szCs w:val="28"/>
        </w:rPr>
        <w:t>нным права упра</w:t>
      </w:r>
      <w:r w:rsidR="0071363F">
        <w:rPr>
          <w:sz w:val="28"/>
          <w:szCs w:val="28"/>
        </w:rPr>
        <w:t>вления транспортными средствами.</w:t>
      </w:r>
    </w:p>
    <w:p w:rsidR="006248EA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мирового судьи судебного участка №</w:t>
      </w:r>
      <w:r w:rsidR="00F64D2C">
        <w:rPr>
          <w:sz w:val="28"/>
          <w:szCs w:val="28"/>
        </w:rPr>
        <w:t xml:space="preserve"> </w:t>
      </w:r>
      <w:r w:rsidR="00E9511C">
        <w:rPr>
          <w:sz w:val="28"/>
          <w:szCs w:val="28"/>
        </w:rPr>
        <w:t>9</w:t>
      </w:r>
      <w:r w:rsidRPr="00756F13" w:rsidR="00756F13">
        <w:rPr>
          <w:sz w:val="28"/>
          <w:szCs w:val="28"/>
        </w:rPr>
        <w:t xml:space="preserve"> </w:t>
      </w:r>
      <w:r w:rsidR="00756F13">
        <w:rPr>
          <w:sz w:val="28"/>
          <w:szCs w:val="28"/>
        </w:rPr>
        <w:t xml:space="preserve">по Альметьевскому судебному району Республики Татарстан </w:t>
      </w:r>
      <w:r>
        <w:rPr>
          <w:sz w:val="28"/>
          <w:szCs w:val="28"/>
        </w:rPr>
        <w:t xml:space="preserve">от </w:t>
      </w:r>
      <w:r w:rsidR="00E9511C">
        <w:rPr>
          <w:sz w:val="28"/>
          <w:szCs w:val="28"/>
        </w:rPr>
        <w:t>11 апреля</w:t>
      </w:r>
      <w:r w:rsidR="00EE75C2">
        <w:rPr>
          <w:sz w:val="28"/>
          <w:szCs w:val="28"/>
        </w:rPr>
        <w:t xml:space="preserve"> 202</w:t>
      </w:r>
      <w:r w:rsidR="00E9511C">
        <w:rPr>
          <w:sz w:val="28"/>
          <w:szCs w:val="28"/>
        </w:rPr>
        <w:t>2</w:t>
      </w:r>
      <w:r w:rsidR="00EE75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9511C" w:rsidR="00E9511C">
        <w:rPr>
          <w:sz w:val="28"/>
          <w:szCs w:val="28"/>
        </w:rPr>
        <w:t>Деген Д.Ю.</w:t>
      </w:r>
      <w:r w:rsidRPr="00BF07A1" w:rsidR="00BF07A1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преду</w:t>
      </w:r>
      <w:r w:rsidR="00BF07A1">
        <w:rPr>
          <w:sz w:val="28"/>
          <w:szCs w:val="28"/>
        </w:rPr>
        <w:t xml:space="preserve">смотренного частью </w:t>
      </w:r>
      <w:r w:rsidR="00964052">
        <w:rPr>
          <w:sz w:val="28"/>
          <w:szCs w:val="28"/>
        </w:rPr>
        <w:t>1</w:t>
      </w:r>
      <w:r w:rsidR="00BF07A1">
        <w:rPr>
          <w:sz w:val="28"/>
          <w:szCs w:val="28"/>
        </w:rPr>
        <w:t xml:space="preserve"> статьи 12.</w:t>
      </w:r>
      <w:r w:rsidR="00964052"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</w:t>
      </w:r>
      <w:r w:rsidR="00EE75C2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в виде </w:t>
      </w:r>
      <w:r w:rsidR="00964052">
        <w:rPr>
          <w:sz w:val="28"/>
          <w:szCs w:val="28"/>
        </w:rPr>
        <w:t xml:space="preserve">штрафа в размере 30 000 (тридцати тысяч) рублей с </w:t>
      </w:r>
      <w:r>
        <w:rPr>
          <w:sz w:val="28"/>
          <w:szCs w:val="28"/>
        </w:rPr>
        <w:t>лишени</w:t>
      </w:r>
      <w:r w:rsidR="00964052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права управления транспортными средствами </w:t>
      </w:r>
      <w:r w:rsidR="00BF07A1">
        <w:rPr>
          <w:sz w:val="28"/>
          <w:szCs w:val="28"/>
        </w:rPr>
        <w:t xml:space="preserve">сроком на </w:t>
      </w:r>
      <w:r w:rsidR="00EE75C2">
        <w:rPr>
          <w:sz w:val="28"/>
          <w:szCs w:val="28"/>
        </w:rPr>
        <w:t>один год</w:t>
      </w:r>
      <w:r w:rsidR="00964052">
        <w:rPr>
          <w:sz w:val="28"/>
          <w:szCs w:val="28"/>
        </w:rPr>
        <w:t xml:space="preserve"> </w:t>
      </w:r>
      <w:r w:rsidR="00E9511C">
        <w:rPr>
          <w:sz w:val="28"/>
          <w:szCs w:val="28"/>
        </w:rPr>
        <w:t>десять</w:t>
      </w:r>
      <w:r w:rsidR="00964052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E9511C">
        <w:rPr>
          <w:sz w:val="28"/>
          <w:szCs w:val="28"/>
        </w:rPr>
        <w:t>25</w:t>
      </w:r>
      <w:r w:rsidR="00964052">
        <w:rPr>
          <w:sz w:val="28"/>
          <w:szCs w:val="28"/>
        </w:rPr>
        <w:t xml:space="preserve"> </w:t>
      </w:r>
      <w:r w:rsidR="00E9511C">
        <w:rPr>
          <w:sz w:val="28"/>
          <w:szCs w:val="28"/>
        </w:rPr>
        <w:t>мая</w:t>
      </w:r>
      <w:r w:rsidR="00BF07A1">
        <w:rPr>
          <w:sz w:val="28"/>
          <w:szCs w:val="28"/>
        </w:rPr>
        <w:t xml:space="preserve"> 202</w:t>
      </w:r>
      <w:r w:rsidR="00E9511C">
        <w:rPr>
          <w:sz w:val="28"/>
          <w:szCs w:val="28"/>
        </w:rPr>
        <w:t>2</w:t>
      </w:r>
      <w:r w:rsidR="00BF07A1">
        <w:rPr>
          <w:sz w:val="28"/>
          <w:szCs w:val="28"/>
        </w:rPr>
        <w:t xml:space="preserve"> года.</w:t>
      </w:r>
      <w:r w:rsidR="00756F13">
        <w:rPr>
          <w:sz w:val="28"/>
          <w:szCs w:val="28"/>
        </w:rPr>
        <w:t xml:space="preserve">  </w:t>
      </w:r>
    </w:p>
    <w:p w:rsidR="00E9511C" w:rsidP="00E9511C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E9511C">
        <w:rPr>
          <w:sz w:val="28"/>
          <w:szCs w:val="28"/>
        </w:rPr>
        <w:t>Деген Д.Ю.</w:t>
      </w:r>
      <w:r w:rsidRPr="001D2F62" w:rsidR="00BD4368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вин</w:t>
      </w:r>
      <w:r w:rsidR="00756F13">
        <w:rPr>
          <w:sz w:val="28"/>
          <w:szCs w:val="28"/>
        </w:rPr>
        <w:t>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не </w:t>
      </w:r>
      <w:r>
        <w:rPr>
          <w:sz w:val="28"/>
          <w:szCs w:val="28"/>
        </w:rPr>
        <w:t xml:space="preserve">признал, </w:t>
      </w:r>
      <w:r>
        <w:rPr>
          <w:sz w:val="28"/>
          <w:szCs w:val="28"/>
        </w:rPr>
        <w:t>суду показал, что о принятом решении о лишении водительского удостоверения он не знал, постановление мирового судьи было обжаловано в вышестоящий суд, однако, до настоящего времени, решение им не получено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пояснил суду, что о лишении права управления транспортными средствами он узнал накануне от сообщившего, о данном обстоятельстве, сотрудника ГИБДД Азнакаевскго района Республики Татарстан, который попросил приехать в отдел Госавтоинспекции для сдачи водительского удостоверения. Кроме того, о том, что управлять транспортным средством больше нельзя он не знал из-за юридической безграмотности.</w:t>
      </w:r>
    </w:p>
    <w:p w:rsidR="00BA5ECF" w:rsidP="00E9511C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7E2"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Дегена Д.Ю.</w:t>
      </w:r>
      <w:r w:rsidR="0071363F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 w:rsidR="00FA37E2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 w:rsidR="00FA37E2">
        <w:rPr>
          <w:sz w:val="28"/>
          <w:szCs w:val="28"/>
        </w:rPr>
        <w:t xml:space="preserve"> </w:t>
      </w:r>
    </w:p>
    <w:p w:rsidR="00BA5ECF" w:rsidP="00590821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</w:t>
      </w:r>
      <w:r w:rsidRPr="0071363F">
        <w:rPr>
          <w:sz w:val="28"/>
          <w:szCs w:val="28"/>
        </w:rPr>
        <w:t>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P="00590821">
      <w:pPr>
        <w:pStyle w:val="1"/>
        <w:suppressAutoHyphens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</w:t>
      </w:r>
      <w:r w:rsidR="00BF07A1">
        <w:rPr>
          <w:sz w:val="28"/>
          <w:szCs w:val="28"/>
        </w:rPr>
        <w:t>ержденных</w:t>
      </w:r>
      <w:r w:rsidRPr="0071363F">
        <w:rPr>
          <w:sz w:val="28"/>
          <w:szCs w:val="28"/>
        </w:rPr>
        <w:t xml:space="preserve"> </w:t>
      </w:r>
      <w:r w:rsidRPr="00BF07A1" w:rsidR="00BF07A1">
        <w:rPr>
          <w:sz w:val="28"/>
          <w:szCs w:val="28"/>
        </w:rPr>
        <w:t>Постановление</w:t>
      </w:r>
      <w:r w:rsidR="00BF07A1">
        <w:rPr>
          <w:sz w:val="28"/>
          <w:szCs w:val="28"/>
        </w:rPr>
        <w:t>м</w:t>
      </w:r>
      <w:r w:rsidRPr="00BF07A1" w:rsidR="00BF07A1">
        <w:rPr>
          <w:sz w:val="28"/>
          <w:szCs w:val="28"/>
        </w:rPr>
        <w:t xml:space="preserve"> Правительства Р</w:t>
      </w:r>
      <w:r w:rsidR="00AA620B">
        <w:rPr>
          <w:sz w:val="28"/>
          <w:szCs w:val="28"/>
        </w:rPr>
        <w:t>оссийской Федерации</w:t>
      </w:r>
      <w:r w:rsidRPr="00BF07A1" w:rsidR="00BF07A1">
        <w:rPr>
          <w:sz w:val="28"/>
          <w:szCs w:val="28"/>
        </w:rPr>
        <w:t xml:space="preserve"> от 23</w:t>
      </w:r>
      <w:r w:rsidR="00AA620B">
        <w:rPr>
          <w:sz w:val="28"/>
          <w:szCs w:val="28"/>
        </w:rPr>
        <w:t xml:space="preserve"> октября </w:t>
      </w:r>
      <w:r w:rsidRPr="00BF07A1" w:rsidR="00BF07A1">
        <w:rPr>
          <w:sz w:val="28"/>
          <w:szCs w:val="28"/>
        </w:rPr>
        <w:t>1993</w:t>
      </w:r>
      <w:r w:rsidR="00AA620B">
        <w:rPr>
          <w:sz w:val="28"/>
          <w:szCs w:val="28"/>
        </w:rPr>
        <w:t xml:space="preserve"> года</w:t>
      </w:r>
      <w:r w:rsidRPr="00BF07A1" w:rsidR="00BF07A1">
        <w:rPr>
          <w:sz w:val="28"/>
          <w:szCs w:val="28"/>
        </w:rPr>
        <w:t xml:space="preserve"> N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 w:rsidRPr="0071363F">
        <w:rPr>
          <w:sz w:val="28"/>
          <w:szCs w:val="28"/>
        </w:rPr>
        <w:t>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A620B" w:rsidRPr="00AA620B" w:rsidP="00AA620B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AA620B">
        <w:rPr>
          <w:sz w:val="28"/>
          <w:szCs w:val="28"/>
        </w:rPr>
        <w:t>п</w:t>
      </w:r>
      <w:r>
        <w:rPr>
          <w:sz w:val="28"/>
          <w:szCs w:val="28"/>
        </w:rPr>
        <w:t>унктом</w:t>
      </w:r>
      <w:r w:rsidRPr="00AA620B">
        <w:rPr>
          <w:sz w:val="28"/>
          <w:szCs w:val="28"/>
        </w:rPr>
        <w:t xml:space="preserve"> 8 Постановления Пленума Верховного Суда Р</w:t>
      </w:r>
      <w:r>
        <w:rPr>
          <w:sz w:val="28"/>
          <w:szCs w:val="28"/>
        </w:rPr>
        <w:t xml:space="preserve">оссийской </w:t>
      </w:r>
      <w:r w:rsidRPr="00AA620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620B">
        <w:rPr>
          <w:sz w:val="28"/>
          <w:szCs w:val="28"/>
        </w:rPr>
        <w:t xml:space="preserve"> от 25 июня 2019 г</w:t>
      </w:r>
      <w:r>
        <w:rPr>
          <w:sz w:val="28"/>
          <w:szCs w:val="28"/>
        </w:rPr>
        <w:t>ода</w:t>
      </w:r>
      <w:r w:rsidRPr="00AA620B">
        <w:rPr>
          <w:sz w:val="28"/>
          <w:szCs w:val="28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>
        <w:rPr>
          <w:sz w:val="28"/>
          <w:szCs w:val="28"/>
        </w:rPr>
        <w:t>разъяснено, что л</w:t>
      </w:r>
      <w:r w:rsidRPr="00AA620B">
        <w:rPr>
          <w:sz w:val="28"/>
          <w:szCs w:val="28"/>
        </w:rPr>
        <w:t>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 w:rsidR="00AA620B" w:rsidRPr="00BA5ECF" w:rsidP="00AA620B">
      <w:pPr>
        <w:pStyle w:val="1"/>
        <w:suppressAutoHyphens/>
        <w:ind w:firstLine="709"/>
        <w:jc w:val="both"/>
        <w:rPr>
          <w:sz w:val="28"/>
          <w:szCs w:val="28"/>
        </w:rPr>
      </w:pPr>
      <w:r w:rsidRPr="00AA620B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117A51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Вопреки утверждениям </w:t>
      </w:r>
      <w:r w:rsidRPr="00E9511C">
        <w:rPr>
          <w:sz w:val="28"/>
          <w:szCs w:val="28"/>
        </w:rPr>
        <w:t>Дегена Д.Ю.</w:t>
      </w:r>
      <w:r>
        <w:rPr>
          <w:sz w:val="28"/>
          <w:szCs w:val="28"/>
        </w:rPr>
        <w:t xml:space="preserve">, его вина </w:t>
      </w:r>
      <w:r w:rsidR="00AA620B">
        <w:rPr>
          <w:sz w:val="28"/>
          <w:szCs w:val="28"/>
        </w:rPr>
        <w:t xml:space="preserve">установлена в судебном заседании и нашла свое подтверждение </w:t>
      </w:r>
      <w:r w:rsidR="00C62CDC">
        <w:rPr>
          <w:sz w:val="28"/>
          <w:szCs w:val="28"/>
        </w:rPr>
        <w:t>вместе с</w:t>
      </w:r>
      <w:r w:rsidR="00502D01">
        <w:rPr>
          <w:sz w:val="28"/>
          <w:szCs w:val="28"/>
        </w:rPr>
        <w:t xml:space="preserve"> </w:t>
      </w:r>
      <w:r w:rsidR="00BA5ECF">
        <w:rPr>
          <w:sz w:val="28"/>
          <w:szCs w:val="28"/>
        </w:rPr>
        <w:t xml:space="preserve">представленными в материалы дела доказательствами, в </w:t>
      </w:r>
      <w:r w:rsidR="00240808">
        <w:rPr>
          <w:sz w:val="28"/>
          <w:szCs w:val="28"/>
        </w:rPr>
        <w:t>числе</w:t>
      </w:r>
      <w:r w:rsidR="00BA5ECF">
        <w:rPr>
          <w:sz w:val="28"/>
          <w:szCs w:val="28"/>
        </w:rPr>
        <w:t xml:space="preserve"> которых протокол</w:t>
      </w:r>
      <w:r w:rsidRPr="00BA5ECF" w:rsidR="00BA5ECF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EB71C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AA620B">
        <w:rPr>
          <w:sz w:val="28"/>
          <w:szCs w:val="28"/>
        </w:rPr>
        <w:t>5 августа</w:t>
      </w:r>
      <w:r w:rsidR="00EE75C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года; рапорт должностного лица, </w:t>
      </w:r>
      <w:r w:rsidR="00F64D2C">
        <w:rPr>
          <w:sz w:val="28"/>
          <w:szCs w:val="28"/>
        </w:rPr>
        <w:t>составившего протокол</w:t>
      </w:r>
      <w:r>
        <w:rPr>
          <w:sz w:val="28"/>
          <w:szCs w:val="28"/>
        </w:rPr>
        <w:t xml:space="preserve">; </w:t>
      </w:r>
      <w:r w:rsidR="00590821">
        <w:rPr>
          <w:sz w:val="28"/>
          <w:szCs w:val="28"/>
        </w:rPr>
        <w:t>копия п</w:t>
      </w:r>
      <w:r w:rsidRPr="00590821" w:rsidR="00590821">
        <w:rPr>
          <w:sz w:val="28"/>
          <w:szCs w:val="28"/>
        </w:rPr>
        <w:t>остановлени</w:t>
      </w:r>
      <w:r w:rsidR="00590821">
        <w:rPr>
          <w:sz w:val="28"/>
          <w:szCs w:val="28"/>
        </w:rPr>
        <w:t>я</w:t>
      </w:r>
      <w:r w:rsidRPr="00590821" w:rsidR="00590821">
        <w:rPr>
          <w:sz w:val="28"/>
          <w:szCs w:val="28"/>
        </w:rPr>
        <w:t xml:space="preserve"> мирового судьи судебного участка № </w:t>
      </w:r>
      <w:r w:rsidR="00AA620B">
        <w:rPr>
          <w:sz w:val="28"/>
          <w:szCs w:val="28"/>
        </w:rPr>
        <w:t>9</w:t>
      </w:r>
      <w:r w:rsidRPr="00590821" w:rsidR="00590821">
        <w:rPr>
          <w:sz w:val="28"/>
          <w:szCs w:val="28"/>
        </w:rPr>
        <w:t xml:space="preserve"> по Альметьевскому судебному району Республики Татарстан от </w:t>
      </w:r>
      <w:r w:rsidR="00AA620B">
        <w:rPr>
          <w:sz w:val="28"/>
          <w:szCs w:val="28"/>
        </w:rPr>
        <w:t>11 апреля 2022</w:t>
      </w:r>
      <w:r w:rsidRPr="00590821" w:rsidR="00590821">
        <w:rPr>
          <w:sz w:val="28"/>
          <w:szCs w:val="28"/>
        </w:rPr>
        <w:t xml:space="preserve"> года</w:t>
      </w:r>
      <w:r w:rsidR="00590821">
        <w:rPr>
          <w:sz w:val="28"/>
          <w:szCs w:val="28"/>
        </w:rPr>
        <w:t xml:space="preserve">, вступившего в законную силу </w:t>
      </w:r>
      <w:r w:rsidR="00AA620B">
        <w:rPr>
          <w:sz w:val="28"/>
          <w:szCs w:val="28"/>
        </w:rPr>
        <w:t>25 мая 2022</w:t>
      </w:r>
      <w:r w:rsidR="00590821">
        <w:rPr>
          <w:sz w:val="28"/>
          <w:szCs w:val="28"/>
        </w:rPr>
        <w:t xml:space="preserve"> года; </w:t>
      </w:r>
      <w:r w:rsidR="00AA620B">
        <w:rPr>
          <w:sz w:val="28"/>
          <w:szCs w:val="28"/>
        </w:rPr>
        <w:t>протокол об отстранении от управления транспортным средством 16 ОТ 229225 от 5 августа 2022 года;</w:t>
      </w:r>
      <w:r w:rsidR="00174EEB">
        <w:rPr>
          <w:sz w:val="28"/>
          <w:szCs w:val="28"/>
        </w:rPr>
        <w:t xml:space="preserve"> </w:t>
      </w:r>
      <w:r w:rsidR="00590821">
        <w:rPr>
          <w:sz w:val="28"/>
          <w:szCs w:val="28"/>
        </w:rPr>
        <w:t xml:space="preserve">справка на </w:t>
      </w:r>
      <w:r w:rsidR="00174EEB">
        <w:rPr>
          <w:sz w:val="28"/>
          <w:szCs w:val="28"/>
        </w:rPr>
        <w:t>Дегена Д.Ю.</w:t>
      </w:r>
      <w:r w:rsidR="00590821">
        <w:rPr>
          <w:sz w:val="28"/>
          <w:szCs w:val="28"/>
        </w:rPr>
        <w:t>, согласно которой он значится среди лиц, лишенных права управления транспортными средствами</w:t>
      </w:r>
      <w:r w:rsidR="00C62CDC">
        <w:rPr>
          <w:sz w:val="28"/>
          <w:szCs w:val="28"/>
        </w:rPr>
        <w:t>, не доверять которым оснований не имеется.</w:t>
      </w:r>
    </w:p>
    <w:p w:rsidR="000D4329" w:rsidRPr="000D4329" w:rsidP="0059082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590821">
        <w:rPr>
          <w:sz w:val="28"/>
          <w:szCs w:val="28"/>
        </w:rPr>
        <w:t xml:space="preserve">судом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590821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="00174EEB">
        <w:rPr>
          <w:color w:val="000000"/>
          <w:sz w:val="28"/>
          <w:szCs w:val="28"/>
        </w:rPr>
        <w:t>Деген</w:t>
      </w:r>
      <w:r w:rsidRPr="00174EEB" w:rsidR="00174EEB">
        <w:rPr>
          <w:color w:val="000000"/>
          <w:sz w:val="28"/>
          <w:szCs w:val="28"/>
        </w:rPr>
        <w:t xml:space="preserve"> Д.Ю.</w:t>
      </w:r>
      <w:r w:rsidRPr="00350987">
        <w:rPr>
          <w:color w:val="000000"/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 xml:space="preserve">вышеуказанным </w:t>
      </w:r>
      <w:r>
        <w:rPr>
          <w:color w:val="000000"/>
          <w:sz w:val="28"/>
          <w:szCs w:val="28"/>
        </w:rPr>
        <w:t xml:space="preserve">транспортным средством </w:t>
      </w:r>
      <w:r w:rsidR="007C380F">
        <w:rPr>
          <w:color w:val="000000"/>
          <w:sz w:val="28"/>
          <w:szCs w:val="28"/>
        </w:rPr>
        <w:t>будучи лишенным 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174EEB" w:rsidRPr="00350987" w:rsidP="00174EEB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</w:t>
      </w:r>
      <w:r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74EEB" w:rsidP="00590821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Доводы Дегена Д.Ю. о том, что он не знал о лишении права управления транспортными средствами, так как не согласившись с мировым судьей в принятом им решении, он предпринял шаги к оспариванию судебного акта и ожидал копию принятого судом апелляционной инстанции решения, которую не получил и по настоящее время, суд признает неубедительными и не влекущими освобождение Дегена Д.Ю. от административной ответственности в силу следующего.</w:t>
      </w:r>
    </w:p>
    <w:p w:rsidR="007C6213" w:rsidP="00590821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174EEB">
        <w:rPr>
          <w:color w:val="000000"/>
          <w:sz w:val="28"/>
          <w:szCs w:val="28"/>
        </w:rPr>
        <w:t>Постановлением мирового судьи судебного участка № 9 по Альметьевскому судебному району Республики Татарстан от 11 апреля 2022 года Деген Д.Ю. признан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ему назначено административное наказание в виде штрафа в размере 30 000 (тридцати тысяч) рублей с лишением права управления транспортными средствами сроком на один год десять месяцев</w:t>
      </w:r>
      <w:r>
        <w:rPr>
          <w:color w:val="000000"/>
          <w:sz w:val="28"/>
          <w:szCs w:val="28"/>
        </w:rPr>
        <w:t xml:space="preserve">. Вместе с тем, как следует из представленной в материалах настоящего дела копии судебного акта, в ходе рассмотрения дела об административном правонарушении участвовал защитник </w:t>
      </w:r>
      <w:r w:rsidRPr="00174EEB">
        <w:rPr>
          <w:color w:val="000000"/>
          <w:sz w:val="28"/>
          <w:szCs w:val="28"/>
        </w:rPr>
        <w:t>Деген</w:t>
      </w:r>
      <w:r>
        <w:rPr>
          <w:color w:val="000000"/>
          <w:sz w:val="28"/>
          <w:szCs w:val="28"/>
        </w:rPr>
        <w:t>а</w:t>
      </w:r>
      <w:r w:rsidRPr="00174EEB">
        <w:rPr>
          <w:color w:val="000000"/>
          <w:sz w:val="28"/>
          <w:szCs w:val="28"/>
        </w:rPr>
        <w:t xml:space="preserve"> Д.Ю.</w:t>
      </w:r>
      <w:r>
        <w:rPr>
          <w:color w:val="000000"/>
          <w:sz w:val="28"/>
          <w:szCs w:val="28"/>
        </w:rPr>
        <w:t xml:space="preserve"> – </w:t>
      </w:r>
      <w:r w:rsidR="00EB71C2">
        <w:rPr>
          <w:sz w:val="28"/>
          <w:szCs w:val="28"/>
          <w:lang w:eastAsia="en-US"/>
        </w:rPr>
        <w:t>«данные изъяты»</w:t>
      </w:r>
      <w:r>
        <w:rPr>
          <w:color w:val="000000"/>
          <w:sz w:val="28"/>
          <w:szCs w:val="28"/>
        </w:rPr>
        <w:t>, который был уведомлен о принятом судом решении и судебное постановление действительно являлось предметом пересмотра вышестоящей инстанции, которое оставило его без изменения и оно вступило в законную</w:t>
      </w:r>
      <w:r>
        <w:rPr>
          <w:color w:val="000000"/>
          <w:sz w:val="28"/>
          <w:szCs w:val="28"/>
        </w:rPr>
        <w:t xml:space="preserve"> силу 25 мая 2022 года, а также, </w:t>
      </w:r>
      <w:r w:rsidRPr="00174EEB">
        <w:rPr>
          <w:color w:val="000000"/>
          <w:sz w:val="28"/>
          <w:szCs w:val="28"/>
        </w:rPr>
        <w:t>Деген Д.Ю.</w:t>
      </w:r>
      <w:r>
        <w:rPr>
          <w:color w:val="000000"/>
          <w:sz w:val="28"/>
          <w:szCs w:val="28"/>
        </w:rPr>
        <w:t xml:space="preserve">, </w:t>
      </w:r>
      <w:r w:rsidRPr="007C6213">
        <w:rPr>
          <w:color w:val="000000"/>
          <w:sz w:val="28"/>
          <w:szCs w:val="28"/>
        </w:rPr>
        <w:t>прояви</w:t>
      </w:r>
      <w:r>
        <w:rPr>
          <w:color w:val="000000"/>
          <w:sz w:val="28"/>
          <w:szCs w:val="28"/>
        </w:rPr>
        <w:t>в</w:t>
      </w:r>
      <w:r w:rsidRPr="007C6213">
        <w:rPr>
          <w:color w:val="000000"/>
          <w:sz w:val="28"/>
          <w:szCs w:val="28"/>
        </w:rPr>
        <w:t xml:space="preserve"> должн</w:t>
      </w:r>
      <w:r>
        <w:rPr>
          <w:color w:val="000000"/>
          <w:sz w:val="28"/>
          <w:szCs w:val="28"/>
        </w:rPr>
        <w:t xml:space="preserve">ую и разумную </w:t>
      </w:r>
      <w:r w:rsidRPr="007C6213">
        <w:rPr>
          <w:color w:val="000000"/>
          <w:sz w:val="28"/>
          <w:szCs w:val="28"/>
        </w:rPr>
        <w:t>осмотрительност</w:t>
      </w:r>
      <w:r>
        <w:rPr>
          <w:color w:val="000000"/>
          <w:sz w:val="28"/>
          <w:szCs w:val="28"/>
        </w:rPr>
        <w:t xml:space="preserve">ь, имел возможность ознакомиться с принятым по его жалобе решением в открытом доступе телекоммуникационной сети «Интернет», где размещены </w:t>
      </w:r>
      <w:r w:rsidRPr="007C6213">
        <w:rPr>
          <w:color w:val="000000"/>
          <w:sz w:val="28"/>
          <w:szCs w:val="28"/>
        </w:rPr>
        <w:t>официальн</w:t>
      </w:r>
      <w:r>
        <w:rPr>
          <w:color w:val="000000"/>
          <w:sz w:val="28"/>
          <w:szCs w:val="28"/>
        </w:rPr>
        <w:t>ые</w:t>
      </w:r>
      <w:r w:rsidRPr="007C6213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 xml:space="preserve">ы судов общей юрисдикции Российской Федерации и представлена вся информация </w:t>
      </w:r>
      <w:r w:rsidRPr="007C6213">
        <w:rPr>
          <w:color w:val="000000"/>
          <w:sz w:val="28"/>
          <w:szCs w:val="28"/>
        </w:rPr>
        <w:t>о деятельности судов</w:t>
      </w:r>
      <w:r>
        <w:rPr>
          <w:color w:val="000000"/>
          <w:sz w:val="28"/>
          <w:szCs w:val="28"/>
        </w:rPr>
        <w:t xml:space="preserve"> и принятых судами решениях.</w:t>
      </w:r>
    </w:p>
    <w:p w:rsidR="007C6213" w:rsidP="007C6213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</w:t>
      </w:r>
      <w:r w:rsidR="002C41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 суда, оснований усомниться в том, что </w:t>
      </w:r>
      <w:r w:rsidRPr="00174EEB" w:rsidR="002C4193">
        <w:rPr>
          <w:color w:val="000000"/>
          <w:sz w:val="28"/>
          <w:szCs w:val="28"/>
        </w:rPr>
        <w:t>Деген Д.Ю.</w:t>
      </w:r>
      <w:r>
        <w:rPr>
          <w:color w:val="000000"/>
          <w:sz w:val="28"/>
          <w:szCs w:val="28"/>
        </w:rPr>
        <w:t>,</w:t>
      </w:r>
      <w:r w:rsidR="002C4193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ясь</w:t>
      </w:r>
      <w:r w:rsidR="002C4193">
        <w:rPr>
          <w:color w:val="000000"/>
          <w:sz w:val="28"/>
          <w:szCs w:val="28"/>
        </w:rPr>
        <w:t xml:space="preserve"> лицом в отношении которого велось производство по делу об административном правонарушении</w:t>
      </w:r>
      <w:r>
        <w:rPr>
          <w:color w:val="000000"/>
          <w:sz w:val="28"/>
          <w:szCs w:val="28"/>
        </w:rPr>
        <w:t xml:space="preserve"> и, в ходе которого вынесено решение о привлечении его к административной ответственности с назначением административного</w:t>
      </w:r>
      <w:r w:rsidR="002C4193">
        <w:rPr>
          <w:color w:val="000000"/>
          <w:sz w:val="28"/>
          <w:szCs w:val="28"/>
        </w:rPr>
        <w:t xml:space="preserve"> наказани</w:t>
      </w:r>
      <w:r>
        <w:rPr>
          <w:color w:val="000000"/>
          <w:sz w:val="28"/>
          <w:szCs w:val="28"/>
        </w:rPr>
        <w:t>я</w:t>
      </w:r>
      <w:r w:rsidR="002C4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виде лишения права</w:t>
      </w:r>
      <w:r w:rsidR="002C41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</w:t>
      </w:r>
      <w:r w:rsidR="002C4193">
        <w:rPr>
          <w:color w:val="000000"/>
          <w:sz w:val="28"/>
          <w:szCs w:val="28"/>
        </w:rPr>
        <w:t xml:space="preserve"> транспортными средствами, </w:t>
      </w:r>
      <w:r>
        <w:rPr>
          <w:color w:val="000000"/>
          <w:sz w:val="28"/>
          <w:szCs w:val="28"/>
        </w:rPr>
        <w:t>не имеется. Достоверных и объективных доказательств обратного суду не представлено, в материалах дела не имеется.</w:t>
      </w:r>
    </w:p>
    <w:p w:rsidR="002C4193" w:rsidP="00590821">
      <w:pPr>
        <w:widowControl w:val="0"/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</w:t>
      </w:r>
      <w:r w:rsidR="007C6213">
        <w:rPr>
          <w:color w:val="000000"/>
          <w:sz w:val="28"/>
          <w:szCs w:val="28"/>
        </w:rPr>
        <w:t xml:space="preserve">следует обратить внимание на то, что </w:t>
      </w:r>
      <w:r w:rsidRPr="00174EEB">
        <w:rPr>
          <w:color w:val="000000"/>
          <w:sz w:val="28"/>
          <w:szCs w:val="28"/>
        </w:rPr>
        <w:t>Деген Д.Ю.</w:t>
      </w:r>
      <w:r>
        <w:rPr>
          <w:color w:val="000000"/>
          <w:sz w:val="28"/>
          <w:szCs w:val="28"/>
        </w:rPr>
        <w:t xml:space="preserve">, в ходе настоящего судебного заседания, сообщил </w:t>
      </w:r>
      <w:r w:rsidR="00A83ED9">
        <w:rPr>
          <w:color w:val="000000"/>
          <w:sz w:val="28"/>
          <w:szCs w:val="28"/>
        </w:rPr>
        <w:t xml:space="preserve">также суду </w:t>
      </w:r>
      <w:r>
        <w:rPr>
          <w:color w:val="000000"/>
          <w:sz w:val="28"/>
          <w:szCs w:val="28"/>
        </w:rPr>
        <w:t xml:space="preserve">о том, что до настоящего события он уже был осведомлен о его лишении </w:t>
      </w:r>
      <w:r w:rsidRPr="00174EEB">
        <w:rPr>
          <w:color w:val="000000"/>
          <w:sz w:val="28"/>
          <w:szCs w:val="28"/>
        </w:rPr>
        <w:t>права управления транспортными средствами</w:t>
      </w:r>
      <w:r>
        <w:rPr>
          <w:color w:val="000000"/>
          <w:sz w:val="28"/>
          <w:szCs w:val="28"/>
        </w:rPr>
        <w:t xml:space="preserve">, о чем узнал из телефонного разговора с сотрудником Госавтоинспекции, просившего явиться в административный орган для сдачи водительского удостоверения, что также опровергает довод </w:t>
      </w:r>
      <w:r w:rsidRPr="00174EEB">
        <w:rPr>
          <w:color w:val="000000"/>
          <w:sz w:val="28"/>
          <w:szCs w:val="28"/>
        </w:rPr>
        <w:t>Деген</w:t>
      </w:r>
      <w:r>
        <w:rPr>
          <w:color w:val="000000"/>
          <w:sz w:val="28"/>
          <w:szCs w:val="28"/>
        </w:rPr>
        <w:t>а</w:t>
      </w:r>
      <w:r w:rsidRPr="00174EEB">
        <w:rPr>
          <w:color w:val="000000"/>
          <w:sz w:val="28"/>
          <w:szCs w:val="28"/>
        </w:rPr>
        <w:t xml:space="preserve"> Д.Ю.</w:t>
      </w:r>
      <w:r>
        <w:rPr>
          <w:color w:val="000000"/>
          <w:sz w:val="28"/>
          <w:szCs w:val="28"/>
        </w:rPr>
        <w:t xml:space="preserve"> о неосведомленности в назначенном ему административном наказании.</w:t>
      </w:r>
    </w:p>
    <w:p w:rsidR="00350987" w:rsidP="005908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590821">
      <w:pPr>
        <w:widowControl w:val="0"/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AD00C9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AD00C9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AD00C9">
        <w:rPr>
          <w:rFonts w:eastAsia="Courier New"/>
          <w:color w:val="000000"/>
          <w:sz w:val="28"/>
          <w:szCs w:val="28"/>
        </w:rPr>
        <w:t xml:space="preserve"> признает признание вины, раскаяние в содеянном</w:t>
      </w:r>
      <w:r w:rsidR="00E415B7">
        <w:rPr>
          <w:rFonts w:eastAsia="Courier New"/>
          <w:color w:val="000000"/>
          <w:sz w:val="28"/>
          <w:szCs w:val="28"/>
        </w:rPr>
        <w:t>, наличие на иждивении малолетн</w:t>
      </w:r>
      <w:r w:rsidR="00590821">
        <w:rPr>
          <w:rFonts w:eastAsia="Courier New"/>
          <w:color w:val="000000"/>
          <w:sz w:val="28"/>
          <w:szCs w:val="28"/>
        </w:rPr>
        <w:t>его ребенка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590821">
      <w:pPr>
        <w:widowControl w:val="0"/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193A5D" w:rsidRPr="00193A5D" w:rsidP="00193A5D">
      <w:pPr>
        <w:ind w:firstLine="709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 xml:space="preserve">При назначении наказания суд учитывает вышеизложенные обстоятельства, характер совершенного </w:t>
      </w:r>
      <w:r w:rsidR="00A83ED9">
        <w:rPr>
          <w:sz w:val="28"/>
          <w:szCs w:val="28"/>
          <w:lang w:eastAsia="en-US"/>
        </w:rPr>
        <w:t>Дегеным Д.Ю.</w:t>
      </w:r>
      <w:r w:rsidRPr="00193A5D">
        <w:rPr>
          <w:sz w:val="28"/>
          <w:szCs w:val="28"/>
          <w:lang w:eastAsia="en-US"/>
        </w:rPr>
        <w:t xml:space="preserve"> административного правонарушения, личность виновного, его имущественное положение, в связи с чем приходит к выводу о необходимости назначения административного наказания, в рамках санкции </w:t>
      </w:r>
      <w:r w:rsidR="00A83ED9">
        <w:rPr>
          <w:sz w:val="28"/>
          <w:szCs w:val="28"/>
          <w:lang w:eastAsia="en-US"/>
        </w:rPr>
        <w:t xml:space="preserve">части 2 </w:t>
      </w:r>
      <w:r w:rsidRPr="00193A5D">
        <w:rPr>
          <w:sz w:val="28"/>
          <w:szCs w:val="28"/>
          <w:lang w:eastAsia="en-US"/>
        </w:rPr>
        <w:t xml:space="preserve">статьи </w:t>
      </w:r>
      <w:r w:rsidR="00A83ED9">
        <w:rPr>
          <w:sz w:val="28"/>
          <w:szCs w:val="28"/>
          <w:lang w:eastAsia="en-US"/>
        </w:rPr>
        <w:t>12.7</w:t>
      </w:r>
      <w:r w:rsidRPr="00193A5D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исключительно в виде обязательных работ, поскольку лишь данная мера государственного принуждения будет способна достигнуть целей восстановления социальной справедливости, больше способствовать исправлению правонарушителя,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193A5D" w:rsidRPr="00193A5D" w:rsidP="00193A5D">
      <w:pPr>
        <w:ind w:firstLine="709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>Согласно части 1 статьи 3.13 Кодекса Российской Федерации об административных правонарушениях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193A5D" w:rsidRPr="00193A5D" w:rsidP="00193A5D">
      <w:pPr>
        <w:ind w:firstLine="709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>Частью 2 названной статьи упомянутого Кодекса предусмотрено, что обязательные работы устанавливаются на срок от двадцати до двухсот часов и отбываются не более четырех часов в день. Максимальное время обязательных работ может быть увеличено до восьми часов в день в порядке, предусмотренном частью 10 статьи 32.13 настоящего Кодекса.</w:t>
      </w:r>
    </w:p>
    <w:p w:rsidR="00193A5D" w:rsidRPr="00193A5D" w:rsidP="00193A5D">
      <w:pPr>
        <w:ind w:firstLine="709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 xml:space="preserve">В ходе судебного не установлено и из материалов дела не усматривается, что </w:t>
      </w:r>
      <w:r w:rsidR="00A83ED9">
        <w:rPr>
          <w:sz w:val="28"/>
          <w:szCs w:val="28"/>
          <w:lang w:eastAsia="en-US"/>
        </w:rPr>
        <w:t>Деген Д.Ю.</w:t>
      </w:r>
      <w:r w:rsidRPr="00193A5D">
        <w:rPr>
          <w:sz w:val="28"/>
          <w:szCs w:val="28"/>
          <w:lang w:eastAsia="en-US"/>
        </w:rPr>
        <w:t xml:space="preserve"> относится к категории лиц, к которым административное наказание в виде обязательных работ не может применяться в силу части 3 статьи 3.13 Кодекса Российской Федерации об административных правонарушениях.</w:t>
      </w:r>
    </w:p>
    <w:p w:rsidR="00311BC3" w:rsidRPr="00CB57D5" w:rsidP="00590821">
      <w:pPr>
        <w:pStyle w:val="1"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590821">
      <w:pPr>
        <w:pStyle w:val="1"/>
        <w:shd w:val="clear" w:color="auto" w:fill="auto"/>
        <w:suppressAutoHyphens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590821">
      <w:pPr>
        <w:pStyle w:val="1"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590821">
      <w:pPr>
        <w:pStyle w:val="1"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</w:p>
    <w:p w:rsidR="00193A5D" w:rsidRPr="00193A5D" w:rsidP="00193A5D">
      <w:pPr>
        <w:pStyle w:val="1"/>
        <w:spacing w:line="240" w:lineRule="auto"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Pr="00A83ED9" w:rsidR="00A83ED9">
        <w:rPr>
          <w:sz w:val="28"/>
          <w:szCs w:val="28"/>
        </w:rPr>
        <w:t>Дегена Д</w:t>
      </w:r>
      <w:r w:rsidR="00EB71C2">
        <w:rPr>
          <w:sz w:val="28"/>
          <w:szCs w:val="28"/>
        </w:rPr>
        <w:t>.</w:t>
      </w:r>
      <w:r w:rsidRPr="00A83ED9" w:rsidR="00A83ED9">
        <w:rPr>
          <w:sz w:val="28"/>
          <w:szCs w:val="28"/>
        </w:rPr>
        <w:t>Ю</w:t>
      </w:r>
      <w:r w:rsidR="00EB71C2">
        <w:rPr>
          <w:sz w:val="28"/>
          <w:szCs w:val="28"/>
        </w:rPr>
        <w:t>.</w:t>
      </w:r>
      <w:r w:rsidRPr="00A83ED9" w:rsidR="00A83ED9">
        <w:rPr>
          <w:rFonts w:eastAsia="Courier New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193A5D">
        <w:rPr>
          <w:rFonts w:eastAsia="Calibri"/>
          <w:sz w:val="28"/>
          <w:szCs w:val="28"/>
        </w:rPr>
        <w:t xml:space="preserve">подвергнуть административному </w:t>
      </w:r>
      <w:r w:rsidRPr="00193A5D">
        <w:rPr>
          <w:rFonts w:eastAsia="Courier New"/>
          <w:color w:val="000000"/>
          <w:sz w:val="28"/>
          <w:szCs w:val="28"/>
        </w:rPr>
        <w:t xml:space="preserve">наказанию в виде обязательных работ на срок </w:t>
      </w:r>
      <w:r>
        <w:rPr>
          <w:rFonts w:eastAsia="Courier New"/>
          <w:color w:val="000000"/>
          <w:sz w:val="28"/>
          <w:szCs w:val="28"/>
        </w:rPr>
        <w:t>120</w:t>
      </w:r>
      <w:r w:rsidRPr="00193A5D">
        <w:rPr>
          <w:rFonts w:eastAsia="Courier New"/>
          <w:color w:val="000000"/>
          <w:sz w:val="28"/>
          <w:szCs w:val="28"/>
        </w:rPr>
        <w:t xml:space="preserve"> (</w:t>
      </w:r>
      <w:r>
        <w:rPr>
          <w:rFonts w:eastAsia="Courier New"/>
          <w:color w:val="000000"/>
          <w:sz w:val="28"/>
          <w:szCs w:val="28"/>
        </w:rPr>
        <w:t>сто двадцать</w:t>
      </w:r>
      <w:r w:rsidRPr="00193A5D">
        <w:rPr>
          <w:rFonts w:eastAsia="Courier New"/>
          <w:color w:val="000000"/>
          <w:sz w:val="28"/>
          <w:szCs w:val="28"/>
        </w:rPr>
        <w:t>) часов.</w:t>
      </w:r>
    </w:p>
    <w:p w:rsidR="00193A5D" w:rsidRPr="00193A5D" w:rsidP="00193A5D">
      <w:pPr>
        <w:widowControl w:val="0"/>
        <w:shd w:val="clear" w:color="auto" w:fill="FFFFFF"/>
        <w:ind w:left="23" w:right="23" w:firstLine="686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 xml:space="preserve">Исполнение назначенного административного наказания в виде обязательных работ возложить на </w:t>
      </w:r>
      <w:r w:rsidR="00AA620B">
        <w:rPr>
          <w:sz w:val="28"/>
          <w:szCs w:val="28"/>
          <w:lang w:eastAsia="en-US"/>
        </w:rPr>
        <w:t>Азнакаевский</w:t>
      </w:r>
      <w:r w:rsidRPr="00193A5D">
        <w:rPr>
          <w:sz w:val="28"/>
          <w:szCs w:val="28"/>
          <w:lang w:eastAsia="en-US"/>
        </w:rPr>
        <w:t xml:space="preserve"> РОСП УФССП России по Республике Татарстан.</w:t>
      </w:r>
    </w:p>
    <w:p w:rsidR="00193A5D" w:rsidRPr="00193A5D" w:rsidP="00193A5D">
      <w:pPr>
        <w:widowControl w:val="0"/>
        <w:shd w:val="clear" w:color="auto" w:fill="FFFFFF"/>
        <w:ind w:left="23" w:right="23" w:firstLine="686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193A5D" w:rsidRPr="00193A5D" w:rsidP="00193A5D">
      <w:pPr>
        <w:widowControl w:val="0"/>
        <w:shd w:val="clear" w:color="auto" w:fill="FFFFFF"/>
        <w:ind w:left="23" w:right="23" w:firstLine="686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>В соответствии с частью 4 статьи 20.25</w:t>
      </w:r>
      <w:r w:rsidRPr="00193A5D">
        <w:rPr>
          <w:sz w:val="26"/>
          <w:szCs w:val="26"/>
          <w:lang w:eastAsia="en-US"/>
        </w:rPr>
        <w:t xml:space="preserve"> </w:t>
      </w:r>
      <w:r w:rsidRPr="00193A5D">
        <w:rPr>
          <w:sz w:val="28"/>
          <w:szCs w:val="28"/>
          <w:lang w:eastAsia="en-US"/>
        </w:rPr>
        <w:t>Кодекса Российской Федерации об административных правонарушениях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93A5D" w:rsidRPr="00193A5D" w:rsidP="00193A5D">
      <w:pPr>
        <w:ind w:firstLine="686"/>
        <w:jc w:val="both"/>
        <w:rPr>
          <w:sz w:val="28"/>
          <w:szCs w:val="28"/>
          <w:lang w:eastAsia="en-US"/>
        </w:rPr>
      </w:pPr>
      <w:r w:rsidRPr="00193A5D">
        <w:rPr>
          <w:sz w:val="28"/>
          <w:szCs w:val="28"/>
          <w:lang w:eastAsia="en-US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4A6AA6" w:rsidRPr="004A6AA6" w:rsidP="00193A5D">
      <w:pPr>
        <w:widowControl w:val="0"/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</w:p>
    <w:p w:rsidR="00506B4C" w:rsidRPr="00E714A3" w:rsidP="00590821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uppressAutoHyphens/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92AA4">
        <w:rPr>
          <w:sz w:val="28"/>
          <w:szCs w:val="28"/>
        </w:rPr>
        <w:tab/>
        <w:t>/подпись/</w:t>
      </w:r>
      <w:r w:rsidRPr="00E714A3">
        <w:rPr>
          <w:sz w:val="28"/>
          <w:szCs w:val="28"/>
        </w:rPr>
        <w:tab/>
      </w:r>
      <w:r w:rsidR="00392AA4">
        <w:rPr>
          <w:sz w:val="28"/>
          <w:szCs w:val="28"/>
        </w:rPr>
        <w:t xml:space="preserve">                         </w:t>
      </w:r>
      <w:r w:rsidR="00E55EFC">
        <w:rPr>
          <w:sz w:val="28"/>
          <w:szCs w:val="28"/>
        </w:rPr>
        <w:t>Рязанов</w:t>
      </w:r>
      <w:r w:rsidRPr="0086230C" w:rsidR="0086230C">
        <w:rPr>
          <w:sz w:val="28"/>
          <w:szCs w:val="28"/>
        </w:rPr>
        <w:t xml:space="preserve"> </w:t>
      </w:r>
      <w:r w:rsidR="0086230C">
        <w:rPr>
          <w:sz w:val="28"/>
          <w:szCs w:val="28"/>
        </w:rPr>
        <w:t>В.В.</w:t>
      </w:r>
    </w:p>
    <w:p w:rsidR="00A60B4F" w:rsidP="00590821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uppressAutoHyphens/>
        <w:spacing w:line="240" w:lineRule="auto"/>
        <w:ind w:firstLine="686"/>
        <w:rPr>
          <w:sz w:val="28"/>
          <w:szCs w:val="28"/>
        </w:rPr>
      </w:pPr>
    </w:p>
    <w:sectPr w:rsidSect="00F9796E">
      <w:pgSz w:w="11906" w:h="16838"/>
      <w:pgMar w:top="709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74EEB"/>
    <w:rsid w:val="001906F5"/>
    <w:rsid w:val="00190A8E"/>
    <w:rsid w:val="00193A5D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65E73"/>
    <w:rsid w:val="0027383B"/>
    <w:rsid w:val="00274C1B"/>
    <w:rsid w:val="00274CEC"/>
    <w:rsid w:val="002811E2"/>
    <w:rsid w:val="0028373C"/>
    <w:rsid w:val="002913C3"/>
    <w:rsid w:val="002A4A3B"/>
    <w:rsid w:val="002A755D"/>
    <w:rsid w:val="002B48F9"/>
    <w:rsid w:val="002C08EF"/>
    <w:rsid w:val="002C4193"/>
    <w:rsid w:val="002D4388"/>
    <w:rsid w:val="002D509C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75D8"/>
    <w:rsid w:val="0033371E"/>
    <w:rsid w:val="003451D4"/>
    <w:rsid w:val="00350987"/>
    <w:rsid w:val="00351086"/>
    <w:rsid w:val="003712AE"/>
    <w:rsid w:val="00371356"/>
    <w:rsid w:val="00383046"/>
    <w:rsid w:val="00392AA4"/>
    <w:rsid w:val="003931BE"/>
    <w:rsid w:val="003A135B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8341A"/>
    <w:rsid w:val="00486AD3"/>
    <w:rsid w:val="00494F2D"/>
    <w:rsid w:val="004A6AA6"/>
    <w:rsid w:val="004B06AB"/>
    <w:rsid w:val="004C568F"/>
    <w:rsid w:val="004D67C3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61DCF"/>
    <w:rsid w:val="00562FF7"/>
    <w:rsid w:val="0057591A"/>
    <w:rsid w:val="00590821"/>
    <w:rsid w:val="00594712"/>
    <w:rsid w:val="005A3CEF"/>
    <w:rsid w:val="005B71BE"/>
    <w:rsid w:val="005C71C8"/>
    <w:rsid w:val="005D0DEC"/>
    <w:rsid w:val="005E1250"/>
    <w:rsid w:val="005E7C51"/>
    <w:rsid w:val="005E7DB8"/>
    <w:rsid w:val="006009E8"/>
    <w:rsid w:val="00607515"/>
    <w:rsid w:val="006248EA"/>
    <w:rsid w:val="00630A35"/>
    <w:rsid w:val="00633BE6"/>
    <w:rsid w:val="00635E3C"/>
    <w:rsid w:val="00653C8C"/>
    <w:rsid w:val="00663607"/>
    <w:rsid w:val="006655A6"/>
    <w:rsid w:val="00670A08"/>
    <w:rsid w:val="0067108C"/>
    <w:rsid w:val="00676027"/>
    <w:rsid w:val="006928DD"/>
    <w:rsid w:val="00696B1D"/>
    <w:rsid w:val="006C2ACE"/>
    <w:rsid w:val="006D1D0A"/>
    <w:rsid w:val="006D65E3"/>
    <w:rsid w:val="006E381B"/>
    <w:rsid w:val="006E6B8C"/>
    <w:rsid w:val="0071363F"/>
    <w:rsid w:val="0071413B"/>
    <w:rsid w:val="007142C7"/>
    <w:rsid w:val="007209C8"/>
    <w:rsid w:val="0072468E"/>
    <w:rsid w:val="007251DD"/>
    <w:rsid w:val="00732953"/>
    <w:rsid w:val="007361FF"/>
    <w:rsid w:val="007366C7"/>
    <w:rsid w:val="00743FAE"/>
    <w:rsid w:val="00746F80"/>
    <w:rsid w:val="00750498"/>
    <w:rsid w:val="00750BA8"/>
    <w:rsid w:val="007525F9"/>
    <w:rsid w:val="00755E3C"/>
    <w:rsid w:val="00756F13"/>
    <w:rsid w:val="00761CEC"/>
    <w:rsid w:val="00762286"/>
    <w:rsid w:val="007718C3"/>
    <w:rsid w:val="00780577"/>
    <w:rsid w:val="007909F9"/>
    <w:rsid w:val="00797F04"/>
    <w:rsid w:val="007B54EB"/>
    <w:rsid w:val="007C380F"/>
    <w:rsid w:val="007C6213"/>
    <w:rsid w:val="007C759F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8E0117"/>
    <w:rsid w:val="00902988"/>
    <w:rsid w:val="00914A7B"/>
    <w:rsid w:val="009150AD"/>
    <w:rsid w:val="009169C1"/>
    <w:rsid w:val="00923438"/>
    <w:rsid w:val="009276C2"/>
    <w:rsid w:val="00961A26"/>
    <w:rsid w:val="00964052"/>
    <w:rsid w:val="00977C12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574"/>
    <w:rsid w:val="00A02F4D"/>
    <w:rsid w:val="00A04825"/>
    <w:rsid w:val="00A0753A"/>
    <w:rsid w:val="00A13E6C"/>
    <w:rsid w:val="00A14457"/>
    <w:rsid w:val="00A17692"/>
    <w:rsid w:val="00A27664"/>
    <w:rsid w:val="00A33384"/>
    <w:rsid w:val="00A35351"/>
    <w:rsid w:val="00A37D80"/>
    <w:rsid w:val="00A43264"/>
    <w:rsid w:val="00A60B4F"/>
    <w:rsid w:val="00A62AA4"/>
    <w:rsid w:val="00A77618"/>
    <w:rsid w:val="00A81AD2"/>
    <w:rsid w:val="00A82292"/>
    <w:rsid w:val="00A83ED9"/>
    <w:rsid w:val="00A849A6"/>
    <w:rsid w:val="00A85406"/>
    <w:rsid w:val="00A92E64"/>
    <w:rsid w:val="00AA03AB"/>
    <w:rsid w:val="00AA28F3"/>
    <w:rsid w:val="00AA2951"/>
    <w:rsid w:val="00AA620B"/>
    <w:rsid w:val="00AA6E66"/>
    <w:rsid w:val="00AA77FD"/>
    <w:rsid w:val="00AB1A64"/>
    <w:rsid w:val="00AB2A27"/>
    <w:rsid w:val="00AB3B01"/>
    <w:rsid w:val="00AB5617"/>
    <w:rsid w:val="00AB5CBB"/>
    <w:rsid w:val="00AC1746"/>
    <w:rsid w:val="00AD00C9"/>
    <w:rsid w:val="00AD2E30"/>
    <w:rsid w:val="00AE49F4"/>
    <w:rsid w:val="00AF2605"/>
    <w:rsid w:val="00AF57DE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07A1"/>
    <w:rsid w:val="00BF3FE7"/>
    <w:rsid w:val="00C10477"/>
    <w:rsid w:val="00C17879"/>
    <w:rsid w:val="00C2504E"/>
    <w:rsid w:val="00C326DD"/>
    <w:rsid w:val="00C33AC7"/>
    <w:rsid w:val="00C458A8"/>
    <w:rsid w:val="00C52619"/>
    <w:rsid w:val="00C62CDC"/>
    <w:rsid w:val="00C8703F"/>
    <w:rsid w:val="00CB57D5"/>
    <w:rsid w:val="00CC6785"/>
    <w:rsid w:val="00CE6046"/>
    <w:rsid w:val="00D029FD"/>
    <w:rsid w:val="00D23970"/>
    <w:rsid w:val="00D261C2"/>
    <w:rsid w:val="00D42212"/>
    <w:rsid w:val="00D5023A"/>
    <w:rsid w:val="00D55AD0"/>
    <w:rsid w:val="00D61692"/>
    <w:rsid w:val="00D6556B"/>
    <w:rsid w:val="00D75B03"/>
    <w:rsid w:val="00D908F8"/>
    <w:rsid w:val="00D96642"/>
    <w:rsid w:val="00D96F13"/>
    <w:rsid w:val="00DA2324"/>
    <w:rsid w:val="00DA3B2F"/>
    <w:rsid w:val="00DB2F10"/>
    <w:rsid w:val="00DC0AEE"/>
    <w:rsid w:val="00DC672C"/>
    <w:rsid w:val="00DD211E"/>
    <w:rsid w:val="00DD64CE"/>
    <w:rsid w:val="00DE06CA"/>
    <w:rsid w:val="00E06A5A"/>
    <w:rsid w:val="00E07708"/>
    <w:rsid w:val="00E11EE3"/>
    <w:rsid w:val="00E155BD"/>
    <w:rsid w:val="00E26677"/>
    <w:rsid w:val="00E35B37"/>
    <w:rsid w:val="00E415B7"/>
    <w:rsid w:val="00E420D4"/>
    <w:rsid w:val="00E54566"/>
    <w:rsid w:val="00E55EFC"/>
    <w:rsid w:val="00E57A7E"/>
    <w:rsid w:val="00E61427"/>
    <w:rsid w:val="00E64FBC"/>
    <w:rsid w:val="00E66627"/>
    <w:rsid w:val="00E714A3"/>
    <w:rsid w:val="00E817C1"/>
    <w:rsid w:val="00E8297E"/>
    <w:rsid w:val="00E84E2F"/>
    <w:rsid w:val="00E911F7"/>
    <w:rsid w:val="00E94350"/>
    <w:rsid w:val="00E9511C"/>
    <w:rsid w:val="00EB33EC"/>
    <w:rsid w:val="00EB71C2"/>
    <w:rsid w:val="00EC6501"/>
    <w:rsid w:val="00EE75C2"/>
    <w:rsid w:val="00EF028B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82F6A"/>
    <w:rsid w:val="00F9121E"/>
    <w:rsid w:val="00F9796E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2F88-7E51-435A-A415-3C30FC30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