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89D" w:rsidP="00A3289D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EC1877">
        <w:rPr>
          <w:sz w:val="28"/>
        </w:rPr>
        <w:t>0088-01-2022</w:t>
      </w:r>
      <w:r w:rsidR="009316D1">
        <w:rPr>
          <w:sz w:val="28"/>
        </w:rPr>
        <w:t>-</w:t>
      </w:r>
      <w:r w:rsidR="00AE2111">
        <w:rPr>
          <w:sz w:val="28"/>
        </w:rPr>
        <w:t>001989-05</w:t>
      </w:r>
      <w:r>
        <w:rPr>
          <w:sz w:val="28"/>
        </w:rPr>
        <w:t xml:space="preserve">                            </w:t>
      </w:r>
      <w:r w:rsidR="007F5B2D">
        <w:rPr>
          <w:sz w:val="28"/>
        </w:rPr>
        <w:t xml:space="preserve">             </w:t>
      </w:r>
      <w:r w:rsidR="00AE2111">
        <w:rPr>
          <w:sz w:val="28"/>
        </w:rPr>
        <w:t xml:space="preserve">    </w:t>
      </w:r>
      <w:r w:rsidR="009316D1">
        <w:rPr>
          <w:sz w:val="28"/>
          <w:szCs w:val="28"/>
        </w:rPr>
        <w:t>Дело № 5-7-</w:t>
      </w:r>
      <w:r w:rsidR="00AE2111">
        <w:rPr>
          <w:sz w:val="28"/>
          <w:szCs w:val="28"/>
        </w:rPr>
        <w:t>464</w:t>
      </w:r>
      <w:r w:rsidR="00EC1877">
        <w:rPr>
          <w:sz w:val="28"/>
          <w:szCs w:val="28"/>
        </w:rPr>
        <w:t>/2022</w:t>
      </w:r>
    </w:p>
    <w:p w:rsidR="00762286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311BC3" w:rsidRPr="00CB57D5" w:rsidP="00311BC3">
      <w:pPr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02 августа 2022</w:t>
      </w:r>
      <w:r w:rsidRPr="00CB57D5" w:rsidR="00594712">
        <w:rPr>
          <w:sz w:val="28"/>
          <w:szCs w:val="28"/>
        </w:rPr>
        <w:t xml:space="preserve"> года</w:t>
      </w:r>
      <w:r w:rsidRPr="00CB57D5" w:rsidR="00594712">
        <w:rPr>
          <w:sz w:val="28"/>
          <w:szCs w:val="28"/>
        </w:rPr>
        <w:tab/>
        <w:t xml:space="preserve">                                           </w:t>
      </w:r>
      <w:r w:rsidR="00910F63">
        <w:rPr>
          <w:sz w:val="28"/>
          <w:szCs w:val="28"/>
        </w:rPr>
        <w:t xml:space="preserve">                            </w:t>
      </w:r>
      <w:r w:rsidR="009316D1">
        <w:rPr>
          <w:sz w:val="28"/>
          <w:szCs w:val="28"/>
        </w:rPr>
        <w:t xml:space="preserve"> </w:t>
      </w:r>
      <w:r w:rsidR="00D55C3D">
        <w:rPr>
          <w:sz w:val="28"/>
          <w:szCs w:val="28"/>
        </w:rPr>
        <w:t xml:space="preserve">  </w:t>
      </w:r>
      <w:r w:rsidRPr="00CB57D5" w:rsidR="00594712">
        <w:rPr>
          <w:sz w:val="28"/>
          <w:szCs w:val="28"/>
        </w:rPr>
        <w:t xml:space="preserve">город </w:t>
      </w:r>
      <w:r w:rsidRPr="00CB57D5">
        <w:rPr>
          <w:sz w:val="28"/>
          <w:szCs w:val="28"/>
        </w:rPr>
        <w:t>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55C3D" w:rsidRPr="005464B2" w:rsidP="007F5B2D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F1383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7A3A36">
        <w:rPr>
          <w:sz w:val="28"/>
          <w:szCs w:val="28"/>
        </w:rPr>
        <w:t>тивном правонарушении по части 2 статьи 12.7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EC1877">
        <w:rPr>
          <w:sz w:val="28"/>
          <w:szCs w:val="28"/>
        </w:rPr>
        <w:t>Васенькиной Н</w:t>
      </w:r>
      <w:r w:rsidR="00A11D2C">
        <w:rPr>
          <w:sz w:val="28"/>
          <w:szCs w:val="28"/>
        </w:rPr>
        <w:t>.</w:t>
      </w:r>
      <w:r w:rsidR="00EC1877">
        <w:rPr>
          <w:sz w:val="28"/>
          <w:szCs w:val="28"/>
        </w:rPr>
        <w:t>В</w:t>
      </w:r>
      <w:r w:rsidR="00A11D2C">
        <w:rPr>
          <w:sz w:val="28"/>
          <w:szCs w:val="28"/>
        </w:rPr>
        <w:t>.</w:t>
      </w:r>
      <w:r w:rsidRPr="00CB57D5" w:rsidR="00D62C89">
        <w:rPr>
          <w:sz w:val="28"/>
          <w:szCs w:val="28"/>
        </w:rPr>
        <w:t>,</w:t>
      </w:r>
      <w:r w:rsidR="00EC1877">
        <w:rPr>
          <w:sz w:val="28"/>
          <w:szCs w:val="28"/>
        </w:rPr>
        <w:t xml:space="preserve"> </w:t>
      </w:r>
      <w:r w:rsidR="00A11D2C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01.08.2022 года в 06.07</w:t>
      </w:r>
      <w:r w:rsidRPr="009316D1" w:rsidR="009316D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Васенькина Н.В., являясь лицом, лишённой</w:t>
      </w:r>
      <w:r w:rsidRPr="009316D1" w:rsidR="009316D1">
        <w:rPr>
          <w:sz w:val="28"/>
          <w:szCs w:val="28"/>
        </w:rPr>
        <w:t xml:space="preserve"> права управления транспортными средствами с</w:t>
      </w:r>
      <w:r>
        <w:rPr>
          <w:sz w:val="28"/>
          <w:szCs w:val="28"/>
        </w:rPr>
        <w:t>огласно постановлению суда от 01.02.2022</w:t>
      </w:r>
      <w:r w:rsidRPr="009316D1" w:rsidR="009316D1">
        <w:rPr>
          <w:sz w:val="28"/>
          <w:szCs w:val="28"/>
        </w:rPr>
        <w:t xml:space="preserve">, на улице </w:t>
      </w:r>
      <w:r w:rsidR="00A11D2C">
        <w:rPr>
          <w:sz w:val="28"/>
          <w:szCs w:val="28"/>
        </w:rPr>
        <w:t>(данные изъяты)</w:t>
      </w:r>
      <w:r w:rsidRPr="009316D1" w:rsidR="009316D1">
        <w:rPr>
          <w:sz w:val="28"/>
          <w:szCs w:val="28"/>
        </w:rPr>
        <w:t>, управлял</w:t>
      </w:r>
      <w:r>
        <w:rPr>
          <w:sz w:val="28"/>
          <w:szCs w:val="28"/>
        </w:rPr>
        <w:t>а</w:t>
      </w:r>
      <w:r w:rsidRPr="009316D1" w:rsidR="009316D1">
        <w:rPr>
          <w:sz w:val="28"/>
          <w:szCs w:val="28"/>
        </w:rPr>
        <w:t xml:space="preserve"> транспортным средством </w:t>
      </w:r>
      <w:r w:rsidR="00A11D2C">
        <w:rPr>
          <w:sz w:val="28"/>
          <w:szCs w:val="28"/>
        </w:rPr>
        <w:t>(данные изъяты)</w:t>
      </w:r>
      <w:r w:rsidR="00A11D2C">
        <w:rPr>
          <w:sz w:val="28"/>
          <w:szCs w:val="28"/>
        </w:rPr>
        <w:t xml:space="preserve"> </w:t>
      </w:r>
      <w:r w:rsidRPr="009316D1" w:rsidR="009316D1">
        <w:rPr>
          <w:sz w:val="28"/>
          <w:szCs w:val="28"/>
        </w:rPr>
        <w:t>с государс</w:t>
      </w:r>
      <w:r>
        <w:rPr>
          <w:sz w:val="28"/>
          <w:szCs w:val="28"/>
        </w:rPr>
        <w:t xml:space="preserve">твенным регистрационным знаком </w:t>
      </w:r>
      <w:r w:rsidR="00A11D2C">
        <w:rPr>
          <w:sz w:val="28"/>
          <w:szCs w:val="28"/>
        </w:rPr>
        <w:t>(данные изъяты)</w:t>
      </w:r>
      <w:r w:rsidRPr="009316D1" w:rsidR="009316D1">
        <w:rPr>
          <w:sz w:val="28"/>
          <w:szCs w:val="28"/>
        </w:rPr>
        <w:t>, чем нарушил</w:t>
      </w:r>
      <w:r>
        <w:rPr>
          <w:sz w:val="28"/>
          <w:szCs w:val="28"/>
        </w:rPr>
        <w:t>а</w:t>
      </w:r>
      <w:r w:rsidRPr="009316D1" w:rsidR="009316D1">
        <w:rPr>
          <w:sz w:val="28"/>
          <w:szCs w:val="28"/>
        </w:rPr>
        <w:t xml:space="preserve"> подпункт 2.1.1 Правил дорожного движения Российской Федерации, утвержденных Постановлением Правительства РФ от 23.10.1993 N 1090.</w:t>
      </w: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Васенькина Н.В.</w:t>
      </w:r>
      <w:r w:rsidRPr="0020493C" w:rsidR="003719D7">
        <w:rPr>
          <w:sz w:val="28"/>
          <w:szCs w:val="28"/>
        </w:rPr>
        <w:t xml:space="preserve"> в </w:t>
      </w:r>
      <w:r w:rsidR="003719D7">
        <w:rPr>
          <w:sz w:val="28"/>
          <w:szCs w:val="28"/>
        </w:rPr>
        <w:t>ходе рассмотрения дела,</w:t>
      </w:r>
      <w:r w:rsidR="009316D1">
        <w:rPr>
          <w:sz w:val="28"/>
          <w:szCs w:val="28"/>
        </w:rPr>
        <w:t xml:space="preserve"> вину в </w:t>
      </w:r>
      <w:r>
        <w:rPr>
          <w:sz w:val="28"/>
          <w:szCs w:val="28"/>
        </w:rPr>
        <w:t>изложенном</w:t>
      </w:r>
      <w:r w:rsidRPr="000A003C" w:rsidR="003719D7">
        <w:rPr>
          <w:sz w:val="28"/>
          <w:szCs w:val="28"/>
        </w:rPr>
        <w:t xml:space="preserve"> </w:t>
      </w:r>
      <w:r w:rsidRPr="0020493C" w:rsidR="003719D7">
        <w:rPr>
          <w:sz w:val="28"/>
          <w:szCs w:val="28"/>
        </w:rPr>
        <w:t>признал</w:t>
      </w:r>
      <w:r>
        <w:rPr>
          <w:sz w:val="28"/>
          <w:szCs w:val="28"/>
        </w:rPr>
        <w:t>а</w:t>
      </w:r>
      <w:r w:rsidR="003719D7">
        <w:rPr>
          <w:sz w:val="28"/>
          <w:szCs w:val="28"/>
        </w:rPr>
        <w:t xml:space="preserve"> полностью</w:t>
      </w:r>
      <w:r w:rsidR="009316D1">
        <w:rPr>
          <w:sz w:val="28"/>
          <w:szCs w:val="28"/>
        </w:rPr>
        <w:t>, в содеянном раскаял</w:t>
      </w:r>
      <w:r>
        <w:rPr>
          <w:sz w:val="28"/>
          <w:szCs w:val="28"/>
        </w:rPr>
        <w:t>ась</w:t>
      </w:r>
      <w:r w:rsidR="003719D7">
        <w:rPr>
          <w:sz w:val="28"/>
          <w:szCs w:val="28"/>
        </w:rPr>
        <w:t>.</w:t>
      </w:r>
    </w:p>
    <w:p w:rsidR="00404558" w:rsidP="00CB63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 xml:space="preserve">Кроме </w:t>
      </w:r>
      <w:r w:rsidR="00E50E4D">
        <w:rPr>
          <w:sz w:val="28"/>
          <w:szCs w:val="28"/>
        </w:rPr>
        <w:t>собственного признания</w:t>
      </w:r>
      <w:r w:rsidRPr="00CB57D5">
        <w:rPr>
          <w:sz w:val="28"/>
          <w:szCs w:val="28"/>
        </w:rPr>
        <w:t xml:space="preserve">, вина </w:t>
      </w:r>
      <w:r w:rsidR="00EC1877">
        <w:rPr>
          <w:sz w:val="28"/>
          <w:szCs w:val="28"/>
        </w:rPr>
        <w:t>Васенькиной Н.В.</w:t>
      </w:r>
      <w:r w:rsidR="00910F63">
        <w:rPr>
          <w:sz w:val="28"/>
          <w:szCs w:val="28"/>
        </w:rPr>
        <w:t xml:space="preserve"> </w:t>
      </w:r>
      <w:r w:rsidR="00E50E4D">
        <w:rPr>
          <w:sz w:val="28"/>
          <w:szCs w:val="28"/>
        </w:rPr>
        <w:t xml:space="preserve">подтверждается </w:t>
      </w:r>
      <w:r w:rsidR="00EC1877">
        <w:rPr>
          <w:sz w:val="28"/>
          <w:szCs w:val="28"/>
        </w:rPr>
        <w:t xml:space="preserve">также </w:t>
      </w:r>
      <w:r w:rsidRPr="00CB57D5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 w:rsidR="00EC1877">
        <w:rPr>
          <w:sz w:val="28"/>
          <w:szCs w:val="28"/>
        </w:rPr>
        <w:t xml:space="preserve"> от 01.08.2022 </w:t>
      </w:r>
      <w:r w:rsidR="00A11D2C">
        <w:rPr>
          <w:sz w:val="28"/>
          <w:szCs w:val="28"/>
        </w:rPr>
        <w:t>(данные изъяты)</w:t>
      </w:r>
      <w:r w:rsidRPr="00CB57D5">
        <w:rPr>
          <w:sz w:val="28"/>
          <w:szCs w:val="28"/>
        </w:rPr>
        <w:t xml:space="preserve">, </w:t>
      </w:r>
      <w:r w:rsidR="009316D1">
        <w:rPr>
          <w:sz w:val="28"/>
          <w:szCs w:val="28"/>
        </w:rPr>
        <w:t>рапорто</w:t>
      </w:r>
      <w:r w:rsidR="00BA67CF">
        <w:rPr>
          <w:sz w:val="28"/>
          <w:szCs w:val="28"/>
        </w:rPr>
        <w:t xml:space="preserve">м </w:t>
      </w:r>
      <w:r w:rsidR="009316D1">
        <w:rPr>
          <w:sz w:val="28"/>
          <w:szCs w:val="28"/>
        </w:rPr>
        <w:t>ИДПС</w:t>
      </w:r>
      <w:r w:rsidR="00BA67CF">
        <w:rPr>
          <w:sz w:val="28"/>
          <w:szCs w:val="28"/>
        </w:rPr>
        <w:t xml:space="preserve">, </w:t>
      </w:r>
      <w:r w:rsidR="00EC1877">
        <w:rPr>
          <w:sz w:val="28"/>
          <w:szCs w:val="28"/>
        </w:rPr>
        <w:t>протоколом об отстранении от управления транспортным средством, протоколом о задержании транспортного средства, копией постановления суда от 01.02.2022</w:t>
      </w:r>
      <w:r w:rsidR="009316D1">
        <w:rPr>
          <w:sz w:val="28"/>
          <w:szCs w:val="28"/>
        </w:rPr>
        <w:t xml:space="preserve">, </w:t>
      </w:r>
      <w:r w:rsidR="00A3289D">
        <w:rPr>
          <w:sz w:val="28"/>
          <w:szCs w:val="28"/>
        </w:rPr>
        <w:t>распечаткой базы данных ГИБДД.</w:t>
      </w:r>
      <w:r w:rsidR="0060366A">
        <w:rPr>
          <w:sz w:val="28"/>
          <w:szCs w:val="28"/>
        </w:rPr>
        <w:t xml:space="preserve"> </w:t>
      </w:r>
    </w:p>
    <w:p w:rsidR="005464B2" w:rsidP="005464B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EC1877">
        <w:rPr>
          <w:sz w:val="28"/>
          <w:szCs w:val="28"/>
        </w:rPr>
        <w:t>Васенькиной Н.В. виновной</w:t>
      </w:r>
      <w:r w:rsidRPr="00CC3C5A">
        <w:rPr>
          <w:sz w:val="28"/>
          <w:szCs w:val="28"/>
        </w:rPr>
        <w:t xml:space="preserve"> в совершении </w:t>
      </w:r>
      <w:r w:rsidR="00F0137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2 статьи 12.7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F03">
        <w:rPr>
          <w:sz w:val="28"/>
          <w:szCs w:val="28"/>
        </w:rPr>
        <w:t xml:space="preserve">ействия </w:t>
      </w:r>
      <w:r w:rsidR="00EC1877">
        <w:rPr>
          <w:sz w:val="28"/>
          <w:szCs w:val="28"/>
        </w:rPr>
        <w:t>Васенькиной Н.В.</w:t>
      </w:r>
      <w:r w:rsidR="00F84F03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404558">
        <w:rPr>
          <w:sz w:val="28"/>
          <w:szCs w:val="28"/>
        </w:rPr>
        <w:t>ирует по части 2 статьи 12.7</w:t>
      </w:r>
      <w:r w:rsidR="00B70D29">
        <w:rPr>
          <w:sz w:val="28"/>
          <w:szCs w:val="28"/>
        </w:rPr>
        <w:t xml:space="preserve">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</w:t>
      </w:r>
      <w:r w:rsidRPr="00404558" w:rsidR="00404558">
        <w:rPr>
          <w:sz w:val="28"/>
          <w:szCs w:val="28"/>
        </w:rPr>
        <w:t>то есть управление транспортным средством водителем, лишенным права упра</w:t>
      </w:r>
      <w:r w:rsidR="00404558">
        <w:rPr>
          <w:sz w:val="28"/>
          <w:szCs w:val="28"/>
        </w:rPr>
        <w:t>вления транспортными средствами</w:t>
      </w:r>
      <w:r w:rsidRPr="00CB57D5" w:rsidR="00157EBB">
        <w:rPr>
          <w:sz w:val="28"/>
          <w:szCs w:val="28"/>
        </w:rPr>
        <w:t>.</w:t>
      </w:r>
    </w:p>
    <w:p w:rsidR="00CB63B1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A3289D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A3289D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0493C">
        <w:rPr>
          <w:sz w:val="28"/>
          <w:szCs w:val="28"/>
        </w:rPr>
        <w:t xml:space="preserve"> административную ответ</w:t>
      </w:r>
      <w:r w:rsidRPr="0020493C">
        <w:rPr>
          <w:sz w:val="28"/>
          <w:szCs w:val="28"/>
        </w:rPr>
        <w:softHyphen/>
        <w:t>ственность</w:t>
      </w:r>
      <w:r>
        <w:rPr>
          <w:sz w:val="28"/>
          <w:szCs w:val="28"/>
        </w:rPr>
        <w:t xml:space="preserve">    </w:t>
      </w:r>
      <w:r w:rsidR="00EC1877">
        <w:rPr>
          <w:sz w:val="28"/>
          <w:szCs w:val="28"/>
        </w:rPr>
        <w:t>Васенькиной Н.В.</w:t>
      </w:r>
      <w:r w:rsidRPr="002049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признает раскаяние </w:t>
      </w:r>
      <w:r w:rsidR="00EC1877">
        <w:rPr>
          <w:sz w:val="28"/>
          <w:szCs w:val="28"/>
        </w:rPr>
        <w:t>виновной</w:t>
      </w:r>
      <w:r w:rsidR="00D55C3D">
        <w:rPr>
          <w:sz w:val="28"/>
          <w:szCs w:val="28"/>
        </w:rPr>
        <w:t xml:space="preserve"> </w:t>
      </w:r>
      <w:r w:rsidR="00E07838">
        <w:rPr>
          <w:sz w:val="28"/>
          <w:szCs w:val="28"/>
        </w:rPr>
        <w:t>в содеянном</w:t>
      </w:r>
      <w:r w:rsidR="00EC1877">
        <w:rPr>
          <w:sz w:val="28"/>
          <w:szCs w:val="28"/>
        </w:rPr>
        <w:t>, наличие у нее</w:t>
      </w:r>
      <w:r>
        <w:rPr>
          <w:sz w:val="28"/>
          <w:szCs w:val="28"/>
        </w:rPr>
        <w:t xml:space="preserve"> малолетних детей</w:t>
      </w:r>
      <w:r w:rsidRPr="0020493C">
        <w:rPr>
          <w:sz w:val="28"/>
          <w:szCs w:val="28"/>
        </w:rPr>
        <w:t>.</w:t>
      </w:r>
    </w:p>
    <w:p w:rsidR="008503FD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E453E6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EC1877">
        <w:rPr>
          <w:sz w:val="28"/>
          <w:szCs w:val="28"/>
        </w:rPr>
        <w:t>Васенькиной Н.В.</w:t>
      </w:r>
      <w:r w:rsidRPr="00E453E6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Pr="00E453E6">
        <w:rPr>
          <w:sz w:val="28"/>
          <w:szCs w:val="28"/>
        </w:rPr>
        <w:t xml:space="preserve">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 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EC1877">
        <w:rPr>
          <w:sz w:val="28"/>
          <w:szCs w:val="28"/>
        </w:rPr>
        <w:t>Васенькиной Н.В.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</w:t>
      </w:r>
      <w:r w:rsidR="00EC1877">
        <w:rPr>
          <w:sz w:val="28"/>
          <w:szCs w:val="28"/>
        </w:rPr>
        <w:t>чность виновной, ее</w:t>
      </w:r>
      <w:r w:rsidR="00940255">
        <w:rPr>
          <w:sz w:val="28"/>
          <w:szCs w:val="28"/>
        </w:rPr>
        <w:t xml:space="preserve"> имущественное положение</w:t>
      </w:r>
      <w:r w:rsidRPr="008E2C4B">
        <w:rPr>
          <w:sz w:val="28"/>
          <w:szCs w:val="28"/>
        </w:rPr>
        <w:t>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E85EE4">
        <w:rPr>
          <w:sz w:val="28"/>
          <w:szCs w:val="28"/>
        </w:rPr>
        <w:t>, руководствуясь статьей 12.7</w:t>
      </w:r>
      <w:r w:rsidRPr="008E2C4B">
        <w:rPr>
          <w:sz w:val="28"/>
          <w:szCs w:val="28"/>
        </w:rPr>
        <w:t xml:space="preserve">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A3289D" w:rsidP="00A3289D">
      <w:pPr>
        <w:pStyle w:val="1"/>
        <w:shd w:val="clear" w:color="auto" w:fill="auto"/>
        <w:spacing w:line="240" w:lineRule="auto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A3289D" w:rsidRPr="008E2C4B" w:rsidP="00A3289D">
      <w:pPr>
        <w:pStyle w:val="1"/>
        <w:spacing w:line="240" w:lineRule="auto"/>
        <w:ind w:left="23" w:right="23" w:firstLine="561"/>
        <w:jc w:val="both"/>
        <w:rPr>
          <w:sz w:val="28"/>
          <w:szCs w:val="28"/>
        </w:rPr>
      </w:pPr>
    </w:p>
    <w:p w:rsidR="00940255" w:rsidRPr="006E6429" w:rsidP="00940255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Васенькину Н</w:t>
      </w:r>
      <w:r w:rsidR="00A11D2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A11D2C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виновной</w:t>
      </w:r>
      <w:r w:rsidRPr="006E6429">
        <w:rPr>
          <w:sz w:val="28"/>
          <w:szCs w:val="28"/>
        </w:rPr>
        <w:t xml:space="preserve"> в совершении административного правонару</w:t>
      </w:r>
      <w:r>
        <w:rPr>
          <w:sz w:val="28"/>
          <w:szCs w:val="28"/>
        </w:rPr>
        <w:t>шения, предусмотренного частью 2 статьи 12.7</w:t>
      </w:r>
      <w:r w:rsidRPr="006E64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</w:t>
      </w:r>
      <w:r w:rsidRPr="006E6429">
        <w:rPr>
          <w:sz w:val="28"/>
          <w:szCs w:val="28"/>
        </w:rPr>
        <w:t>Российской Федерации и подвергнуть административному наказанию в виде адми</w:t>
      </w:r>
      <w:r>
        <w:rPr>
          <w:sz w:val="28"/>
          <w:szCs w:val="28"/>
        </w:rPr>
        <w:t>нистративного штрафа в размере 30 000 (тридцать</w:t>
      </w:r>
      <w:r w:rsidRPr="006E6429">
        <w:rPr>
          <w:sz w:val="28"/>
          <w:szCs w:val="28"/>
        </w:rPr>
        <w:t xml:space="preserve"> тысяч) рублей в доход государства или в размере </w:t>
      </w:r>
      <w:r>
        <w:rPr>
          <w:sz w:val="28"/>
          <w:szCs w:val="28"/>
        </w:rPr>
        <w:t>15 0</w:t>
      </w:r>
      <w:r w:rsidRPr="006E6429">
        <w:rPr>
          <w:sz w:val="28"/>
          <w:szCs w:val="28"/>
        </w:rPr>
        <w:t>00 (</w:t>
      </w:r>
      <w:r>
        <w:rPr>
          <w:sz w:val="28"/>
          <w:szCs w:val="28"/>
        </w:rPr>
        <w:t>пятнадцать тысяч</w:t>
      </w:r>
      <w:r w:rsidRPr="006E6429">
        <w:rPr>
          <w:sz w:val="28"/>
          <w:szCs w:val="28"/>
        </w:rPr>
        <w:t>) рублей в доход государства в случае уплаты административного штрафа в срок не позднее 20 дней со дня вынесения настоящего постановления.</w:t>
      </w:r>
    </w:p>
    <w:p w:rsidR="00940255" w:rsidRPr="006E6429" w:rsidP="00940255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6E6429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940255" w:rsidP="00940255">
      <w:pPr>
        <w:ind w:right="-1"/>
        <w:rPr>
          <w:sz w:val="28"/>
          <w:szCs w:val="28"/>
          <w:lang w:eastAsia="en-US"/>
        </w:rPr>
      </w:pPr>
    </w:p>
    <w:p w:rsidR="00E75025" w:rsidRPr="006E6429" w:rsidP="00940255">
      <w:pPr>
        <w:ind w:right="-1"/>
        <w:rPr>
          <w:sz w:val="28"/>
          <w:szCs w:val="28"/>
          <w:lang w:eastAsia="en-US"/>
        </w:rPr>
      </w:pPr>
    </w:p>
    <w:p w:rsidR="00940255" w:rsidRPr="00CD075D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CD075D">
        <w:rPr>
          <w:sz w:val="28"/>
          <w:szCs w:val="28"/>
        </w:rPr>
        <w:t>Ш.А.Кадиров</w:t>
      </w:r>
    </w:p>
    <w:p w:rsidR="00940255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40255" w:rsidRPr="00CD075D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40255" w:rsidRPr="00CD075D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 w:rsidRPr="00CD075D">
        <w:rPr>
          <w:sz w:val="28"/>
          <w:szCs w:val="28"/>
        </w:rPr>
        <w:t>Постановление вступило в законную</w:t>
      </w:r>
      <w:r>
        <w:rPr>
          <w:sz w:val="28"/>
          <w:szCs w:val="28"/>
        </w:rPr>
        <w:t xml:space="preserve"> силу     </w:t>
      </w:r>
      <w:r w:rsidR="005B008A">
        <w:rPr>
          <w:sz w:val="28"/>
          <w:szCs w:val="28"/>
        </w:rPr>
        <w:t xml:space="preserve">      «____» ______________ 2022</w:t>
      </w:r>
      <w:r>
        <w:rPr>
          <w:sz w:val="28"/>
          <w:szCs w:val="28"/>
        </w:rPr>
        <w:t xml:space="preserve"> года</w:t>
      </w:r>
      <w:r w:rsidRPr="00CD075D">
        <w:rPr>
          <w:sz w:val="28"/>
          <w:szCs w:val="28"/>
        </w:rPr>
        <w:t xml:space="preserve"> </w:t>
      </w:r>
    </w:p>
    <w:p w:rsidR="00940255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40255" w:rsidRPr="00CD075D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</w:p>
    <w:p w:rsidR="00940255" w:rsidRPr="00CD075D" w:rsidP="00940255">
      <w:pPr>
        <w:pStyle w:val="1"/>
        <w:shd w:val="clear" w:color="auto" w:fill="auto"/>
        <w:tabs>
          <w:tab w:val="left" w:pos="4935"/>
          <w:tab w:val="center" w:pos="7167"/>
          <w:tab w:val="right" w:pos="8516"/>
        </w:tabs>
        <w:spacing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</w:r>
      <w:r w:rsidRPr="00CD075D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</w:t>
      </w:r>
      <w:r w:rsidRPr="00CD075D">
        <w:rPr>
          <w:sz w:val="28"/>
          <w:szCs w:val="28"/>
        </w:rPr>
        <w:t>Ш.А.Кадиров</w:t>
      </w:r>
    </w:p>
    <w:p w:rsidR="00940255" w:rsidP="00940255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940255" w:rsidP="00940255">
      <w:pPr>
        <w:pStyle w:val="1"/>
        <w:shd w:val="clear" w:color="auto" w:fill="auto"/>
        <w:spacing w:line="240" w:lineRule="auto"/>
        <w:ind w:right="-1"/>
        <w:jc w:val="both"/>
        <w:rPr>
          <w:sz w:val="28"/>
          <w:szCs w:val="28"/>
        </w:rPr>
      </w:pPr>
    </w:p>
    <w:p w:rsidR="00940255" w:rsidRPr="00342B77" w:rsidP="00940255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940255" w:rsidRPr="00342B77" w:rsidP="00940255">
      <w:pPr>
        <w:pStyle w:val="1"/>
        <w:shd w:val="clear" w:color="auto" w:fill="auto"/>
        <w:spacing w:line="240" w:lineRule="auto"/>
        <w:ind w:right="-1" w:firstLine="567"/>
        <w:jc w:val="both"/>
        <w:rPr>
          <w:sz w:val="24"/>
          <w:szCs w:val="24"/>
        </w:rPr>
      </w:pPr>
      <w:r w:rsidRPr="00342B77">
        <w:rPr>
          <w:sz w:val="24"/>
          <w:szCs w:val="24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D55C3D" w:rsidRPr="00D55C3D" w:rsidP="00D55C3D">
      <w:pPr>
        <w:pStyle w:val="1"/>
        <w:ind w:right="-1" w:firstLine="567"/>
        <w:jc w:val="both"/>
        <w:rPr>
          <w:sz w:val="24"/>
          <w:szCs w:val="24"/>
        </w:rPr>
      </w:pPr>
      <w:r w:rsidRPr="00D55C3D">
        <w:rPr>
          <w:sz w:val="24"/>
          <w:szCs w:val="24"/>
        </w:rPr>
        <w:t>Квитанцию об уплате штрафа необходимо предоставить в суд по адресу: Республика Татарстан, г. Альметьевск, ул. Фахретдина, д.56-а, каб. № 211.</w:t>
      </w:r>
    </w:p>
    <w:p w:rsidR="00B70D29" w:rsidRPr="00E714A3" w:rsidP="00D55C3D">
      <w:pPr>
        <w:pStyle w:val="1"/>
        <w:shd w:val="clear" w:color="auto" w:fill="auto"/>
        <w:spacing w:line="240" w:lineRule="auto"/>
        <w:ind w:right="-1" w:firstLine="567"/>
        <w:jc w:val="both"/>
        <w:rPr>
          <w:sz w:val="28"/>
          <w:szCs w:val="28"/>
        </w:rPr>
      </w:pPr>
      <w:r w:rsidRPr="00D55C3D">
        <w:rPr>
          <w:sz w:val="24"/>
          <w:szCs w:val="24"/>
        </w:rPr>
        <w:t xml:space="preserve">Реквизиты для уплаты штрафа: получатель УФК по РТ (УГИБДД МВД по РТ), счет 03100643000000011100, к/с 40102810445370000079, Банк Отделение-НБ Республика Татарстан, БИК 019205400, ИНН 1654002946, КПП 165945001, КБК 18811601123010001140, ОКТМО 92608000, УИН </w:t>
      </w:r>
      <w:r w:rsidR="005B008A">
        <w:rPr>
          <w:sz w:val="24"/>
          <w:szCs w:val="24"/>
        </w:rPr>
        <w:t>______________________________</w:t>
      </w:r>
      <w:r w:rsidRPr="00D55C3D">
        <w:rPr>
          <w:sz w:val="24"/>
          <w:szCs w:val="24"/>
        </w:rPr>
        <w:t>.</w:t>
      </w:r>
    </w:p>
    <w:sectPr w:rsidSect="002470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27D81"/>
    <w:rsid w:val="00046F14"/>
    <w:rsid w:val="0004748E"/>
    <w:rsid w:val="00061BB0"/>
    <w:rsid w:val="00065399"/>
    <w:rsid w:val="000674FF"/>
    <w:rsid w:val="000773B1"/>
    <w:rsid w:val="000A003C"/>
    <w:rsid w:val="000A2AE8"/>
    <w:rsid w:val="000B7BDD"/>
    <w:rsid w:val="000E5E4C"/>
    <w:rsid w:val="00110578"/>
    <w:rsid w:val="0012500B"/>
    <w:rsid w:val="001303A6"/>
    <w:rsid w:val="00134106"/>
    <w:rsid w:val="00144A02"/>
    <w:rsid w:val="00150F1A"/>
    <w:rsid w:val="00157EBB"/>
    <w:rsid w:val="00163AD1"/>
    <w:rsid w:val="001721CB"/>
    <w:rsid w:val="001726DE"/>
    <w:rsid w:val="00172BA5"/>
    <w:rsid w:val="001837CC"/>
    <w:rsid w:val="001B12D4"/>
    <w:rsid w:val="001D02DF"/>
    <w:rsid w:val="00201E18"/>
    <w:rsid w:val="0020493C"/>
    <w:rsid w:val="00247030"/>
    <w:rsid w:val="00274CEC"/>
    <w:rsid w:val="002833EF"/>
    <w:rsid w:val="0028373C"/>
    <w:rsid w:val="002913C3"/>
    <w:rsid w:val="002D7CD9"/>
    <w:rsid w:val="00307A8A"/>
    <w:rsid w:val="00311BC3"/>
    <w:rsid w:val="00321CBD"/>
    <w:rsid w:val="00336B32"/>
    <w:rsid w:val="00342B77"/>
    <w:rsid w:val="00371356"/>
    <w:rsid w:val="003719D7"/>
    <w:rsid w:val="00390D52"/>
    <w:rsid w:val="00394553"/>
    <w:rsid w:val="00400828"/>
    <w:rsid w:val="00404558"/>
    <w:rsid w:val="00413EA8"/>
    <w:rsid w:val="00421493"/>
    <w:rsid w:val="00424E67"/>
    <w:rsid w:val="00435E1C"/>
    <w:rsid w:val="004549C7"/>
    <w:rsid w:val="00475E66"/>
    <w:rsid w:val="00486AD3"/>
    <w:rsid w:val="00494F2D"/>
    <w:rsid w:val="004C568F"/>
    <w:rsid w:val="00511D17"/>
    <w:rsid w:val="00511F9E"/>
    <w:rsid w:val="005205A5"/>
    <w:rsid w:val="00525FCC"/>
    <w:rsid w:val="00536ABC"/>
    <w:rsid w:val="005464B2"/>
    <w:rsid w:val="00557C1F"/>
    <w:rsid w:val="00565D95"/>
    <w:rsid w:val="00594712"/>
    <w:rsid w:val="005A0CCB"/>
    <w:rsid w:val="005B008A"/>
    <w:rsid w:val="005B770D"/>
    <w:rsid w:val="005E7C51"/>
    <w:rsid w:val="005E7DB8"/>
    <w:rsid w:val="0060366A"/>
    <w:rsid w:val="00607515"/>
    <w:rsid w:val="0062247E"/>
    <w:rsid w:val="00635E3C"/>
    <w:rsid w:val="00664E5E"/>
    <w:rsid w:val="006E6429"/>
    <w:rsid w:val="006F1383"/>
    <w:rsid w:val="0071413B"/>
    <w:rsid w:val="007234F2"/>
    <w:rsid w:val="00746F80"/>
    <w:rsid w:val="00750498"/>
    <w:rsid w:val="00762286"/>
    <w:rsid w:val="007627DD"/>
    <w:rsid w:val="00765B68"/>
    <w:rsid w:val="007718C3"/>
    <w:rsid w:val="0079393F"/>
    <w:rsid w:val="00794379"/>
    <w:rsid w:val="007A3A36"/>
    <w:rsid w:val="007C759F"/>
    <w:rsid w:val="007D3294"/>
    <w:rsid w:val="007F5B2D"/>
    <w:rsid w:val="00811690"/>
    <w:rsid w:val="008120DF"/>
    <w:rsid w:val="008503FD"/>
    <w:rsid w:val="008A5F55"/>
    <w:rsid w:val="008B68B7"/>
    <w:rsid w:val="008D6438"/>
    <w:rsid w:val="008E2C4B"/>
    <w:rsid w:val="00910F63"/>
    <w:rsid w:val="00914A7B"/>
    <w:rsid w:val="009316D1"/>
    <w:rsid w:val="009361A0"/>
    <w:rsid w:val="00940255"/>
    <w:rsid w:val="00954611"/>
    <w:rsid w:val="00961A26"/>
    <w:rsid w:val="009858DB"/>
    <w:rsid w:val="00997949"/>
    <w:rsid w:val="009A758B"/>
    <w:rsid w:val="009C0469"/>
    <w:rsid w:val="009D280C"/>
    <w:rsid w:val="009D3BEE"/>
    <w:rsid w:val="00A11D2C"/>
    <w:rsid w:val="00A3289D"/>
    <w:rsid w:val="00A37021"/>
    <w:rsid w:val="00A37D80"/>
    <w:rsid w:val="00A40150"/>
    <w:rsid w:val="00A62AA4"/>
    <w:rsid w:val="00A769D2"/>
    <w:rsid w:val="00A92E64"/>
    <w:rsid w:val="00AC6AEC"/>
    <w:rsid w:val="00AE2111"/>
    <w:rsid w:val="00AF2320"/>
    <w:rsid w:val="00B34994"/>
    <w:rsid w:val="00B61D3B"/>
    <w:rsid w:val="00B65100"/>
    <w:rsid w:val="00B70D29"/>
    <w:rsid w:val="00B86DF2"/>
    <w:rsid w:val="00BA2D39"/>
    <w:rsid w:val="00BA34AF"/>
    <w:rsid w:val="00BA67CF"/>
    <w:rsid w:val="00BC065D"/>
    <w:rsid w:val="00BC46FD"/>
    <w:rsid w:val="00BD3569"/>
    <w:rsid w:val="00BD6A2C"/>
    <w:rsid w:val="00BE56D8"/>
    <w:rsid w:val="00C33AC7"/>
    <w:rsid w:val="00C45A54"/>
    <w:rsid w:val="00C52619"/>
    <w:rsid w:val="00CB3A1E"/>
    <w:rsid w:val="00CB57D5"/>
    <w:rsid w:val="00CB63B1"/>
    <w:rsid w:val="00CC3C5A"/>
    <w:rsid w:val="00CD075D"/>
    <w:rsid w:val="00CE49F5"/>
    <w:rsid w:val="00CF12C1"/>
    <w:rsid w:val="00D029FD"/>
    <w:rsid w:val="00D55C3D"/>
    <w:rsid w:val="00D62C89"/>
    <w:rsid w:val="00D6556B"/>
    <w:rsid w:val="00D7111C"/>
    <w:rsid w:val="00D94FF7"/>
    <w:rsid w:val="00D96642"/>
    <w:rsid w:val="00DA3B2F"/>
    <w:rsid w:val="00DD64CE"/>
    <w:rsid w:val="00E07838"/>
    <w:rsid w:val="00E11EE3"/>
    <w:rsid w:val="00E453E6"/>
    <w:rsid w:val="00E456EC"/>
    <w:rsid w:val="00E50E4D"/>
    <w:rsid w:val="00E57A7E"/>
    <w:rsid w:val="00E61A54"/>
    <w:rsid w:val="00E641E9"/>
    <w:rsid w:val="00E714A3"/>
    <w:rsid w:val="00E75025"/>
    <w:rsid w:val="00E85EE4"/>
    <w:rsid w:val="00E94350"/>
    <w:rsid w:val="00EC1877"/>
    <w:rsid w:val="00EC6501"/>
    <w:rsid w:val="00ED7513"/>
    <w:rsid w:val="00EE4A8A"/>
    <w:rsid w:val="00F0137A"/>
    <w:rsid w:val="00F11426"/>
    <w:rsid w:val="00F16611"/>
    <w:rsid w:val="00F509FD"/>
    <w:rsid w:val="00F51B01"/>
    <w:rsid w:val="00F84F03"/>
    <w:rsid w:val="00FE12E6"/>
    <w:rsid w:val="00FE20FA"/>
    <w:rsid w:val="00FE5DB0"/>
    <w:rsid w:val="00FE7FA3"/>
    <w:rsid w:val="00FF6012"/>
    <w:rsid w:val="00F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5C2C-EE03-4F36-89B5-923767A0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