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14D" w:rsidP="00CE614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0083-01-2022-002423-55</w:t>
      </w:r>
    </w:p>
    <w:p w:rsidR="00CE614D" w:rsidP="00CE614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5-434/2022-2</w:t>
      </w:r>
    </w:p>
    <w:p w:rsidR="00CE614D" w:rsidP="00CE614D">
      <w:pPr>
        <w:jc w:val="right"/>
        <w:rPr>
          <w:rFonts w:eastAsia="Calibri"/>
          <w:sz w:val="28"/>
          <w:szCs w:val="28"/>
        </w:rPr>
      </w:pPr>
    </w:p>
    <w:p w:rsidR="00CE614D" w:rsidP="00CE614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E614D" w:rsidP="00CE614D">
      <w:pPr>
        <w:ind w:right="-2"/>
        <w:jc w:val="center"/>
        <w:rPr>
          <w:sz w:val="28"/>
          <w:szCs w:val="28"/>
        </w:rPr>
      </w:pPr>
    </w:p>
    <w:p w:rsidR="00CE614D" w:rsidP="00CE614D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22 августа 2022 года                                                            г. Альметьевск   </w:t>
      </w:r>
    </w:p>
    <w:p w:rsidR="00CE614D" w:rsidP="00CE614D">
      <w:pPr>
        <w:ind w:firstLine="708"/>
        <w:rPr>
          <w:sz w:val="28"/>
          <w:szCs w:val="28"/>
        </w:rPr>
      </w:pPr>
    </w:p>
    <w:p w:rsidR="00CE614D" w:rsidP="00CE6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CE614D" w:rsidP="00CE61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Першина </w:t>
      </w:r>
      <w:r w:rsidR="00720958">
        <w:rPr>
          <w:sz w:val="28"/>
          <w:szCs w:val="28"/>
        </w:rPr>
        <w:t>В.Н.</w:t>
      </w:r>
      <w:r>
        <w:rPr>
          <w:sz w:val="28"/>
          <w:szCs w:val="28"/>
        </w:rPr>
        <w:t xml:space="preserve">, </w:t>
      </w:r>
      <w:r w:rsidR="00720958">
        <w:rPr>
          <w:sz w:val="28"/>
          <w:szCs w:val="28"/>
        </w:rPr>
        <w:t>ХХХХ</w:t>
      </w:r>
      <w:r w:rsidR="00720958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72095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72095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72095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720958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720958">
        <w:rPr>
          <w:sz w:val="28"/>
          <w:szCs w:val="28"/>
        </w:rPr>
        <w:t xml:space="preserve"> </w:t>
      </w:r>
    </w:p>
    <w:p w:rsidR="00CE614D" w:rsidP="00CE614D">
      <w:pPr>
        <w:pStyle w:val="NoSpacing"/>
        <w:ind w:left="709" w:hanging="1134"/>
        <w:jc w:val="both"/>
        <w:rPr>
          <w:sz w:val="28"/>
          <w:szCs w:val="28"/>
        </w:rPr>
      </w:pPr>
    </w:p>
    <w:p w:rsidR="00CE614D" w:rsidP="00CE614D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E614D" w:rsidP="00CE614D">
      <w:pPr>
        <w:ind w:left="720" w:hanging="12"/>
        <w:jc w:val="center"/>
        <w:rPr>
          <w:sz w:val="28"/>
          <w:szCs w:val="28"/>
        </w:rPr>
      </w:pPr>
    </w:p>
    <w:p w:rsidR="00CE614D" w:rsidP="00CE614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августа 2022 года в 02:30 час. Першин В.Н. находился в общественном месте в подъезде дома № </w:t>
      </w:r>
      <w:r w:rsidR="00720958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720958">
        <w:rPr>
          <w:sz w:val="28"/>
          <w:szCs w:val="28"/>
        </w:rPr>
        <w:t>ХХХХ</w:t>
      </w:r>
      <w:r w:rsidR="0072095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CE614D" w:rsidP="00CE614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Першин В.Н. при рассмотрении дела вину признал.</w:t>
      </w:r>
      <w:r w:rsidR="00720958">
        <w:rPr>
          <w:sz w:val="28"/>
          <w:szCs w:val="28"/>
        </w:rPr>
        <w:t xml:space="preserve"> </w:t>
      </w:r>
    </w:p>
    <w:p w:rsidR="00CE614D" w:rsidP="00CE614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E614D" w:rsidP="00CE6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Першина В.Н.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CE614D" w:rsidP="00CE61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Першина В.Н. виновным в совершении правонарушения, ответственность за которое установлена 20.21 КоАП РФ.</w:t>
      </w:r>
    </w:p>
    <w:p w:rsidR="00CE614D" w:rsidP="00CE614D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Обстоятельствами, смягчающими административную ответственность, являются признание Першиным В.Н. своей вины и наличие на иждивении несовершеннолетнего ребенка. Обстоятельств, отягчающих административную ответственность, не установлено.</w:t>
      </w:r>
    </w:p>
    <w:p w:rsidR="00CE614D" w:rsidP="00CE614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</w:t>
      </w:r>
      <w:r>
        <w:rPr>
          <w:sz w:val="28"/>
          <w:szCs w:val="28"/>
        </w:rPr>
        <w:t>Першиным В.Н.  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Першину В.Н.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CE614D" w:rsidP="00CE614D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CE614D" w:rsidP="00CE614D">
      <w:pPr>
        <w:pStyle w:val="BodyTextIndent2"/>
        <w:ind w:firstLine="360"/>
        <w:jc w:val="left"/>
        <w:rPr>
          <w:szCs w:val="28"/>
        </w:rPr>
      </w:pPr>
    </w:p>
    <w:p w:rsidR="00CE614D" w:rsidP="00CE614D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CE614D" w:rsidP="00CE614D">
      <w:pPr>
        <w:pStyle w:val="BodyTextIndent2"/>
        <w:ind w:firstLine="360"/>
        <w:jc w:val="center"/>
        <w:rPr>
          <w:szCs w:val="28"/>
        </w:rPr>
      </w:pPr>
    </w:p>
    <w:p w:rsidR="00CE614D" w:rsidP="00CE61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Першина </w:t>
      </w:r>
      <w:r w:rsidR="00720958">
        <w:rPr>
          <w:sz w:val="28"/>
          <w:szCs w:val="28"/>
        </w:rPr>
        <w:t>В.Н.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CE614D" w:rsidP="00CE614D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720958">
        <w:rPr>
          <w:szCs w:val="28"/>
        </w:rPr>
        <w:t>ХХХХ</w:t>
      </w:r>
      <w:r>
        <w:rPr>
          <w:szCs w:val="28"/>
        </w:rPr>
        <w:t xml:space="preserve">. </w:t>
      </w:r>
    </w:p>
    <w:p w:rsidR="00CE614D" w:rsidP="00CE614D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CE614D" w:rsidP="00CE614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CE614D" w:rsidP="00CE614D">
      <w:pPr>
        <w:ind w:right="-2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BF"/>
    <w:rsid w:val="001B59BF"/>
    <w:rsid w:val="0040018B"/>
    <w:rsid w:val="00720958"/>
    <w:rsid w:val="00CE614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04497B-E2A1-43AC-BC9B-C9FB4A6C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CE614D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E6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CE6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