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130FF" w:rsidP="00E130FF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0083-01-2022-002173-09</w:t>
      </w:r>
    </w:p>
    <w:p w:rsidR="00E130FF" w:rsidP="00E130FF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5-388/2022-2</w:t>
      </w:r>
    </w:p>
    <w:p w:rsidR="00E130FF" w:rsidP="00E130FF">
      <w:pPr>
        <w:keepNext/>
        <w:widowControl w:val="0"/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E130FF" w:rsidP="00E130FF">
      <w:pPr>
        <w:keepNext/>
        <w:widowControl w:val="0"/>
        <w:autoSpaceDE w:val="0"/>
        <w:autoSpaceDN w:val="0"/>
        <w:adjustRightInd w:val="0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E130FF" w:rsidP="00E130FF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 делу об административном правонарушении</w:t>
      </w:r>
    </w:p>
    <w:p w:rsidR="00E130FF" w:rsidP="00E130FF">
      <w:pPr>
        <w:widowControl w:val="0"/>
        <w:autoSpaceDE w:val="0"/>
        <w:autoSpaceDN w:val="0"/>
        <w:adjustRightInd w:val="0"/>
        <w:ind w:firstLine="720"/>
        <w:jc w:val="center"/>
        <w:rPr>
          <w:rFonts w:cs="Arial"/>
          <w:sz w:val="28"/>
          <w:szCs w:val="28"/>
        </w:rPr>
      </w:pPr>
    </w:p>
    <w:p w:rsidR="00E130FF" w:rsidP="00E130FF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15 августа 2022 года                                                           г. Альметьевск</w:t>
      </w:r>
    </w:p>
    <w:p w:rsidR="00E130FF" w:rsidP="00E130FF">
      <w:pPr>
        <w:widowControl w:val="0"/>
        <w:autoSpaceDE w:val="0"/>
        <w:autoSpaceDN w:val="0"/>
        <w:adjustRightInd w:val="0"/>
        <w:ind w:firstLine="720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     </w:t>
      </w:r>
    </w:p>
    <w:p w:rsidR="00E130FF" w:rsidP="00E130FF">
      <w:pPr>
        <w:ind w:right="-1" w:firstLine="708"/>
        <w:jc w:val="both"/>
        <w:rPr>
          <w:sz w:val="28"/>
          <w:szCs w:val="28"/>
          <w:u w:val="single"/>
        </w:rPr>
      </w:pPr>
      <w:r>
        <w:rPr>
          <w:rFonts w:cs="Arial"/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 Л.Г., </w:t>
      </w:r>
      <w:r>
        <w:rPr>
          <w:rFonts w:eastAsia="Calibri"/>
          <w:sz w:val="28"/>
          <w:szCs w:val="28"/>
        </w:rPr>
        <w:t xml:space="preserve">с участием помощника </w:t>
      </w:r>
      <w:r>
        <w:rPr>
          <w:rFonts w:eastAsia="Calibri"/>
          <w:sz w:val="28"/>
          <w:szCs w:val="28"/>
        </w:rPr>
        <w:t>Альметьевского</w:t>
      </w:r>
      <w:r>
        <w:rPr>
          <w:rFonts w:eastAsia="Calibri"/>
          <w:sz w:val="28"/>
          <w:szCs w:val="28"/>
        </w:rPr>
        <w:t xml:space="preserve"> городского прокурора Саитова И.И.,</w:t>
      </w:r>
      <w:r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рассмотрев дело об административном правонарушении по части 2 статьи 13.19.2 Кодекса </w:t>
      </w:r>
      <w:r>
        <w:rPr>
          <w:sz w:val="28"/>
          <w:szCs w:val="28"/>
        </w:rPr>
        <w:t>Российской Федерации об административных правонарушениях в отношении:</w:t>
      </w:r>
    </w:p>
    <w:p w:rsidR="00E130FF" w:rsidP="00E130FF">
      <w:pPr>
        <w:widowControl w:val="0"/>
        <w:autoSpaceDE w:val="0"/>
        <w:autoSpaceDN w:val="0"/>
        <w:adjustRightInd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>Халиловой</w:t>
      </w:r>
      <w:r>
        <w:rPr>
          <w:sz w:val="28"/>
          <w:szCs w:val="28"/>
        </w:rPr>
        <w:t xml:space="preserve"> </w:t>
      </w:r>
      <w:r w:rsidR="007A7284">
        <w:rPr>
          <w:sz w:val="28"/>
          <w:szCs w:val="28"/>
        </w:rPr>
        <w:t>А.Э.</w:t>
      </w:r>
      <w:r>
        <w:rPr>
          <w:sz w:val="28"/>
          <w:szCs w:val="28"/>
        </w:rPr>
        <w:t xml:space="preserve">, </w:t>
      </w:r>
      <w:r w:rsidR="007A7284">
        <w:rPr>
          <w:sz w:val="28"/>
          <w:szCs w:val="28"/>
        </w:rPr>
        <w:t>ХХХХ</w:t>
      </w:r>
      <w:r>
        <w:rPr>
          <w:sz w:val="28"/>
          <w:szCs w:val="28"/>
        </w:rPr>
        <w:t xml:space="preserve"> года рождения, уроженки </w:t>
      </w:r>
      <w:r w:rsidR="007A7284">
        <w:rPr>
          <w:sz w:val="28"/>
          <w:szCs w:val="28"/>
        </w:rPr>
        <w:t>ХХХХ</w:t>
      </w:r>
      <w:r>
        <w:rPr>
          <w:sz w:val="28"/>
          <w:szCs w:val="28"/>
        </w:rPr>
        <w:t xml:space="preserve">, </w:t>
      </w:r>
      <w:r>
        <w:rPr>
          <w:rFonts w:cs="Arial"/>
          <w:sz w:val="28"/>
          <w:szCs w:val="28"/>
        </w:rPr>
        <w:t xml:space="preserve">проживающей по </w:t>
      </w:r>
      <w:r>
        <w:rPr>
          <w:sz w:val="28"/>
          <w:szCs w:val="28"/>
        </w:rPr>
        <w:t xml:space="preserve">адресу: </w:t>
      </w:r>
      <w:r w:rsidR="007A7284">
        <w:rPr>
          <w:sz w:val="28"/>
          <w:szCs w:val="28"/>
        </w:rPr>
        <w:t>ХХХХ</w:t>
      </w:r>
      <w:r>
        <w:rPr>
          <w:sz w:val="28"/>
          <w:szCs w:val="28"/>
        </w:rPr>
        <w:t xml:space="preserve">, директора </w:t>
      </w:r>
      <w:r w:rsidR="007A7284">
        <w:rPr>
          <w:sz w:val="28"/>
          <w:szCs w:val="28"/>
        </w:rPr>
        <w:t>ХХХХ</w:t>
      </w:r>
      <w:r>
        <w:rPr>
          <w:sz w:val="28"/>
          <w:szCs w:val="28"/>
        </w:rPr>
        <w:t xml:space="preserve">, расположенного по адресу: </w:t>
      </w:r>
      <w:r w:rsidR="007A7284">
        <w:rPr>
          <w:sz w:val="28"/>
          <w:szCs w:val="28"/>
        </w:rPr>
        <w:t>ХХХХ</w:t>
      </w:r>
      <w:r>
        <w:rPr>
          <w:sz w:val="28"/>
          <w:szCs w:val="28"/>
        </w:rPr>
        <w:t>,</w:t>
      </w:r>
      <w:r w:rsidR="007A7284">
        <w:rPr>
          <w:sz w:val="28"/>
          <w:szCs w:val="28"/>
        </w:rPr>
        <w:t xml:space="preserve"> </w:t>
      </w:r>
    </w:p>
    <w:p w:rsidR="00E130FF" w:rsidP="00E130FF">
      <w:pPr>
        <w:widowControl w:val="0"/>
        <w:autoSpaceDE w:val="0"/>
        <w:autoSpaceDN w:val="0"/>
        <w:adjustRightInd w:val="0"/>
        <w:ind w:left="709"/>
        <w:jc w:val="both"/>
      </w:pPr>
    </w:p>
    <w:p w:rsidR="00E130FF" w:rsidP="00E130FF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  <w:r w:rsidR="007A7284">
        <w:rPr>
          <w:sz w:val="28"/>
          <w:szCs w:val="28"/>
        </w:rPr>
        <w:t xml:space="preserve"> </w:t>
      </w:r>
    </w:p>
    <w:p w:rsidR="00E130FF" w:rsidP="00E130FF">
      <w:pPr>
        <w:widowControl w:val="0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E130FF" w:rsidP="00E130FF">
      <w:pPr>
        <w:pStyle w:val="ConsPlusNormal"/>
        <w:ind w:firstLine="54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r w:rsidR="007A7284">
        <w:rPr>
          <w:sz w:val="28"/>
          <w:szCs w:val="28"/>
        </w:rPr>
        <w:t>ХХХХ</w:t>
      </w:r>
      <w:r w:rsidR="007A7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Халилова А.Э.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не обеспечила в установленный срок </w:t>
      </w:r>
      <w:r w:rsidR="007A728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размещение </w:t>
      </w:r>
      <w:r w:rsidR="007A7284">
        <w:rPr>
          <w:sz w:val="28"/>
          <w:szCs w:val="28"/>
        </w:rPr>
        <w:t>ХХХХ</w:t>
      </w:r>
      <w:r>
        <w:rPr>
          <w:rFonts w:ascii="Times New Roman" w:hAnsi="Times New Roman" w:cs="Times New Roman"/>
          <w:sz w:val="28"/>
          <w:szCs w:val="28"/>
        </w:rPr>
        <w:t xml:space="preserve"> на официальном сайте государственной информационной системы жилищно-коммунального хозяйства в сети «Интернет» по адресу: www.dom.gosuslugi.ru в полном объеме сведений о многоквартирных домах, </w:t>
      </w:r>
      <w:r w:rsidR="007A728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расположенных по адресу: </w:t>
      </w:r>
      <w:r w:rsidR="007A7284">
        <w:rPr>
          <w:sz w:val="28"/>
          <w:szCs w:val="28"/>
        </w:rPr>
        <w:t>ХХХХ</w:t>
      </w:r>
      <w:r>
        <w:rPr>
          <w:rFonts w:ascii="Times New Roman" w:hAnsi="Times New Roman" w:cs="Times New Roman"/>
          <w:sz w:val="28"/>
          <w:szCs w:val="28"/>
        </w:rPr>
        <w:t xml:space="preserve">, включающих в себя реестр договоров на пользование общим имуществом, в связи с чем </w:t>
      </w:r>
      <w:r>
        <w:rPr>
          <w:rFonts w:ascii="Times New Roman" w:hAnsi="Times New Roman" w:cs="Times New Roman"/>
          <w:sz w:val="28"/>
          <w:szCs w:val="28"/>
        </w:rPr>
        <w:t>Халиловой</w:t>
      </w:r>
      <w:r>
        <w:rPr>
          <w:rFonts w:ascii="Times New Roman" w:hAnsi="Times New Roman" w:cs="Times New Roman"/>
          <w:sz w:val="28"/>
          <w:szCs w:val="28"/>
        </w:rPr>
        <w:t xml:space="preserve"> А.Э. совершено административное правонарушение, предусмотренное частью 2 статьи 13.19.2 Кодекса Российской Федерации об административных правонарушениях.</w:t>
      </w:r>
      <w:r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</w:p>
    <w:p w:rsidR="00E130FF" w:rsidP="00E13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Халилова А.Э. просила рассмотреть дело в её отсутствие, с постановлением о возбуждении дела об административном правонарушении согласна.</w:t>
      </w:r>
    </w:p>
    <w:p w:rsidR="00E130FF" w:rsidP="00E13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Помощник </w:t>
      </w:r>
      <w:r>
        <w:rPr>
          <w:rFonts w:ascii="Times New Roman" w:hAnsi="Times New Roman" w:cs="Times New Roman"/>
          <w:sz w:val="28"/>
          <w:szCs w:val="28"/>
        </w:rPr>
        <w:t>Альметьевского</w:t>
      </w:r>
      <w:r>
        <w:rPr>
          <w:rFonts w:ascii="Times New Roman" w:hAnsi="Times New Roman" w:cs="Times New Roman"/>
          <w:sz w:val="28"/>
          <w:szCs w:val="28"/>
        </w:rPr>
        <w:t xml:space="preserve"> городского прокурора Республики Татарстан </w:t>
      </w:r>
      <w:r>
        <w:rPr>
          <w:rFonts w:ascii="Times New Roman" w:eastAsia="Calibri" w:hAnsi="Times New Roman" w:cs="Times New Roman"/>
          <w:sz w:val="28"/>
          <w:szCs w:val="28"/>
        </w:rPr>
        <w:t xml:space="preserve">Саитов И.И. </w:t>
      </w:r>
      <w:r>
        <w:rPr>
          <w:rFonts w:ascii="Times New Roman" w:hAnsi="Times New Roman" w:cs="Times New Roman"/>
          <w:sz w:val="28"/>
          <w:szCs w:val="28"/>
        </w:rPr>
        <w:t>просил признать Халилову А.Э. виновной в совершении правонарушения, предусмотренного частью 2 статьи 13.19.2 КоАП РФ.</w:t>
      </w:r>
    </w:p>
    <w:p w:rsidR="00E130FF" w:rsidP="00E13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Исследовав материалы дела, мировой судья приходит к следующему.</w:t>
      </w:r>
    </w:p>
    <w:p w:rsidR="00E130FF" w:rsidP="00E13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Ответственность должностных лиц по части 2 статьи 13.19.2 Кодекса Российской Федерации об административных правонарушениях предусмотрена за </w:t>
      </w:r>
      <w:r>
        <w:rPr>
          <w:rFonts w:ascii="Times New Roman" w:hAnsi="Times New Roman" w:cs="Times New Roman"/>
          <w:sz w:val="28"/>
          <w:szCs w:val="28"/>
        </w:rPr>
        <w:t>неразмещение</w:t>
      </w:r>
      <w:r>
        <w:rPr>
          <w:rFonts w:ascii="Times New Roman" w:hAnsi="Times New Roman" w:cs="Times New Roman"/>
          <w:sz w:val="28"/>
          <w:szCs w:val="28"/>
        </w:rPr>
        <w:t xml:space="preserve"> информации в соответствии с законодательством Российской Федерации в государственной информационной системе жилищно-коммунального хозяйства или нарушение установленных законодательством Российской Федерации порядка, способов и (или) сроков размещения информации, либо размещение информации не в полном объеме, либо размещение недостоверной информации органами местного самоуправления, лицами, осуществляющими </w:t>
      </w:r>
      <w:r>
        <w:rPr>
          <w:rFonts w:ascii="Times New Roman" w:hAnsi="Times New Roman" w:cs="Times New Roman"/>
          <w:sz w:val="28"/>
          <w:szCs w:val="28"/>
        </w:rPr>
        <w:t xml:space="preserve">поставки ресурсов, необходимых для предоставления коммунальных услуг, предоставляющими коммунальные услуги и (или) осуществляющими деятельность по управлению многоквартирными домами, иными организациями, которые обязаны в соответствии с нормативными правовыми актами Российской Федерации размещать информацию в государственной информационной системе жилищно-коммунального хозяйства. </w:t>
      </w:r>
    </w:p>
    <w:p w:rsidR="00E130FF" w:rsidP="00E13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 соответствии с </w:t>
      </w:r>
      <w:hyperlink r:id="rId4" w:anchor="/document/12138291/entry/161101" w:history="1">
        <w:r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частью 10.1 статьи 161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 Жилищного кодекса Российской Федерации управляющая организация обязана обеспечить свободный доступ к информации об основных показателях ее финансово-хозяйственной деятельности, об оказываемых услугах и о выполняемых работах по содержанию и ремонту общего имущества в многоквартирном доме, о порядке и об условиях их оказания и выполнения, об их стоимости, о ценах (тарифах) на предоставляемые коммунальные услуги посредством ее размещения в системе. Порядок, состав, сроки и периодичность размещения в системе информации о деятельности по управлению многоквартирным домом и предоставления для ознакомления документов, предусмотренных </w:t>
      </w:r>
      <w:hyperlink r:id="rId4" w:anchor="/document/12138291/entry/0" w:history="1">
        <w:r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настоящим Кодексом</w:t>
        </w:r>
      </w:hyperlink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товариществом собственников жилья либо жилищным кооперативом или иным специализированным потребительским кооперативом, осуществляющими управление многоквартирным домом (без заключения договора с управляющей организацией),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технологий, совместно с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жилищно-коммунального хозяйства, если иной срок размещения в системе указанной информации не установлен федеральным законом.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130FF" w:rsidP="00E13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Отношения, возникающие при создании, эксплуатации и модернизации ГИС ЖКХ, в том числе сборе, обработке информации для ее включения в данную информационную систему, хранении такой информации, обеспечении доступа к ней, ее предоставлении, размещении и распространении регулируются Федеральным законом от 21.07.2014 № 209-ФЗ «О государственной информационной системе жилищно-коммунального хозяйства» (далее - Закон № 209-ФЗ).</w:t>
      </w:r>
    </w:p>
    <w:p w:rsidR="00E130FF" w:rsidP="00E13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Состав, сроки и периодичность размещения информации поставщиками информации в государственной информационной системе жилищно-коммунального хозяйства утверждены приказом Министерства связи и массовых коммуникаций Российской Федерации и Министерства строительства и жилищно-коммунального хозяйства Российской Федерации от 29 февраля 2016 года № 74/114пр. </w:t>
      </w:r>
    </w:p>
    <w:p w:rsidR="00E130FF" w:rsidP="00E13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части 2 статьи 2 Закона № 209-ФЗ субъекты, размещающие информацию в системе (далее - поставщики информации), - органы государственной власти, органы местного самоуправления, юридические </w:t>
      </w:r>
      <w:r>
        <w:rPr>
          <w:rFonts w:ascii="Times New Roman" w:hAnsi="Times New Roman" w:cs="Times New Roman"/>
          <w:sz w:val="28"/>
          <w:szCs w:val="28"/>
        </w:rPr>
        <w:t>лица, индивидуальные предприниматели, иные лица, которые обязаны в соответствии с настоящим Федеральным законом, другими федеральными законами и иными нормативными правовыми актами Российской Федерации размещать информацию в системе.</w:t>
      </w:r>
    </w:p>
    <w:p w:rsidR="00E130FF" w:rsidP="00E13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Статьей 4 Закона № 209-ФЗ установлены основные принципы создания, эксплуатации и модернизации системы осуществляются, такие как открытость, прозрачность и общедоступность информации, содержащейся в системе, недискриминационный доступ к такой информации и к системе, в том числе слабовидящих лиц, за исключением информации, доступ к которой ограничен федеральными законами, однократность размещения в системе информации, аналогичной по содержанию, степени детализации и периодичности, в случае размещения такой информации в обязательном порядке в системе либо иной государственной информационной системе или муниципальной информационной системе с последующей организацией обмена такой информацией между информационными системами и системой, полнота, достоверность, актуальность информации и своевременность ее размещения в системе.</w:t>
      </w:r>
    </w:p>
    <w:p w:rsidR="00E130FF" w:rsidP="00E13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Частью 1 статьи 6 Закона № 209-ФЗ установлены виды информации, размещаемой в системе.</w:t>
      </w:r>
    </w:p>
    <w:p w:rsidR="00E130FF" w:rsidP="00E13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Перечень информации, подлежащей размещению в системе лицами, осуществляющими деятельность по управлению многоквартирными домами на основании договора управления многоквартирным домом, товариществами собственников жилья, жилищными кооперативами и иными специализированными потребительскими кооперативами, осуществляющими управление многоквартирным домом установлен разделом 10 Приказа </w:t>
      </w:r>
      <w:r>
        <w:rPr>
          <w:rFonts w:ascii="Times New Roman" w:hAnsi="Times New Roman" w:cs="Times New Roman"/>
          <w:sz w:val="28"/>
          <w:szCs w:val="28"/>
        </w:rPr>
        <w:t>Минкомсвязи</w:t>
      </w:r>
      <w:r>
        <w:rPr>
          <w:rFonts w:ascii="Times New Roman" w:hAnsi="Times New Roman" w:cs="Times New Roman"/>
          <w:sz w:val="28"/>
          <w:szCs w:val="28"/>
        </w:rPr>
        <w:t xml:space="preserve"> России N 74, Минстроя России N 114/</w:t>
      </w:r>
      <w:r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 xml:space="preserve"> от 29.02.2016 «Об утверждении состава, сроков и периодичности размещения информации поставщиками информации в государственной информационной системе жилищно-коммунального хозяйства».</w:t>
      </w:r>
    </w:p>
    <w:p w:rsidR="00E130FF" w:rsidP="00E13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Размещение указанной информации в ГИС ЖКХ согласно пункту 18 статьи 7 Закона № 209-ФЗ осуществляют лица, оказывающие услуги по управлению многоквартирными домами.</w:t>
      </w:r>
    </w:p>
    <w:p w:rsidR="00E130FF" w:rsidP="00E130F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силу части 3 статьи 7 Закона № 209-ФЗ и адресом официального сайта государственной информационной системы жилищно-коммунального хозяйства информационно-телекоммуникационной сети «Интернет» является - www.dom.gosuslugi.ru.</w:t>
      </w:r>
    </w:p>
    <w:p w:rsidR="00E130FF" w:rsidP="00E130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Факт совершения </w:t>
      </w:r>
      <w:r>
        <w:rPr>
          <w:sz w:val="28"/>
          <w:szCs w:val="28"/>
        </w:rPr>
        <w:t>Халиловой</w:t>
      </w:r>
      <w:r>
        <w:rPr>
          <w:sz w:val="28"/>
          <w:szCs w:val="28"/>
        </w:rPr>
        <w:t xml:space="preserve"> А.Э. правонарушения, ответственность за которое установлена частью 2 статьи</w:t>
      </w:r>
      <w:r>
        <w:rPr>
          <w:rFonts w:cs="Arial"/>
          <w:sz w:val="28"/>
          <w:szCs w:val="28"/>
        </w:rPr>
        <w:t xml:space="preserve"> 13.19.2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правонарушениях, подтверждается следующими доказательствами: постановлением о возбуждении дела об административном правонарушении; скриншотами с информационной системы ГИС ЖКХ; копией приказа </w:t>
      </w:r>
      <w:r w:rsidR="007A7284">
        <w:rPr>
          <w:sz w:val="28"/>
          <w:szCs w:val="28"/>
        </w:rPr>
        <w:t>ХХХХ</w:t>
      </w:r>
      <w:r w:rsidR="007A7284">
        <w:rPr>
          <w:sz w:val="28"/>
          <w:szCs w:val="28"/>
        </w:rPr>
        <w:t>.</w:t>
      </w:r>
    </w:p>
    <w:p w:rsidR="00E130FF" w:rsidP="00E130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Перечисленные выше доказательства являются относимыми, допустимыми и достаточными для признания </w:t>
      </w:r>
      <w:r>
        <w:rPr>
          <w:sz w:val="28"/>
          <w:szCs w:val="28"/>
        </w:rPr>
        <w:t>Халиловой</w:t>
      </w:r>
      <w:r>
        <w:rPr>
          <w:sz w:val="28"/>
          <w:szCs w:val="28"/>
        </w:rPr>
        <w:t xml:space="preserve"> А.Э. виновной в совершении правонарушения, предусмотренного </w:t>
      </w:r>
      <w:r>
        <w:rPr>
          <w:rFonts w:cs="Arial"/>
          <w:sz w:val="28"/>
          <w:szCs w:val="28"/>
        </w:rPr>
        <w:t xml:space="preserve">частью 2 статьи 13.19.2 </w:t>
      </w:r>
      <w:r>
        <w:rPr>
          <w:sz w:val="28"/>
          <w:szCs w:val="28"/>
        </w:rPr>
        <w:t>Кодекса Российской Федерации об административных правонарушениях.</w:t>
      </w:r>
    </w:p>
    <w:p w:rsidR="00E130FF" w:rsidP="00E130FF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Обстоятельствами, смягчающими административную ответственность, являются признание </w:t>
      </w:r>
      <w:r>
        <w:rPr>
          <w:sz w:val="28"/>
          <w:szCs w:val="28"/>
        </w:rPr>
        <w:t>Халиловой</w:t>
      </w:r>
      <w:r>
        <w:rPr>
          <w:sz w:val="28"/>
          <w:szCs w:val="28"/>
        </w:rPr>
        <w:t xml:space="preserve"> А.Э. своей вины и привлечение к административной ответственности впервые. Обстоятельств, отягчающих ответственность, не установлено. </w:t>
      </w:r>
    </w:p>
    <w:p w:rsidR="00E130FF" w:rsidP="00E130FF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мировой судья учитывает личность виновной, характер совершенного правонарушения, </w:t>
      </w:r>
      <w:r>
        <w:rPr>
          <w:sz w:val="28"/>
          <w:szCs w:val="28"/>
          <w:shd w:val="clear" w:color="auto" w:fill="FFFFFF"/>
        </w:rPr>
        <w:t xml:space="preserve">принцип соразмерности наказания тяжести содеянного, цели административного наказания, в том числе предупреждение новых правонарушений </w:t>
      </w:r>
      <w:r>
        <w:rPr>
          <w:sz w:val="28"/>
          <w:szCs w:val="28"/>
        </w:rPr>
        <w:t>и считает необходимым назначить наказание в виде предупреждения.</w:t>
      </w:r>
    </w:p>
    <w:p w:rsidR="00E130FF" w:rsidP="00E130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Руководствуясь статьями 29.9, 29.10 Кодекса Российской Федерации об административных правонарушениях, мировой судья</w:t>
      </w:r>
    </w:p>
    <w:p w:rsidR="00E130FF" w:rsidP="00E130F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E130FF" w:rsidP="00E130FF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>ПОСТАНОВИЛ:</w:t>
      </w:r>
    </w:p>
    <w:p w:rsidR="00E130FF" w:rsidP="00E130FF">
      <w:pPr>
        <w:widowControl w:val="0"/>
        <w:autoSpaceDE w:val="0"/>
        <w:autoSpaceDN w:val="0"/>
        <w:adjustRightInd w:val="0"/>
        <w:ind w:firstLine="540"/>
        <w:jc w:val="center"/>
        <w:rPr>
          <w:rFonts w:cs="Arial"/>
          <w:sz w:val="28"/>
          <w:szCs w:val="28"/>
        </w:rPr>
      </w:pPr>
    </w:p>
    <w:p w:rsidR="00E130FF" w:rsidP="00E130FF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Халилову </w:t>
      </w:r>
      <w:r w:rsidR="007A7284">
        <w:rPr>
          <w:sz w:val="28"/>
          <w:szCs w:val="28"/>
        </w:rPr>
        <w:t>А.Э.</w:t>
      </w:r>
      <w:r>
        <w:rPr>
          <w:sz w:val="28"/>
          <w:szCs w:val="28"/>
        </w:rPr>
        <w:t xml:space="preserve"> признать виновной в совершении правонарушения, предусмотренного </w:t>
      </w:r>
      <w:r>
        <w:rPr>
          <w:rFonts w:cs="Arial"/>
          <w:sz w:val="28"/>
          <w:szCs w:val="28"/>
        </w:rPr>
        <w:t xml:space="preserve">частью 2 статьи 13.19.2 </w:t>
      </w:r>
      <w:r>
        <w:rPr>
          <w:sz w:val="28"/>
          <w:szCs w:val="28"/>
        </w:rPr>
        <w:t xml:space="preserve">Кодекса Российской Федерации об административных правонарушениях и назначить административное наказание в виде предупреждения.       </w:t>
      </w:r>
    </w:p>
    <w:p w:rsidR="00E130FF" w:rsidP="00E130FF">
      <w:pPr>
        <w:widowControl w:val="0"/>
        <w:autoSpaceDE w:val="0"/>
        <w:autoSpaceDN w:val="0"/>
        <w:adjustRightInd w:val="0"/>
        <w:ind w:firstLine="708"/>
        <w:jc w:val="both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t xml:space="preserve">Постановление может быть обжаловано в </w:t>
      </w:r>
      <w:r>
        <w:rPr>
          <w:rFonts w:cs="Arial"/>
          <w:sz w:val="28"/>
          <w:szCs w:val="28"/>
        </w:rPr>
        <w:t>Альметьевский</w:t>
      </w:r>
      <w:r>
        <w:rPr>
          <w:rFonts w:cs="Arial"/>
          <w:sz w:val="28"/>
          <w:szCs w:val="28"/>
        </w:rPr>
        <w:t xml:space="preserve"> городской суд Республики Татарстан в течение 10 дней со дня вручения или получения копии постановления через мирового судью судебного участка № 2 по Альметьевскому судебному району Республики Татарстан.</w:t>
      </w:r>
    </w:p>
    <w:p w:rsidR="00E130FF" w:rsidP="00E130FF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судья: </w:t>
      </w:r>
    </w:p>
    <w:p w:rsidR="00E130FF" w:rsidP="00E130FF">
      <w:pPr>
        <w:rPr>
          <w:sz w:val="28"/>
          <w:szCs w:val="28"/>
        </w:rPr>
      </w:pPr>
    </w:p>
    <w:p w:rsidR="00E130FF" w:rsidP="00E130FF">
      <w:pPr>
        <w:ind w:firstLine="720"/>
        <w:jc w:val="center"/>
        <w:rPr>
          <w:sz w:val="28"/>
          <w:szCs w:val="28"/>
        </w:rPr>
      </w:pPr>
    </w:p>
    <w:p w:rsidR="00E130FF" w:rsidP="00E130FF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E130FF" w:rsidP="00E130FF">
      <w:pPr>
        <w:widowControl w:val="0"/>
        <w:autoSpaceDE w:val="0"/>
        <w:autoSpaceDN w:val="0"/>
        <w:adjustRightInd w:val="0"/>
        <w:jc w:val="both"/>
        <w:rPr>
          <w:rFonts w:cs="Arial"/>
          <w:sz w:val="28"/>
          <w:szCs w:val="28"/>
        </w:rPr>
      </w:pP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6A3"/>
    <w:rsid w:val="0040018B"/>
    <w:rsid w:val="007A7284"/>
    <w:rsid w:val="00E066A3"/>
    <w:rsid w:val="00E130FF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856C0B0C-64A5-4C6F-AD93-A9B5724DA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3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130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130FF"/>
    <w:rPr>
      <w:color w:val="0000FF" w:themeColor="hyperlink"/>
      <w:u w:val="single"/>
    </w:rPr>
  </w:style>
  <w:style w:type="paragraph" w:customStyle="1" w:styleId="ConsPlusNormal">
    <w:name w:val="ConsPlusNormal"/>
    <w:rsid w:val="00E130FF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msud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