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8BE" w:rsidP="00B228BE">
      <w:pPr>
        <w:pStyle w:val="NoSpacing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№16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0083-01-2022-000529-91</w:t>
      </w:r>
    </w:p>
    <w:p w:rsidR="00B228BE" w:rsidP="00B228BE">
      <w:pPr>
        <w:pStyle w:val="NoSpacing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 5-70/2022-2</w:t>
      </w:r>
    </w:p>
    <w:p w:rsidR="00B228BE" w:rsidP="00B228BE">
      <w:pPr>
        <w:keepNext/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B228BE" w:rsidP="00B228BE">
      <w:pPr>
        <w:ind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B228BE" w:rsidP="00B228BE">
      <w:pPr>
        <w:ind w:right="-1" w:firstLine="720"/>
        <w:jc w:val="center"/>
        <w:rPr>
          <w:sz w:val="28"/>
          <w:szCs w:val="28"/>
        </w:rPr>
      </w:pPr>
    </w:p>
    <w:p w:rsidR="00B228BE" w:rsidP="00B228BE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16 февраля 2022 года                                                          г. Альметьевск</w:t>
      </w:r>
    </w:p>
    <w:p w:rsidR="00B228BE" w:rsidP="00B228BE">
      <w:pPr>
        <w:ind w:right="-1" w:firstLine="720"/>
        <w:jc w:val="both"/>
        <w:rPr>
          <w:sz w:val="28"/>
          <w:szCs w:val="28"/>
        </w:rPr>
      </w:pPr>
    </w:p>
    <w:p w:rsidR="00B228BE" w:rsidP="00B228BE">
      <w:pPr>
        <w:ind w:right="-1" w:firstLine="72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1 статьи 19.24 Кодекса Российской Федерации об административных правонарушениях (далее КоАП РФ) в отношении</w:t>
      </w:r>
    </w:p>
    <w:p w:rsidR="00B228BE" w:rsidP="00B228BE">
      <w:pPr>
        <w:keepNext/>
        <w:ind w:left="851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>Кулахметова</w:t>
      </w:r>
      <w:r>
        <w:rPr>
          <w:sz w:val="28"/>
          <w:szCs w:val="28"/>
        </w:rPr>
        <w:t xml:space="preserve"> </w:t>
      </w:r>
      <w:r w:rsidR="00D52250">
        <w:rPr>
          <w:sz w:val="28"/>
          <w:szCs w:val="28"/>
        </w:rPr>
        <w:t>Р.Р.</w:t>
      </w:r>
      <w:r>
        <w:rPr>
          <w:sz w:val="28"/>
          <w:szCs w:val="28"/>
        </w:rPr>
        <w:t xml:space="preserve">, </w:t>
      </w:r>
      <w:r w:rsidR="00D52250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 года рождения, уроженца </w:t>
      </w:r>
      <w:r w:rsidR="00D52250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D52250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, неработающего,</w:t>
      </w:r>
      <w:r w:rsidR="00D52250">
        <w:rPr>
          <w:rFonts w:cs="Arial"/>
          <w:sz w:val="28"/>
          <w:szCs w:val="28"/>
        </w:rPr>
        <w:t xml:space="preserve"> </w:t>
      </w:r>
    </w:p>
    <w:p w:rsidR="00B228BE" w:rsidP="00B228BE">
      <w:pPr>
        <w:ind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B228BE" w:rsidP="00B228BE">
      <w:pPr>
        <w:ind w:right="-1" w:firstLine="720"/>
        <w:jc w:val="center"/>
        <w:rPr>
          <w:sz w:val="28"/>
          <w:szCs w:val="28"/>
        </w:rPr>
      </w:pPr>
    </w:p>
    <w:p w:rsidR="00B228BE" w:rsidP="00B228BE">
      <w:pPr>
        <w:pStyle w:val="NoSpacing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Кулахметов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Р.Р.,</w:t>
      </w:r>
      <w:r>
        <w:rPr>
          <w:rFonts w:ascii="Times New Roman" w:hAnsi="Times New Roman" w:cs="Times New Roman"/>
          <w:sz w:val="28"/>
          <w:szCs w:val="28"/>
        </w:rPr>
        <w:t xml:space="preserve"> будучи лицом, в отношении которого установлен административный надзор и административные ограничения в виде обязательной явки 2 раза в месяц в орган внутренних дел по месту жительства для регистрации, 07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года не явился на регистрацию в отдел МВД России по Альметьевскому району по адресу: Республика Татарстан, г. Альметьевск, ул. </w:t>
      </w:r>
      <w:r>
        <w:rPr>
          <w:rFonts w:ascii="Times New Roman" w:hAnsi="Times New Roman" w:cs="Times New Roman"/>
          <w:sz w:val="28"/>
          <w:szCs w:val="28"/>
        </w:rPr>
        <w:t>Марджани</w:t>
      </w:r>
      <w:r>
        <w:rPr>
          <w:rFonts w:ascii="Times New Roman" w:hAnsi="Times New Roman" w:cs="Times New Roman"/>
          <w:sz w:val="28"/>
          <w:szCs w:val="28"/>
        </w:rPr>
        <w:t>, д. 84, то есть не выполнил ограничений, установленных ему судом, в соответствии с федеральным законом.</w:t>
      </w:r>
    </w:p>
    <w:p w:rsidR="00B228BE" w:rsidP="00B228BE">
      <w:pPr>
        <w:pStyle w:val="NoSpacing"/>
        <w:ind w:right="-1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Кулахметов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рассмотрении дела вину признал.</w:t>
      </w:r>
    </w:p>
    <w:p w:rsidR="00B228BE" w:rsidP="00B228BE">
      <w:pPr>
        <w:pStyle w:val="NoSpacing"/>
        <w:ind w:right="-1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Частью 1 статьи 19.24 КоАП РФ предусмотрена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B228BE" w:rsidP="00B228BE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(статья 1).</w:t>
      </w:r>
    </w:p>
    <w:p w:rsidR="00B228BE" w:rsidP="00B228BE">
      <w:pPr>
        <w:autoSpaceDE w:val="0"/>
        <w:autoSpaceDN w:val="0"/>
        <w:adjustRightInd w:val="0"/>
        <w:ind w:right="-1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Кулахметовым</w:t>
      </w:r>
      <w:r>
        <w:rPr>
          <w:sz w:val="28"/>
          <w:szCs w:val="28"/>
        </w:rPr>
        <w:t xml:space="preserve"> Р.Р. административного правонарушения, предусмотренного частью 1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решением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30 июля 2020 года; регистрационным листом поднадзорного лица, согласно которому </w:t>
      </w:r>
      <w:r>
        <w:rPr>
          <w:sz w:val="28"/>
          <w:szCs w:val="28"/>
        </w:rPr>
        <w:t xml:space="preserve">зафиксирован факт неявки </w:t>
      </w:r>
      <w:r>
        <w:rPr>
          <w:sz w:val="28"/>
          <w:szCs w:val="28"/>
        </w:rPr>
        <w:t>Кулахметова</w:t>
      </w:r>
      <w:r>
        <w:rPr>
          <w:sz w:val="28"/>
          <w:szCs w:val="28"/>
        </w:rPr>
        <w:t xml:space="preserve"> Р.Р. на регистрацию в орган внутренних дел по месту жительства; рапортами сотрудников полиции.</w:t>
      </w:r>
    </w:p>
    <w:p w:rsidR="00B228BE" w:rsidP="00B228BE">
      <w:pPr>
        <w:pStyle w:val="NoSpacing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Перечисленные выше доказательства являются относимыми, допустимыми и достаточными для признания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Кулахметова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виновным в совершении правонарушения, ответственность за которое установлена частью 1 статьи 19.24 КоАП РФ.</w:t>
      </w:r>
    </w:p>
    <w:p w:rsidR="00B228BE" w:rsidP="00B228BE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</w:t>
      </w:r>
      <w:r>
        <w:rPr>
          <w:color w:val="000000"/>
          <w:sz w:val="28"/>
          <w:szCs w:val="28"/>
        </w:rPr>
        <w:t>смягчающим административную ответственность</w:t>
      </w:r>
      <w:r>
        <w:rPr>
          <w:sz w:val="28"/>
          <w:szCs w:val="28"/>
        </w:rPr>
        <w:t xml:space="preserve">, является признание </w:t>
      </w:r>
      <w:r>
        <w:rPr>
          <w:sz w:val="28"/>
          <w:szCs w:val="28"/>
        </w:rPr>
        <w:t>Кулахметовым</w:t>
      </w:r>
      <w:r>
        <w:rPr>
          <w:sz w:val="28"/>
          <w:szCs w:val="28"/>
        </w:rPr>
        <w:t xml:space="preserve"> Р.Р. своей вины.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228BE" w:rsidP="00B228BE">
      <w:pPr>
        <w:pStyle w:val="NoSpacing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совершенного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Кулахметовым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Кулахметову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>
        <w:rPr>
          <w:rFonts w:ascii="Times New Roman" w:hAnsi="Times New Roman" w:cs="Times New Roman"/>
          <w:sz w:val="28"/>
          <w:szCs w:val="28"/>
        </w:rPr>
        <w:t>отбыванию данного наказания, не установлено.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5F5F5"/>
        </w:rPr>
        <w:t xml:space="preserve"> </w:t>
      </w:r>
    </w:p>
    <w:p w:rsidR="00B228BE" w:rsidP="00B228BE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статьями 29.9, 29.10 Кодекса Российской Федерации об административных правонарушениях, мировой судья</w:t>
      </w:r>
    </w:p>
    <w:p w:rsidR="00B228BE" w:rsidP="00B228BE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28BE" w:rsidP="00B228BE">
      <w:pPr>
        <w:ind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228BE" w:rsidP="00B228BE">
      <w:pPr>
        <w:pStyle w:val="BodyTextIndent2"/>
        <w:ind w:right="-1" w:firstLine="360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>Кулахметова</w:t>
      </w:r>
      <w:r>
        <w:rPr>
          <w:szCs w:val="28"/>
        </w:rPr>
        <w:t xml:space="preserve"> </w:t>
      </w:r>
      <w:r w:rsidR="00D52250">
        <w:rPr>
          <w:szCs w:val="28"/>
        </w:rPr>
        <w:t>Р.Р.</w:t>
      </w:r>
      <w:r>
        <w:rPr>
          <w:szCs w:val="28"/>
        </w:rPr>
        <w:t xml:space="preserve"> признать виновным в совершении правонарушения, предусмотренного частью 1 статьи 19.24 Кодекса Российской Федерации об административных правонарушениях и назначить наказание в виде административного ареста сроком на 10 (десять) суток.</w:t>
      </w:r>
    </w:p>
    <w:p w:rsidR="00B228BE" w:rsidP="00B228BE">
      <w:pPr>
        <w:pStyle w:val="BodyTextIndent2"/>
        <w:ind w:right="-1" w:firstLine="360"/>
        <w:rPr>
          <w:szCs w:val="28"/>
        </w:rPr>
      </w:pPr>
      <w:r>
        <w:rPr>
          <w:szCs w:val="28"/>
        </w:rPr>
        <w:t xml:space="preserve">     Срок ареста исчислять с </w:t>
      </w:r>
      <w:r w:rsidR="00D52250">
        <w:rPr>
          <w:szCs w:val="28"/>
        </w:rPr>
        <w:t>ХХХХ</w:t>
      </w:r>
      <w:r>
        <w:rPr>
          <w:szCs w:val="28"/>
        </w:rPr>
        <w:t xml:space="preserve">.                   </w:t>
      </w:r>
      <w:r w:rsidR="00D52250">
        <w:rPr>
          <w:szCs w:val="28"/>
        </w:rPr>
        <w:t xml:space="preserve"> </w:t>
      </w:r>
    </w:p>
    <w:p w:rsidR="00B228BE" w:rsidP="00B228BE">
      <w:pPr>
        <w:pStyle w:val="NoSpacing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 w:cs="Times New Roman"/>
          <w:sz w:val="28"/>
          <w:szCs w:val="28"/>
        </w:rPr>
        <w:t>Альметьевский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</w:t>
      </w:r>
    </w:p>
    <w:p w:rsidR="00B228BE" w:rsidP="00B228BE">
      <w:pPr>
        <w:pStyle w:val="NoSpacing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3C"/>
    <w:rsid w:val="0040018B"/>
    <w:rsid w:val="00B228BE"/>
    <w:rsid w:val="00CF673C"/>
    <w:rsid w:val="00D52250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23E021-ACDB-412F-A5D1-9A1BA2A2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8BE"/>
    <w:pPr>
      <w:spacing w:after="0" w:line="240" w:lineRule="auto"/>
    </w:pPr>
  </w:style>
  <w:style w:type="paragraph" w:styleId="BodyTextIndent2">
    <w:name w:val="Body Text Indent 2"/>
    <w:basedOn w:val="Normal"/>
    <w:link w:val="2"/>
    <w:semiHidden/>
    <w:unhideWhenUsed/>
    <w:rsid w:val="00B228BE"/>
    <w:pPr>
      <w:ind w:firstLine="720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28B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