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ACB" w:rsidP="00821ACB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Дело №5-378/2022-1</w:t>
      </w:r>
    </w:p>
    <w:p w:rsidR="00821ACB" w:rsidRPr="00377148" w:rsidP="00821ACB">
      <w:pPr>
        <w:jc w:val="center"/>
        <w:outlineLvl w:val="0"/>
        <w:rPr>
          <w:sz w:val="28"/>
          <w:szCs w:val="28"/>
        </w:rPr>
      </w:pPr>
      <w:r w:rsidRPr="00377148">
        <w:rPr>
          <w:sz w:val="28"/>
          <w:szCs w:val="28"/>
        </w:rPr>
        <w:t>ПОСТАНОВЛЕНИЕ</w:t>
      </w:r>
    </w:p>
    <w:p w:rsidR="00821ACB" w:rsidRPr="00377148" w:rsidP="00821ACB">
      <w:pPr>
        <w:jc w:val="center"/>
        <w:outlineLvl w:val="0"/>
        <w:rPr>
          <w:sz w:val="28"/>
          <w:szCs w:val="28"/>
        </w:rPr>
      </w:pPr>
      <w:r w:rsidRPr="00377148">
        <w:rPr>
          <w:sz w:val="28"/>
          <w:szCs w:val="28"/>
        </w:rPr>
        <w:t>по делу об административном правонарушении</w:t>
      </w:r>
    </w:p>
    <w:p w:rsidR="00821ACB" w:rsidP="00821ACB">
      <w:pPr>
        <w:pStyle w:val="BodyTextIndent"/>
        <w:rPr>
          <w:sz w:val="28"/>
          <w:szCs w:val="28"/>
        </w:rPr>
      </w:pPr>
    </w:p>
    <w:p w:rsidR="00821ACB" w:rsidRPr="006A3D2E" w:rsidP="00821ACB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19.08.</w:t>
      </w:r>
      <w:r w:rsidRPr="006A3D2E">
        <w:rPr>
          <w:sz w:val="28"/>
          <w:szCs w:val="28"/>
        </w:rPr>
        <w:t>20</w:t>
      </w:r>
      <w:r>
        <w:rPr>
          <w:sz w:val="28"/>
          <w:szCs w:val="28"/>
        </w:rPr>
        <w:t>22 года</w:t>
      </w:r>
      <w:r w:rsidRPr="006A3D2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</w:t>
      </w:r>
      <w:r w:rsidRPr="006A3D2E">
        <w:rPr>
          <w:sz w:val="28"/>
          <w:szCs w:val="28"/>
        </w:rPr>
        <w:t xml:space="preserve">                                                     г. Альметьевск</w:t>
      </w:r>
    </w:p>
    <w:p w:rsidR="00821ACB" w:rsidP="00821ACB">
      <w:pPr>
        <w:pStyle w:val="BodyTextIndent"/>
        <w:ind w:firstLine="709"/>
        <w:rPr>
          <w:sz w:val="28"/>
          <w:szCs w:val="28"/>
        </w:rPr>
      </w:pPr>
      <w:r w:rsidRPr="006A3D2E">
        <w:rPr>
          <w:sz w:val="28"/>
          <w:szCs w:val="28"/>
        </w:rPr>
        <w:t>Мировой судья судебного участка № 1</w:t>
      </w:r>
      <w:r>
        <w:rPr>
          <w:sz w:val="28"/>
          <w:szCs w:val="28"/>
        </w:rPr>
        <w:t xml:space="preserve"> по</w:t>
      </w:r>
      <w:r w:rsidRPr="006A3D2E">
        <w:rPr>
          <w:sz w:val="28"/>
          <w:szCs w:val="28"/>
        </w:rPr>
        <w:t xml:space="preserve"> Альметьевско</w:t>
      </w:r>
      <w:r>
        <w:rPr>
          <w:sz w:val="28"/>
          <w:szCs w:val="28"/>
        </w:rPr>
        <w:t>му судебному</w:t>
      </w:r>
      <w:r w:rsidRPr="006A3D2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6A3D2E">
        <w:rPr>
          <w:sz w:val="28"/>
          <w:szCs w:val="28"/>
        </w:rPr>
        <w:t xml:space="preserve"> Республики Татарстан Пещеров В.И., рассмотрев дело об административном правонарушении по</w:t>
      </w:r>
      <w:r>
        <w:rPr>
          <w:sz w:val="28"/>
          <w:szCs w:val="28"/>
        </w:rPr>
        <w:t xml:space="preserve"> части 3 </w:t>
      </w:r>
      <w:r w:rsidRPr="006A3D2E">
        <w:rPr>
          <w:sz w:val="28"/>
          <w:szCs w:val="28"/>
        </w:rPr>
        <w:t xml:space="preserve">ст. </w:t>
      </w:r>
      <w:r>
        <w:rPr>
          <w:sz w:val="28"/>
          <w:szCs w:val="28"/>
        </w:rPr>
        <w:t>19</w:t>
      </w:r>
      <w:r w:rsidRPr="006A3D2E">
        <w:rPr>
          <w:sz w:val="28"/>
          <w:szCs w:val="28"/>
        </w:rPr>
        <w:t>.2</w:t>
      </w:r>
      <w:r>
        <w:rPr>
          <w:sz w:val="28"/>
          <w:szCs w:val="28"/>
        </w:rPr>
        <w:t>4</w:t>
      </w:r>
      <w:r w:rsidRPr="006A3D2E">
        <w:rPr>
          <w:sz w:val="28"/>
          <w:szCs w:val="28"/>
        </w:rPr>
        <w:t xml:space="preserve"> Ко</w:t>
      </w:r>
      <w:r>
        <w:rPr>
          <w:sz w:val="28"/>
          <w:szCs w:val="28"/>
        </w:rPr>
        <w:t>АП РФ,</w:t>
      </w:r>
    </w:p>
    <w:p w:rsidR="00821ACB" w:rsidRPr="006A3D2E" w:rsidP="00821ACB">
      <w:pPr>
        <w:pStyle w:val="BodyTextIndent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Багманова</w:t>
      </w:r>
      <w:r>
        <w:rPr>
          <w:sz w:val="28"/>
          <w:szCs w:val="28"/>
        </w:rPr>
        <w:t xml:space="preserve"> </w:t>
      </w:r>
      <w:r w:rsidR="004849DC">
        <w:rPr>
          <w:sz w:val="28"/>
          <w:szCs w:val="28"/>
        </w:rPr>
        <w:t>Р.Р.</w:t>
      </w:r>
      <w:r>
        <w:rPr>
          <w:sz w:val="28"/>
          <w:szCs w:val="28"/>
        </w:rPr>
        <w:t xml:space="preserve">, </w:t>
      </w:r>
      <w:r w:rsidR="004849DC">
        <w:rPr>
          <w:sz w:val="28"/>
          <w:szCs w:val="28"/>
        </w:rPr>
        <w:t>ХХХХ</w:t>
      </w:r>
      <w:r w:rsidR="004849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г.р., уроженца </w:t>
      </w:r>
      <w:r w:rsidR="004849DC">
        <w:rPr>
          <w:sz w:val="28"/>
          <w:szCs w:val="28"/>
        </w:rPr>
        <w:t>ХХХХ</w:t>
      </w:r>
      <w:r>
        <w:rPr>
          <w:sz w:val="28"/>
          <w:szCs w:val="28"/>
        </w:rPr>
        <w:t xml:space="preserve">, проживающего по адресу: </w:t>
      </w:r>
      <w:r w:rsidR="004849DC">
        <w:rPr>
          <w:sz w:val="28"/>
          <w:szCs w:val="28"/>
        </w:rPr>
        <w:t>ХХХХ</w:t>
      </w:r>
      <w:r>
        <w:rPr>
          <w:sz w:val="28"/>
          <w:szCs w:val="28"/>
        </w:rPr>
        <w:t xml:space="preserve">, </w:t>
      </w:r>
      <w:r w:rsidR="004849DC">
        <w:rPr>
          <w:sz w:val="28"/>
          <w:szCs w:val="28"/>
        </w:rPr>
        <w:t xml:space="preserve"> </w:t>
      </w:r>
    </w:p>
    <w:p w:rsidR="00821ACB" w:rsidP="00821ACB">
      <w:pPr>
        <w:jc w:val="center"/>
        <w:outlineLvl w:val="0"/>
        <w:rPr>
          <w:sz w:val="28"/>
          <w:szCs w:val="28"/>
        </w:rPr>
      </w:pPr>
    </w:p>
    <w:p w:rsidR="00821ACB" w:rsidRPr="00377148" w:rsidP="00821ACB">
      <w:pPr>
        <w:jc w:val="center"/>
        <w:outlineLvl w:val="0"/>
        <w:rPr>
          <w:sz w:val="28"/>
          <w:szCs w:val="28"/>
        </w:rPr>
      </w:pPr>
      <w:r w:rsidRPr="00377148">
        <w:rPr>
          <w:sz w:val="28"/>
          <w:szCs w:val="28"/>
        </w:rPr>
        <w:t>УСТАНОВИЛ:</w:t>
      </w:r>
    </w:p>
    <w:p w:rsidR="00821ACB" w:rsidP="00821ACB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Багманов</w:t>
      </w:r>
      <w:r>
        <w:rPr>
          <w:sz w:val="28"/>
          <w:szCs w:val="28"/>
        </w:rPr>
        <w:t xml:space="preserve"> Р.Р.,</w:t>
      </w:r>
      <w:r w:rsidRPr="00F43D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15.08.2022 года, в 23 час. 30 мин., отсутствовал </w:t>
      </w:r>
      <w:r>
        <w:rPr>
          <w:sz w:val="28"/>
          <w:szCs w:val="28"/>
        </w:rPr>
        <w:t xml:space="preserve">по </w:t>
      </w:r>
      <w:r w:rsidR="004849DC">
        <w:rPr>
          <w:sz w:val="28"/>
          <w:szCs w:val="28"/>
        </w:rPr>
        <w:t xml:space="preserve"> </w:t>
      </w:r>
      <w:r>
        <w:rPr>
          <w:sz w:val="28"/>
          <w:szCs w:val="28"/>
        </w:rPr>
        <w:t>месту</w:t>
      </w:r>
      <w:r>
        <w:rPr>
          <w:sz w:val="28"/>
          <w:szCs w:val="28"/>
        </w:rPr>
        <w:t xml:space="preserve"> постоянного проживания </w:t>
      </w:r>
      <w:r w:rsidRPr="006A3D2E">
        <w:rPr>
          <w:sz w:val="28"/>
          <w:szCs w:val="28"/>
        </w:rPr>
        <w:t>по адресу:</w:t>
      </w:r>
      <w:r w:rsidRPr="003E4F51">
        <w:rPr>
          <w:sz w:val="28"/>
          <w:szCs w:val="28"/>
        </w:rPr>
        <w:t xml:space="preserve"> </w:t>
      </w:r>
      <w:r w:rsidR="004849DC">
        <w:rPr>
          <w:sz w:val="28"/>
          <w:szCs w:val="28"/>
        </w:rPr>
        <w:t>ХХХХ</w:t>
      </w:r>
      <w:r>
        <w:rPr>
          <w:sz w:val="28"/>
          <w:szCs w:val="28"/>
        </w:rPr>
        <w:t>,  тем самым нарушил установленные решением суда ограничения в виде запрета пребывания вне жилого или иного помещения, являющегося местом жительства либо пребывания, в ночное время с 22 часов до 6 часов следующего дня. Ранее постановлением м</w:t>
      </w:r>
      <w:r w:rsidRPr="006A3D2E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6A3D2E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6A3D2E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8 по</w:t>
      </w:r>
      <w:r w:rsidRPr="006A3D2E">
        <w:rPr>
          <w:sz w:val="28"/>
          <w:szCs w:val="28"/>
        </w:rPr>
        <w:t xml:space="preserve"> Альметьевско</w:t>
      </w:r>
      <w:r>
        <w:rPr>
          <w:sz w:val="28"/>
          <w:szCs w:val="28"/>
        </w:rPr>
        <w:t>му судебному</w:t>
      </w:r>
      <w:r w:rsidRPr="006A3D2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6A3D2E">
        <w:rPr>
          <w:sz w:val="28"/>
          <w:szCs w:val="28"/>
        </w:rPr>
        <w:t xml:space="preserve"> Республики Татарстан </w:t>
      </w:r>
      <w:r>
        <w:rPr>
          <w:sz w:val="28"/>
          <w:szCs w:val="28"/>
        </w:rPr>
        <w:t>от 02.08.2021 года, вступившим в законную силу 17.08.2021 года, был привлечен к административной ответственности по части 1 ст.19.24 КоАП РФ.</w:t>
      </w:r>
    </w:p>
    <w:p w:rsidR="00821ACB" w:rsidP="00821ACB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Багманов</w:t>
      </w:r>
      <w:r>
        <w:rPr>
          <w:sz w:val="28"/>
          <w:szCs w:val="28"/>
        </w:rPr>
        <w:t xml:space="preserve"> Р.Р. при рассмотрении дела с протоколом согласился, вину в совершении правонарушения признал.</w:t>
      </w:r>
    </w:p>
    <w:p w:rsidR="00821ACB" w:rsidP="00821A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3 ст. 19.24 </w:t>
      </w:r>
      <w:r w:rsidRPr="00B56588">
        <w:rPr>
          <w:sz w:val="28"/>
          <w:szCs w:val="28"/>
        </w:rPr>
        <w:t xml:space="preserve">КоАП РФ установлена ответственность за </w:t>
      </w:r>
      <w:r>
        <w:rPr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color w:val="0000FF"/>
            <w:sz w:val="28"/>
            <w:szCs w:val="28"/>
          </w:rPr>
          <w:t>частью 1</w:t>
        </w:r>
      </w:hyperlink>
      <w:r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 Частью 1 ст. 19.24 КоАП РФ </w:t>
      </w:r>
      <w:r w:rsidRPr="00B56588">
        <w:rPr>
          <w:sz w:val="28"/>
          <w:szCs w:val="28"/>
        </w:rPr>
        <w:t xml:space="preserve">установлена ответственность за </w:t>
      </w:r>
      <w:r>
        <w:rPr>
          <w:sz w:val="28"/>
          <w:szCs w:val="28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5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… </w:t>
      </w:r>
    </w:p>
    <w:p w:rsidR="00821ACB" w:rsidP="00821ACB">
      <w:pPr>
        <w:widowControl w:val="0"/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Вина подтверждается</w:t>
      </w:r>
      <w:r>
        <w:rPr>
          <w:sz w:val="28"/>
          <w:szCs w:val="28"/>
        </w:rPr>
        <w:t xml:space="preserve"> следующими доказательствами: протоколом об административном правонарушении; актом посещения поднадзорного лица; решением </w:t>
      </w:r>
      <w:r>
        <w:rPr>
          <w:sz w:val="28"/>
          <w:szCs w:val="28"/>
        </w:rPr>
        <w:t>Альметьевского</w:t>
      </w:r>
      <w:r>
        <w:rPr>
          <w:sz w:val="28"/>
          <w:szCs w:val="28"/>
        </w:rPr>
        <w:t xml:space="preserve"> городского суда  РТ №2а-688/2020 от 20.02.2020, вступившим в законную силу 10.03.2020,  об установлении административного надзора; рапортом сотрудника ОМВД РФ по Альметьевскому району о том, что поднадзорным лицом допущено нарушение установленных судом ограничений; справкой ИАЗ ОМВД РФ по Альметьевскому району; постановлением от 18.05.2022 года, согласно которому правонарушитель ранее привлекался к административной ответственности по части 1 ст.19.24 КоАП РФ за несоблюдение установленных ограничений.</w:t>
      </w:r>
    </w:p>
    <w:p w:rsidR="00821ACB" w:rsidP="00821ACB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смягчающие</w:t>
      </w:r>
      <w:r w:rsidRPr="00717312">
        <w:rPr>
          <w:sz w:val="28"/>
          <w:szCs w:val="28"/>
        </w:rPr>
        <w:t xml:space="preserve"> административную ответственность,</w:t>
      </w:r>
      <w:r>
        <w:rPr>
          <w:sz w:val="28"/>
          <w:szCs w:val="28"/>
        </w:rPr>
        <w:t xml:space="preserve"> - не </w:t>
      </w:r>
      <w:r>
        <w:rPr>
          <w:sz w:val="28"/>
          <w:szCs w:val="28"/>
        </w:rPr>
        <w:t>установлено.</w:t>
      </w:r>
    </w:p>
    <w:p w:rsidR="00821ACB" w:rsidP="00821ACB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о</w:t>
      </w:r>
      <w:r w:rsidRPr="00717312">
        <w:rPr>
          <w:sz w:val="28"/>
          <w:szCs w:val="28"/>
        </w:rPr>
        <w:t>тягчающи</w:t>
      </w:r>
      <w:r>
        <w:rPr>
          <w:sz w:val="28"/>
          <w:szCs w:val="28"/>
        </w:rPr>
        <w:t>е</w:t>
      </w:r>
      <w:r w:rsidRPr="00717312">
        <w:rPr>
          <w:sz w:val="28"/>
          <w:szCs w:val="28"/>
        </w:rPr>
        <w:t xml:space="preserve"> административную ответственность,</w:t>
      </w:r>
      <w:r>
        <w:rPr>
          <w:sz w:val="28"/>
          <w:szCs w:val="28"/>
        </w:rPr>
        <w:t xml:space="preserve"> - повторное совершение правонарушения, предусмотренного ст. 19.24 КоАП РФ.</w:t>
      </w:r>
    </w:p>
    <w:p w:rsidR="00821ACB" w:rsidP="00821ACB">
      <w:pPr>
        <w:pStyle w:val="BodyTextIndent"/>
        <w:ind w:firstLine="709"/>
        <w:rPr>
          <w:snapToGrid w:val="0"/>
          <w:sz w:val="28"/>
          <w:szCs w:val="28"/>
        </w:rPr>
      </w:pPr>
      <w:r>
        <w:rPr>
          <w:sz w:val="28"/>
          <w:szCs w:val="28"/>
        </w:rPr>
        <w:t>При определении меры наказания мировой судья учитывают характер и обстоятельства совершенного правонарушения, его тяжесть, личность и состояние здоровья виновного, семейное положение, справку ИАЗ ОМВД РФ по Альметьевскому району об административных взысканиях за нарушение общественного порядка и считает необходимым назначить наказание в виде обязательных работ.</w:t>
      </w:r>
    </w:p>
    <w:p w:rsidR="00821ACB" w:rsidRPr="006A3D2E" w:rsidP="00821ACB">
      <w:pPr>
        <w:pStyle w:val="BodyTextIndent"/>
        <w:ind w:firstLine="709"/>
        <w:rPr>
          <w:sz w:val="28"/>
          <w:szCs w:val="28"/>
        </w:rPr>
      </w:pPr>
      <w:r w:rsidRPr="006A3D2E">
        <w:rPr>
          <w:snapToGrid w:val="0"/>
          <w:sz w:val="28"/>
          <w:szCs w:val="28"/>
        </w:rPr>
        <w:t xml:space="preserve">Руководствуясь </w:t>
      </w:r>
      <w:r w:rsidRPr="006A3D2E">
        <w:rPr>
          <w:snapToGrid w:val="0"/>
          <w:sz w:val="28"/>
          <w:szCs w:val="28"/>
        </w:rPr>
        <w:t>ст.ст</w:t>
      </w:r>
      <w:r w:rsidRPr="006A3D2E">
        <w:rPr>
          <w:snapToGrid w:val="0"/>
          <w:sz w:val="28"/>
          <w:szCs w:val="28"/>
        </w:rPr>
        <w:t>. 29.9, 29.10 К</w:t>
      </w:r>
      <w:r>
        <w:rPr>
          <w:snapToGrid w:val="0"/>
          <w:sz w:val="28"/>
          <w:szCs w:val="28"/>
        </w:rPr>
        <w:t>оАП РФ</w:t>
      </w:r>
      <w:r w:rsidRPr="006A3D2E">
        <w:rPr>
          <w:snapToGrid w:val="0"/>
          <w:sz w:val="28"/>
          <w:szCs w:val="28"/>
        </w:rPr>
        <w:t>, мировой судья</w:t>
      </w:r>
    </w:p>
    <w:p w:rsidR="00821ACB" w:rsidRPr="00377148" w:rsidP="00821ACB">
      <w:pPr>
        <w:jc w:val="center"/>
        <w:outlineLvl w:val="0"/>
        <w:rPr>
          <w:sz w:val="28"/>
          <w:szCs w:val="28"/>
        </w:rPr>
      </w:pPr>
      <w:r w:rsidRPr="00377148">
        <w:rPr>
          <w:sz w:val="28"/>
          <w:szCs w:val="28"/>
        </w:rPr>
        <w:t>ПОСТАНОВИЛ:</w:t>
      </w:r>
    </w:p>
    <w:p w:rsidR="00821ACB" w:rsidRPr="00CB739E" w:rsidP="00821A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Багманова</w:t>
      </w:r>
      <w:r>
        <w:rPr>
          <w:sz w:val="28"/>
          <w:szCs w:val="28"/>
        </w:rPr>
        <w:t xml:space="preserve"> </w:t>
      </w:r>
      <w:r w:rsidR="004849DC">
        <w:rPr>
          <w:sz w:val="28"/>
          <w:szCs w:val="28"/>
        </w:rPr>
        <w:t>Р.Р.</w:t>
      </w:r>
      <w:r>
        <w:rPr>
          <w:sz w:val="28"/>
          <w:szCs w:val="28"/>
        </w:rPr>
        <w:t xml:space="preserve"> по части 3 ст. 19.24 КоАП РФ </w:t>
      </w:r>
      <w:r w:rsidRPr="006A3D2E">
        <w:rPr>
          <w:sz w:val="28"/>
          <w:szCs w:val="28"/>
        </w:rPr>
        <w:t>подверг</w:t>
      </w:r>
      <w:r>
        <w:rPr>
          <w:sz w:val="28"/>
          <w:szCs w:val="28"/>
        </w:rPr>
        <w:t>нуть административному наказанию</w:t>
      </w:r>
      <w:r w:rsidRPr="006A3D2E">
        <w:rPr>
          <w:sz w:val="28"/>
          <w:szCs w:val="28"/>
        </w:rPr>
        <w:t xml:space="preserve"> в виде</w:t>
      </w:r>
      <w:r w:rsidRPr="00B67116">
        <w:rPr>
          <w:sz w:val="28"/>
          <w:szCs w:val="28"/>
        </w:rPr>
        <w:t xml:space="preserve"> </w:t>
      </w:r>
      <w:r w:rsidRPr="00CB739E">
        <w:rPr>
          <w:sz w:val="28"/>
          <w:szCs w:val="28"/>
        </w:rPr>
        <w:t xml:space="preserve">обязательных работ на срок </w:t>
      </w:r>
      <w:r>
        <w:rPr>
          <w:sz w:val="28"/>
          <w:szCs w:val="28"/>
        </w:rPr>
        <w:t>2</w:t>
      </w:r>
      <w:r w:rsidRPr="00CB739E">
        <w:rPr>
          <w:sz w:val="28"/>
          <w:szCs w:val="28"/>
        </w:rPr>
        <w:t>0 (</w:t>
      </w:r>
      <w:r>
        <w:rPr>
          <w:sz w:val="28"/>
          <w:szCs w:val="28"/>
        </w:rPr>
        <w:t>двадцать</w:t>
      </w:r>
      <w:r w:rsidRPr="00CB739E">
        <w:rPr>
          <w:sz w:val="28"/>
          <w:szCs w:val="28"/>
        </w:rPr>
        <w:t>) часов.</w:t>
      </w:r>
    </w:p>
    <w:p w:rsidR="00821ACB" w:rsidP="00821A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739E">
        <w:rPr>
          <w:sz w:val="28"/>
          <w:szCs w:val="28"/>
        </w:rPr>
        <w:t xml:space="preserve">Постановление направить в </w:t>
      </w:r>
      <w:r>
        <w:rPr>
          <w:sz w:val="28"/>
          <w:szCs w:val="28"/>
        </w:rPr>
        <w:t>Альметьевский</w:t>
      </w:r>
      <w:r>
        <w:rPr>
          <w:sz w:val="28"/>
          <w:szCs w:val="28"/>
        </w:rPr>
        <w:t xml:space="preserve"> районный отдел судебных приставов УФССР РФ по РТ</w:t>
      </w:r>
      <w:r w:rsidRPr="00CB739E">
        <w:rPr>
          <w:sz w:val="28"/>
          <w:szCs w:val="28"/>
        </w:rPr>
        <w:t xml:space="preserve"> для исполнения в </w:t>
      </w:r>
      <w:hyperlink r:id="rId6" w:history="1">
        <w:r w:rsidRPr="00CB739E">
          <w:rPr>
            <w:color w:val="0000FF"/>
            <w:sz w:val="28"/>
            <w:szCs w:val="28"/>
          </w:rPr>
          <w:t>порядке</w:t>
        </w:r>
      </w:hyperlink>
      <w:r w:rsidRPr="00CB739E">
        <w:rPr>
          <w:sz w:val="28"/>
          <w:szCs w:val="28"/>
        </w:rPr>
        <w:t>, установленном федеральным законодательством</w:t>
      </w:r>
      <w:r>
        <w:rPr>
          <w:sz w:val="28"/>
          <w:szCs w:val="28"/>
        </w:rPr>
        <w:t xml:space="preserve">. </w:t>
      </w:r>
    </w:p>
    <w:p w:rsidR="00821ACB" w:rsidRPr="006A3D2E" w:rsidP="00821ACB">
      <w:pPr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 xml:space="preserve">Постановление может быть обжаловано в </w:t>
      </w:r>
      <w:r w:rsidRPr="006A3D2E">
        <w:rPr>
          <w:sz w:val="28"/>
          <w:szCs w:val="28"/>
        </w:rPr>
        <w:t>Альметьевский</w:t>
      </w:r>
      <w:r w:rsidRPr="006A3D2E">
        <w:rPr>
          <w:sz w:val="28"/>
          <w:szCs w:val="28"/>
        </w:rPr>
        <w:t xml:space="preserve"> городской суд Республики Татарстан в течение 10 дней со дня вручения или получения копии постановления.</w:t>
      </w:r>
    </w:p>
    <w:p w:rsidR="00821ACB" w:rsidP="00821ACB">
      <w:pPr>
        <w:ind w:firstLine="720"/>
        <w:jc w:val="both"/>
        <w:rPr>
          <w:sz w:val="28"/>
          <w:szCs w:val="28"/>
        </w:rPr>
      </w:pPr>
    </w:p>
    <w:p w:rsidR="00821ACB" w:rsidRPr="006A3D2E" w:rsidP="00821ACB">
      <w:pPr>
        <w:jc w:val="both"/>
        <w:rPr>
          <w:sz w:val="28"/>
          <w:szCs w:val="28"/>
        </w:rPr>
      </w:pPr>
      <w:r w:rsidRPr="006A3D2E">
        <w:rPr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B48"/>
    <w:rsid w:val="00183B48"/>
    <w:rsid w:val="00377148"/>
    <w:rsid w:val="003E4F51"/>
    <w:rsid w:val="0040018B"/>
    <w:rsid w:val="004849DC"/>
    <w:rsid w:val="006A3D2E"/>
    <w:rsid w:val="00717312"/>
    <w:rsid w:val="00821ACB"/>
    <w:rsid w:val="00B56588"/>
    <w:rsid w:val="00B67116"/>
    <w:rsid w:val="00CB739E"/>
    <w:rsid w:val="00F43DC8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CEE9318-890C-4421-82B0-876367DE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821AC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821A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B3D3672139594937ADFBAFD1FADADA2D8EA68C7AD7043BF0F80E7281D0A31826A836BE025EFM3a7J" TargetMode="External" /><Relationship Id="rId5" Type="http://schemas.openxmlformats.org/officeDocument/2006/relationships/hyperlink" Target="consultantplus://offline/ref=884A42107577DDED0BE78DFDEE5637F2A97223E2D360C18A493DF0783FAC5820441F33A863A2BAC1N6b0J" TargetMode="External" /><Relationship Id="rId6" Type="http://schemas.openxmlformats.org/officeDocument/2006/relationships/hyperlink" Target="consultantplus://offline/ref=42E36F7E98E40DC64BA137CB20066AB5BA005403543E2C6D8BFBE8B600C51304AF46268E31g7u0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