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2420" w:rsidRPr="00150F94" w:rsidP="002B2420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0082-01-2022-000510-07</w:t>
      </w:r>
    </w:p>
    <w:p w:rsidR="002B2420" w:rsidP="002B2420">
      <w:pPr>
        <w:jc w:val="right"/>
        <w:outlineLvl w:val="0"/>
        <w:rPr>
          <w:sz w:val="28"/>
          <w:szCs w:val="28"/>
        </w:rPr>
      </w:pPr>
      <w:r w:rsidRPr="000C3596">
        <w:rPr>
          <w:sz w:val="28"/>
          <w:szCs w:val="28"/>
        </w:rPr>
        <w:t>Дело №5-</w:t>
      </w:r>
      <w:r>
        <w:rPr>
          <w:sz w:val="28"/>
          <w:szCs w:val="28"/>
        </w:rPr>
        <w:t>77/</w:t>
      </w:r>
      <w:r w:rsidRPr="000C359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C3596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:rsidR="002B2420" w:rsidP="002B2420">
      <w:pPr>
        <w:jc w:val="center"/>
        <w:outlineLvl w:val="0"/>
        <w:rPr>
          <w:sz w:val="28"/>
          <w:szCs w:val="28"/>
        </w:rPr>
      </w:pPr>
    </w:p>
    <w:p w:rsidR="002B2420" w:rsidRPr="005A5DA4" w:rsidP="002B2420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ПОСТАНОВЛЕНИЕ</w:t>
      </w:r>
    </w:p>
    <w:p w:rsidR="002B2420" w:rsidRPr="005A5DA4" w:rsidP="002B2420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</w:t>
      </w:r>
      <w:r w:rsidRPr="005A5DA4">
        <w:rPr>
          <w:sz w:val="28"/>
          <w:szCs w:val="28"/>
        </w:rPr>
        <w:t xml:space="preserve"> делу об административном правонарушении</w:t>
      </w:r>
    </w:p>
    <w:p w:rsidR="002B2420" w:rsidP="002B2420">
      <w:pPr>
        <w:pStyle w:val="BodyTextIndent"/>
        <w:rPr>
          <w:sz w:val="28"/>
          <w:szCs w:val="28"/>
        </w:rPr>
      </w:pPr>
    </w:p>
    <w:p w:rsidR="002B2420" w:rsidRPr="006A3D2E" w:rsidP="002B242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02.03.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</w:t>
      </w:r>
      <w:r w:rsidR="00527718">
        <w:rPr>
          <w:sz w:val="28"/>
          <w:szCs w:val="28"/>
        </w:rPr>
        <w:t xml:space="preserve">                            </w:t>
      </w:r>
      <w:r w:rsidRPr="006A3D2E">
        <w:rPr>
          <w:sz w:val="28"/>
          <w:szCs w:val="28"/>
        </w:rPr>
        <w:t>г. Альметьевск</w:t>
      </w:r>
    </w:p>
    <w:p w:rsidR="002B2420" w:rsidP="002B2420">
      <w:pPr>
        <w:pStyle w:val="BodyTextIndent"/>
        <w:ind w:firstLine="709"/>
        <w:rPr>
          <w:sz w:val="28"/>
          <w:szCs w:val="28"/>
        </w:rPr>
      </w:pPr>
    </w:p>
    <w:p w:rsidR="002B2420" w:rsidRPr="006A3D2E" w:rsidP="002B2420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рассмотрев 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Кодекса РФ об административных правонарушениях, в отношении </w:t>
      </w:r>
    </w:p>
    <w:p w:rsidR="002B2420" w:rsidP="002B2420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Иркабаевой А</w:t>
      </w:r>
      <w:r w:rsidR="00527718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52771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2771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место рождения – </w:t>
      </w:r>
      <w:r w:rsidR="0052771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проживающей по адресу: </w:t>
      </w:r>
      <w:r w:rsidR="0052771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527718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  </w:t>
      </w:r>
    </w:p>
    <w:p w:rsidR="002B2420" w:rsidP="002B2420">
      <w:pPr>
        <w:jc w:val="center"/>
        <w:outlineLvl w:val="0"/>
        <w:rPr>
          <w:sz w:val="28"/>
          <w:szCs w:val="28"/>
        </w:rPr>
      </w:pPr>
    </w:p>
    <w:p w:rsidR="002B2420" w:rsidP="002B2420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УСТАНОВИЛ:</w:t>
      </w:r>
    </w:p>
    <w:p w:rsidR="002B2420" w:rsidP="002B2420">
      <w:pPr>
        <w:jc w:val="center"/>
        <w:outlineLvl w:val="0"/>
        <w:rPr>
          <w:sz w:val="28"/>
          <w:szCs w:val="28"/>
        </w:rPr>
      </w:pPr>
    </w:p>
    <w:p w:rsidR="002B2420" w:rsidRPr="006A3D2E" w:rsidP="002B2420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Иркабаева А.Р. в</w:t>
      </w:r>
      <w:r w:rsidRPr="006A3D2E">
        <w:rPr>
          <w:sz w:val="28"/>
          <w:szCs w:val="28"/>
        </w:rPr>
        <w:t xml:space="preserve"> связи нарушением правил дорожного движения на основании постановления</w:t>
      </w:r>
      <w:r w:rsidRPr="00864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ЦАФАП </w:t>
      </w:r>
      <w:r w:rsidRPr="006A3D2E">
        <w:rPr>
          <w:sz w:val="28"/>
          <w:szCs w:val="28"/>
        </w:rPr>
        <w:t xml:space="preserve">ГИБДД </w:t>
      </w:r>
      <w:r>
        <w:rPr>
          <w:sz w:val="28"/>
          <w:szCs w:val="28"/>
        </w:rPr>
        <w:t xml:space="preserve">МВД по РТ 18810116210922126412 (фотофиксация)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22.09.2021 года, вступившего в законную силу 29.10.2021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части 2 ст. 12.9 КоАП РФ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подвергнут административному наказанию в виде</w:t>
      </w:r>
      <w:r w:rsidRPr="006A3D2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  <w:r>
        <w:rPr>
          <w:sz w:val="28"/>
          <w:szCs w:val="28"/>
        </w:rPr>
        <w:t xml:space="preserve"> В связи с этим, в отношении правонарушителя составлен протокол об административном правонарушении 16 ЕК 00020797 от 04.02.2022 года по части 1 ст. 20.25 КоАП РФ.  </w:t>
      </w:r>
    </w:p>
    <w:p w:rsidR="002B2420" w:rsidP="002B2420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Иркабаева А.Р. на рассмотрение дела не явилась, извещена о времени и месте рассмотрения дела, причина неявки не известна, ходатайств по делу не поступало. </w:t>
      </w:r>
    </w:p>
    <w:p w:rsidR="002B2420" w:rsidP="002B2420">
      <w:pPr>
        <w:pStyle w:val="BodyTextIndent"/>
        <w:ind w:firstLine="709"/>
        <w:outlineLvl w:val="0"/>
        <w:rPr>
          <w:sz w:val="28"/>
          <w:szCs w:val="28"/>
        </w:rPr>
      </w:pPr>
      <w:r w:rsidRPr="00E13DBA">
        <w:rPr>
          <w:sz w:val="28"/>
          <w:szCs w:val="28"/>
        </w:rPr>
        <w:t xml:space="preserve">Информация о времени и месте рассмотрения дела также доступна на официальном сайте суда </w:t>
      </w:r>
      <w:hyperlink r:id="rId4" w:history="1">
        <w:r w:rsidRPr="00E13DBA">
          <w:rPr>
            <w:rStyle w:val="Hyperlink"/>
            <w:sz w:val="28"/>
            <w:szCs w:val="28"/>
          </w:rPr>
          <w:t>http://mirsud.tatar.ru</w:t>
        </w:r>
      </w:hyperlink>
      <w:r w:rsidRPr="00E13DBA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E13DBA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2B2420" w:rsidP="002B2420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2B2420" w:rsidRPr="006A3D2E" w:rsidP="002B24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2B2420" w:rsidRPr="00BF733C" w:rsidP="002B2420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правонарушителя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</w:t>
      </w:r>
      <w:r w:rsidRPr="00BF733C">
        <w:rPr>
          <w:sz w:val="28"/>
          <w:szCs w:val="28"/>
        </w:rPr>
        <w:t xml:space="preserve">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</w:t>
      </w:r>
      <w:r w:rsidRPr="00BF733C">
        <w:rPr>
          <w:sz w:val="28"/>
          <w:szCs w:val="28"/>
        </w:rPr>
        <w:t>установленный законом срок не был уплачен.</w:t>
      </w:r>
      <w:r>
        <w:rPr>
          <w:sz w:val="28"/>
          <w:szCs w:val="28"/>
        </w:rPr>
        <w:t xml:space="preserve"> </w:t>
      </w:r>
    </w:p>
    <w:p w:rsidR="002B2420" w:rsidRPr="00BF733C" w:rsidP="002B2420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</w:t>
      </w:r>
      <w:r>
        <w:rPr>
          <w:sz w:val="28"/>
          <w:szCs w:val="28"/>
        </w:rPr>
        <w:t>0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BF733C">
        <w:rPr>
          <w:sz w:val="28"/>
          <w:szCs w:val="28"/>
        </w:rPr>
        <w:t xml:space="preserve"> КоАП РФ.</w:t>
      </w:r>
    </w:p>
    <w:p w:rsidR="002B2420" w:rsidP="002B2420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 xml:space="preserve">смягчающие </w:t>
      </w:r>
      <w:r w:rsidRPr="00BF733C">
        <w:rPr>
          <w:sz w:val="28"/>
          <w:szCs w:val="28"/>
        </w:rPr>
        <w:t>административную ответственность, - не</w:t>
      </w:r>
      <w:r w:rsidRPr="006A3D2E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о</w:t>
      </w:r>
      <w:r w:rsidRPr="006A3D2E">
        <w:rPr>
          <w:sz w:val="28"/>
          <w:szCs w:val="28"/>
        </w:rPr>
        <w:t>.</w:t>
      </w:r>
    </w:p>
    <w:p w:rsidR="002B2420" w:rsidP="002B2420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Обстоятельства, отягчающие административную ответственность, -</w:t>
      </w:r>
      <w:r>
        <w:rPr>
          <w:sz w:val="28"/>
          <w:szCs w:val="28"/>
        </w:rPr>
        <w:t xml:space="preserve"> не установлено</w:t>
      </w:r>
      <w:r w:rsidRPr="006A3D2E">
        <w:rPr>
          <w:sz w:val="28"/>
          <w:szCs w:val="28"/>
        </w:rPr>
        <w:t>.</w:t>
      </w:r>
    </w:p>
    <w:p w:rsidR="002B2420" w:rsidRPr="006A3D2E" w:rsidP="002B2420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2B2420" w:rsidP="002B2420">
      <w:pPr>
        <w:jc w:val="center"/>
        <w:outlineLvl w:val="0"/>
        <w:rPr>
          <w:sz w:val="28"/>
          <w:szCs w:val="28"/>
        </w:rPr>
      </w:pPr>
    </w:p>
    <w:p w:rsidR="002B2420" w:rsidP="002B2420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ПОСТАНОВИЛ:</w:t>
      </w:r>
    </w:p>
    <w:p w:rsidR="002B2420" w:rsidP="002B2420">
      <w:pPr>
        <w:jc w:val="center"/>
        <w:outlineLvl w:val="0"/>
        <w:rPr>
          <w:sz w:val="28"/>
          <w:szCs w:val="28"/>
        </w:rPr>
      </w:pPr>
    </w:p>
    <w:p w:rsidR="002B2420" w:rsidP="002B2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Иркабаеву А</w:t>
      </w:r>
      <w:r w:rsidR="00527718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527718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1000 (одна тысяча) рублей.</w:t>
      </w:r>
    </w:p>
    <w:p w:rsidR="002B2420" w:rsidP="002B2420">
      <w:pPr>
        <w:adjustRightInd w:val="0"/>
        <w:ind w:firstLine="720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 по р</w:t>
      </w:r>
      <w:r w:rsidRPr="00775D0B">
        <w:rPr>
          <w:sz w:val="28"/>
          <w:szCs w:val="28"/>
        </w:rPr>
        <w:t>еквизит</w:t>
      </w:r>
      <w:r>
        <w:rPr>
          <w:sz w:val="28"/>
          <w:szCs w:val="28"/>
        </w:rPr>
        <w:t>ам</w:t>
      </w:r>
      <w:r w:rsidRPr="00775D0B">
        <w:rPr>
          <w:sz w:val="28"/>
          <w:szCs w:val="28"/>
        </w:rPr>
        <w:t>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счета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7203869.</w:t>
      </w:r>
      <w:r w:rsidRPr="00B54753">
        <w:rPr>
          <w:sz w:val="28"/>
          <w:szCs w:val="28"/>
        </w:rPr>
        <w:t xml:space="preserve"> </w:t>
      </w:r>
    </w:p>
    <w:p w:rsidR="002B2420" w:rsidRPr="006A3D2E" w:rsidP="002B2420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2B2420" w:rsidP="002B2420">
      <w:pPr>
        <w:jc w:val="both"/>
        <w:rPr>
          <w:sz w:val="28"/>
          <w:szCs w:val="28"/>
        </w:rPr>
      </w:pPr>
    </w:p>
    <w:p w:rsidR="002B2420" w:rsidP="002B2420">
      <w:pPr>
        <w:jc w:val="both"/>
        <w:rPr>
          <w:sz w:val="28"/>
          <w:szCs w:val="28"/>
        </w:rPr>
      </w:pPr>
    </w:p>
    <w:p w:rsidR="002B2420" w:rsidRPr="006A3D2E" w:rsidP="002B2420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2B2420" w:rsidP="002B2420">
      <w:pPr>
        <w:pStyle w:val="BodyText"/>
        <w:rPr>
          <w:sz w:val="28"/>
          <w:szCs w:val="28"/>
        </w:rPr>
      </w:pPr>
    </w:p>
    <w:p w:rsidR="002B2420" w:rsidP="002B2420">
      <w:pPr>
        <w:pStyle w:val="BodyText"/>
        <w:rPr>
          <w:sz w:val="28"/>
          <w:szCs w:val="28"/>
        </w:rPr>
      </w:pPr>
    </w:p>
    <w:p w:rsidR="00393A6E" w:rsidP="00393A6E">
      <w:pPr>
        <w:jc w:val="both"/>
        <w:rPr>
          <w:sz w:val="28"/>
          <w:szCs w:val="28"/>
        </w:rPr>
      </w:pPr>
    </w:p>
    <w:p w:rsidR="00393A6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54"/>
    <w:rsid w:val="000C3596"/>
    <w:rsid w:val="00150F94"/>
    <w:rsid w:val="002B2420"/>
    <w:rsid w:val="003158F5"/>
    <w:rsid w:val="00393A6E"/>
    <w:rsid w:val="00527718"/>
    <w:rsid w:val="005A5DA4"/>
    <w:rsid w:val="006A3D2E"/>
    <w:rsid w:val="00775D0B"/>
    <w:rsid w:val="0086322F"/>
    <w:rsid w:val="00864569"/>
    <w:rsid w:val="00B54753"/>
    <w:rsid w:val="00BF733C"/>
    <w:rsid w:val="00CA1953"/>
    <w:rsid w:val="00CE4054"/>
    <w:rsid w:val="00E13DBA"/>
    <w:rsid w:val="00E61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05F56A-935D-49B1-B49A-17B1C91E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E405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CE4054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E4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CE4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CE4054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CE40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93A6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93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93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rsid w:val="002B2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