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                                                                     </w:t>
      </w:r>
      <w:r w:rsidRPr="006B2EE2" w:rsidR="00116F7E">
        <w:rPr>
          <w:rStyle w:val="normaltextrun"/>
          <w:sz w:val="28"/>
          <w:szCs w:val="28"/>
        </w:rPr>
        <w:t xml:space="preserve">            </w:t>
      </w:r>
      <w:r w:rsidRPr="006B2EE2">
        <w:rPr>
          <w:rStyle w:val="normaltextrun"/>
          <w:sz w:val="28"/>
          <w:szCs w:val="28"/>
        </w:rPr>
        <w:t xml:space="preserve"> </w:t>
      </w:r>
    </w:p>
    <w:p w:rsidR="009864D6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</w:t>
      </w:r>
      <w:r w:rsidRPr="006B2EE2" w:rsidR="008A6E1E">
        <w:rPr>
          <w:rStyle w:val="normaltextrun"/>
          <w:sz w:val="28"/>
          <w:szCs w:val="28"/>
        </w:rPr>
        <w:t xml:space="preserve"> </w:t>
      </w:r>
      <w:r w:rsidR="006B2EE2">
        <w:rPr>
          <w:rStyle w:val="normaltextrun"/>
          <w:sz w:val="28"/>
          <w:szCs w:val="28"/>
        </w:rPr>
        <w:t xml:space="preserve">     </w:t>
      </w:r>
      <w:r w:rsidR="008C1E07">
        <w:rPr>
          <w:rStyle w:val="normaltextrun"/>
          <w:sz w:val="28"/>
          <w:szCs w:val="28"/>
        </w:rPr>
        <w:t xml:space="preserve">                 </w:t>
      </w:r>
      <w:r w:rsidRPr="006B2EE2">
        <w:rPr>
          <w:rStyle w:val="normaltextrun"/>
          <w:sz w:val="28"/>
          <w:szCs w:val="28"/>
        </w:rPr>
        <w:t xml:space="preserve"> </w:t>
      </w:r>
      <w:r w:rsidR="008C1E07">
        <w:rPr>
          <w:rStyle w:val="normaltextrun"/>
          <w:sz w:val="28"/>
          <w:szCs w:val="28"/>
        </w:rPr>
        <w:t xml:space="preserve">        </w:t>
      </w:r>
      <w:r w:rsidRPr="006B2EE2">
        <w:rPr>
          <w:rStyle w:val="normaltextrun"/>
          <w:sz w:val="28"/>
          <w:szCs w:val="28"/>
        </w:rPr>
        <w:t>УИД</w:t>
      </w:r>
      <w:r>
        <w:rPr>
          <w:rStyle w:val="normaltextrun"/>
          <w:sz w:val="28"/>
          <w:szCs w:val="28"/>
        </w:rPr>
        <w:t>-</w:t>
      </w:r>
      <w:r w:rsidRPr="006B2EE2">
        <w:rPr>
          <w:rStyle w:val="normaltextrun"/>
          <w:sz w:val="28"/>
          <w:szCs w:val="28"/>
        </w:rPr>
        <w:t>16</w:t>
      </w:r>
      <w:r w:rsidRPr="006B2EE2">
        <w:rPr>
          <w:rStyle w:val="normaltextrun"/>
          <w:sz w:val="28"/>
          <w:szCs w:val="28"/>
          <w:lang w:val="en-US"/>
        </w:rPr>
        <w:t>MS</w:t>
      </w:r>
      <w:r w:rsidRPr="006B2EE2">
        <w:rPr>
          <w:rStyle w:val="normaltextrun"/>
          <w:sz w:val="28"/>
          <w:szCs w:val="28"/>
        </w:rPr>
        <w:t>00</w:t>
      </w:r>
      <w:r w:rsidRPr="00C91B08" w:rsidR="007A57D2">
        <w:rPr>
          <w:rStyle w:val="normaltextrun"/>
          <w:sz w:val="28"/>
          <w:szCs w:val="28"/>
        </w:rPr>
        <w:t>79</w:t>
      </w:r>
      <w:r w:rsidRPr="006B2EE2">
        <w:rPr>
          <w:rStyle w:val="normaltextrun"/>
          <w:sz w:val="28"/>
          <w:szCs w:val="28"/>
        </w:rPr>
        <w:t>-01-202</w:t>
      </w:r>
      <w:r w:rsidR="00DF325C">
        <w:rPr>
          <w:rStyle w:val="normaltextrun"/>
          <w:sz w:val="28"/>
          <w:szCs w:val="28"/>
        </w:rPr>
        <w:t>2</w:t>
      </w:r>
      <w:r w:rsidRPr="006B2EE2">
        <w:rPr>
          <w:rStyle w:val="normaltextrun"/>
          <w:sz w:val="28"/>
          <w:szCs w:val="28"/>
        </w:rPr>
        <w:t>-</w:t>
      </w:r>
      <w:r w:rsidR="008C1E07">
        <w:rPr>
          <w:rStyle w:val="normaltextrun"/>
          <w:sz w:val="28"/>
          <w:szCs w:val="28"/>
        </w:rPr>
        <w:t>00</w:t>
      </w:r>
      <w:r w:rsidR="00DF325C">
        <w:rPr>
          <w:rStyle w:val="normaltextrun"/>
          <w:sz w:val="28"/>
          <w:szCs w:val="28"/>
        </w:rPr>
        <w:t>03</w:t>
      </w:r>
      <w:r w:rsidR="00540701">
        <w:rPr>
          <w:rStyle w:val="normaltextrun"/>
          <w:sz w:val="28"/>
          <w:szCs w:val="28"/>
        </w:rPr>
        <w:t>7</w:t>
      </w:r>
      <w:r w:rsidR="00E227AF">
        <w:rPr>
          <w:rStyle w:val="normaltextrun"/>
          <w:sz w:val="28"/>
          <w:szCs w:val="28"/>
        </w:rPr>
        <w:t>3</w:t>
      </w:r>
      <w:r w:rsidR="00B2119D">
        <w:rPr>
          <w:rStyle w:val="normaltextrun"/>
          <w:sz w:val="28"/>
          <w:szCs w:val="28"/>
        </w:rPr>
        <w:t>-</w:t>
      </w:r>
      <w:r w:rsidR="00E227AF">
        <w:rPr>
          <w:rStyle w:val="normaltextrun"/>
          <w:sz w:val="28"/>
          <w:szCs w:val="28"/>
        </w:rPr>
        <w:t>92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</w:t>
      </w:r>
      <w:r w:rsidRPr="009864D6" w:rsidR="009864D6">
        <w:rPr>
          <w:rStyle w:val="eop"/>
          <w:sz w:val="28"/>
          <w:szCs w:val="28"/>
        </w:rPr>
        <w:t>Дело 5-</w:t>
      </w:r>
      <w:r w:rsidR="00540701">
        <w:rPr>
          <w:rStyle w:val="eop"/>
          <w:sz w:val="28"/>
          <w:szCs w:val="28"/>
        </w:rPr>
        <w:t>6</w:t>
      </w:r>
      <w:r w:rsidR="00E227AF">
        <w:rPr>
          <w:rStyle w:val="eop"/>
          <w:sz w:val="28"/>
          <w:szCs w:val="28"/>
        </w:rPr>
        <w:t>8</w:t>
      </w:r>
      <w:r w:rsidR="00B1318D">
        <w:rPr>
          <w:rStyle w:val="eop"/>
          <w:sz w:val="28"/>
          <w:szCs w:val="28"/>
        </w:rPr>
        <w:t>/</w:t>
      </w:r>
      <w:r w:rsidRPr="009864D6" w:rsidR="009864D6">
        <w:rPr>
          <w:rStyle w:val="eop"/>
          <w:sz w:val="28"/>
          <w:szCs w:val="28"/>
        </w:rPr>
        <w:t>1-202</w:t>
      </w:r>
      <w:r w:rsidR="00DF325C">
        <w:rPr>
          <w:rStyle w:val="eop"/>
          <w:sz w:val="28"/>
          <w:szCs w:val="28"/>
        </w:rPr>
        <w:t>2</w:t>
      </w:r>
    </w:p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sz w:val="28"/>
          <w:szCs w:val="28"/>
        </w:rPr>
      </w:pPr>
    </w:p>
    <w:p w:rsidR="00BE6B0B" w:rsidRPr="006B2EE2" w:rsidP="006B2EE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ПОСТАНОВЛЕНИЕ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 делу об административном правонарушении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B2EE2">
        <w:rPr>
          <w:rStyle w:val="eop"/>
          <w:sz w:val="28"/>
          <w:szCs w:val="28"/>
        </w:rPr>
        <w:t> </w:t>
      </w:r>
    </w:p>
    <w:p w:rsidR="00BE6B0B" w:rsidRPr="005C7C55" w:rsidP="00B2119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>
        <w:rPr>
          <w:sz w:val="28"/>
          <w:szCs w:val="28"/>
        </w:rPr>
        <w:t>марта 2022</w:t>
      </w:r>
      <w:r w:rsidRPr="005C7C55" w:rsidR="00547C0F">
        <w:rPr>
          <w:sz w:val="28"/>
          <w:szCs w:val="28"/>
        </w:rPr>
        <w:t xml:space="preserve"> года                                                  </w:t>
      </w:r>
      <w:r w:rsidR="00B2119D">
        <w:rPr>
          <w:sz w:val="28"/>
          <w:szCs w:val="28"/>
        </w:rPr>
        <w:t xml:space="preserve">           </w:t>
      </w:r>
      <w:r w:rsidRPr="005C7C55" w:rsidR="00547C0F">
        <w:rPr>
          <w:sz w:val="28"/>
          <w:szCs w:val="28"/>
        </w:rPr>
        <w:t xml:space="preserve">       г. Азнакаево </w:t>
      </w:r>
      <w:r w:rsidRPr="005C7C55" w:rsidR="008A6E1E">
        <w:rPr>
          <w:sz w:val="28"/>
          <w:szCs w:val="28"/>
        </w:rPr>
        <w:t>РТ</w:t>
      </w:r>
    </w:p>
    <w:p w:rsidR="008C1E07" w:rsidP="0059157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  <w:r>
        <w:rPr>
          <w:sz w:val="28"/>
          <w:szCs w:val="28"/>
        </w:rPr>
        <w:t xml:space="preserve">Мировой судья судебного участка № 1 по Азнакаевскому судебному району Республики Татарстан Гайнутдинов Р.Р., </w:t>
      </w:r>
      <w:r w:rsidRPr="005C7C55" w:rsidR="00BE6B0B">
        <w:rPr>
          <w:rStyle w:val="normaltextrun"/>
          <w:sz w:val="28"/>
          <w:szCs w:val="28"/>
        </w:rPr>
        <w:t>рассмотрев дел</w:t>
      </w:r>
      <w:r w:rsidRPr="005C7C55" w:rsidR="008A6E1E">
        <w:rPr>
          <w:rStyle w:val="normaltextrun"/>
          <w:sz w:val="28"/>
          <w:szCs w:val="28"/>
        </w:rPr>
        <w:t>о</w:t>
      </w:r>
      <w:r w:rsidRPr="005C7C55" w:rsidR="00BE6B0B">
        <w:rPr>
          <w:rStyle w:val="normaltextrun"/>
          <w:sz w:val="28"/>
          <w:szCs w:val="28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в отношении</w:t>
      </w:r>
      <w:r w:rsidRPr="005C7C55" w:rsidR="00BE6B0B">
        <w:rPr>
          <w:rStyle w:val="eop"/>
          <w:sz w:val="28"/>
          <w:szCs w:val="28"/>
        </w:rPr>
        <w:t> </w:t>
      </w:r>
      <w:r w:rsidR="00E227AF">
        <w:rPr>
          <w:rStyle w:val="eop"/>
          <w:sz w:val="28"/>
          <w:szCs w:val="28"/>
        </w:rPr>
        <w:t>Сагдиева</w:t>
      </w:r>
      <w:r w:rsidR="0061636B">
        <w:rPr>
          <w:rStyle w:val="eop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>Х.Ч., данные изъяты</w:t>
      </w:r>
      <w:r w:rsidR="00B2119D">
        <w:rPr>
          <w:rStyle w:val="eop"/>
          <w:sz w:val="28"/>
          <w:szCs w:val="28"/>
        </w:rPr>
        <w:t xml:space="preserve">, </w:t>
      </w:r>
    </w:p>
    <w:p w:rsidR="00B2119D" w:rsidRPr="00B2119D" w:rsidP="00481E87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У С Т А Н О В И Л:</w:t>
      </w:r>
    </w:p>
    <w:p w:rsidR="00DE0240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 w:rsidR="00B2119D">
        <w:rPr>
          <w:rStyle w:val="contextualspellingandgrammarerror"/>
          <w:sz w:val="28"/>
          <w:szCs w:val="28"/>
        </w:rPr>
        <w:t>остановлением ГИБДД МВД по РТ №</w:t>
      </w:r>
      <w:r w:rsidR="00B57304">
        <w:rPr>
          <w:rStyle w:val="contextualspellingandgrammarerror"/>
          <w:sz w:val="28"/>
          <w:szCs w:val="28"/>
        </w:rPr>
        <w:t>188101</w:t>
      </w:r>
      <w:r w:rsidR="00006F68">
        <w:rPr>
          <w:rStyle w:val="contextualspellingandgrammarerror"/>
          <w:sz w:val="28"/>
          <w:szCs w:val="28"/>
        </w:rPr>
        <w:t>162</w:t>
      </w:r>
      <w:r w:rsidR="006B6806">
        <w:rPr>
          <w:rStyle w:val="contextualspellingandgrammarerror"/>
          <w:sz w:val="28"/>
          <w:szCs w:val="28"/>
        </w:rPr>
        <w:t>1102</w:t>
      </w:r>
      <w:r w:rsidR="004F277F">
        <w:rPr>
          <w:rStyle w:val="contextualspellingandgrammarerror"/>
          <w:sz w:val="28"/>
          <w:szCs w:val="28"/>
        </w:rPr>
        <w:t>5369272</w:t>
      </w:r>
      <w:r w:rsidR="006B6806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от</w:t>
      </w:r>
      <w:r w:rsidRPr="00B2119D" w:rsidR="00B2119D">
        <w:rPr>
          <w:rStyle w:val="contextualspellingandgrammarerror"/>
          <w:sz w:val="28"/>
          <w:szCs w:val="28"/>
        </w:rPr>
        <w:t xml:space="preserve"> </w:t>
      </w:r>
      <w:r w:rsidR="00B2119D">
        <w:rPr>
          <w:rStyle w:val="contextualspellingandgrammarerror"/>
          <w:sz w:val="28"/>
          <w:szCs w:val="28"/>
        </w:rPr>
        <w:t xml:space="preserve">                </w:t>
      </w:r>
      <w:r>
        <w:rPr>
          <w:rStyle w:val="contextualspellingandgrammarerror"/>
          <w:sz w:val="28"/>
          <w:szCs w:val="28"/>
        </w:rPr>
        <w:t>дата</w:t>
      </w:r>
      <w:r w:rsidRPr="00B2119D" w:rsidR="00B2119D">
        <w:rPr>
          <w:rStyle w:val="contextualspellingandgrammarerror"/>
          <w:sz w:val="28"/>
          <w:szCs w:val="28"/>
        </w:rPr>
        <w:t xml:space="preserve">, </w:t>
      </w:r>
      <w:r w:rsidR="00BF3711">
        <w:rPr>
          <w:rStyle w:val="contextualspellingandgrammarerror"/>
          <w:sz w:val="28"/>
          <w:szCs w:val="28"/>
        </w:rPr>
        <w:t>Сагдиев Х.Ч</w:t>
      </w:r>
      <w:r w:rsidR="00B57304">
        <w:rPr>
          <w:rStyle w:val="contextualspellingandgrammarerror"/>
          <w:sz w:val="28"/>
          <w:szCs w:val="28"/>
        </w:rPr>
        <w:t>.</w:t>
      </w:r>
      <w:r w:rsidR="00245796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привлечен к административной ответственности, наложен штраф в размере</w:t>
      </w:r>
      <w:r w:rsidR="00B2119D">
        <w:rPr>
          <w:rStyle w:val="contextualspellingandgrammarerror"/>
          <w:sz w:val="28"/>
          <w:szCs w:val="28"/>
        </w:rPr>
        <w:t xml:space="preserve"> </w:t>
      </w:r>
      <w:r w:rsidR="00EB6D9C">
        <w:rPr>
          <w:rStyle w:val="contextualspellingandgrammarerror"/>
          <w:sz w:val="28"/>
          <w:szCs w:val="28"/>
        </w:rPr>
        <w:t>5</w:t>
      </w:r>
      <w:r w:rsidR="00F107D8">
        <w:rPr>
          <w:rStyle w:val="contextualspellingandgrammarerror"/>
          <w:sz w:val="28"/>
          <w:szCs w:val="28"/>
        </w:rPr>
        <w:t>0</w:t>
      </w:r>
      <w:r w:rsidRPr="00B2119D" w:rsidR="00B2119D">
        <w:rPr>
          <w:rStyle w:val="contextualspellingandgrammarerror"/>
          <w:sz w:val="28"/>
          <w:szCs w:val="28"/>
        </w:rPr>
        <w:t xml:space="preserve">0 рублей. Постановление вступило в законную силу </w:t>
      </w:r>
      <w:r>
        <w:rPr>
          <w:rStyle w:val="contextualspellingandgrammarerror"/>
          <w:sz w:val="28"/>
          <w:szCs w:val="28"/>
        </w:rPr>
        <w:t>дата</w:t>
      </w:r>
      <w:r w:rsidRPr="00B2119D" w:rsidR="00B2119D">
        <w:rPr>
          <w:rStyle w:val="contextualspellingandgrammarerror"/>
          <w:sz w:val="28"/>
          <w:szCs w:val="28"/>
        </w:rPr>
        <w:t xml:space="preserve">. В установленный </w:t>
      </w:r>
      <w:r w:rsidR="00182077">
        <w:rPr>
          <w:rStyle w:val="contextualspellingandgrammarerror"/>
          <w:sz w:val="28"/>
          <w:szCs w:val="28"/>
        </w:rPr>
        <w:t>шестидесятидневный срок,</w:t>
      </w:r>
      <w:r w:rsidRPr="00B2119D" w:rsidR="00B2119D">
        <w:rPr>
          <w:rStyle w:val="contextualspellingandgrammarerror"/>
          <w:sz w:val="28"/>
          <w:szCs w:val="28"/>
        </w:rPr>
        <w:t xml:space="preserve"> постановление исполнено не было, штраф </w:t>
      </w:r>
      <w:r w:rsidR="00BF3711">
        <w:rPr>
          <w:rStyle w:val="contextualspellingandgrammarerror"/>
          <w:sz w:val="28"/>
          <w:szCs w:val="28"/>
        </w:rPr>
        <w:t>Сагдиев Х.Ч.</w:t>
      </w:r>
      <w:r w:rsidRPr="00B2119D" w:rsidR="00B2119D">
        <w:rPr>
          <w:rStyle w:val="contextualspellingandgrammarerror"/>
          <w:sz w:val="28"/>
          <w:szCs w:val="28"/>
        </w:rPr>
        <w:t xml:space="preserve"> не уплатил.</w:t>
      </w:r>
    </w:p>
    <w:p w:rsidR="00DE0240" w:rsidRPr="00DE0240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DE0240">
        <w:rPr>
          <w:rStyle w:val="contextualspellingandgrammarerror"/>
          <w:sz w:val="28"/>
          <w:szCs w:val="28"/>
        </w:rPr>
        <w:t xml:space="preserve">На этом основании в отношении </w:t>
      </w:r>
      <w:r w:rsidR="00EB6D9C">
        <w:rPr>
          <w:rStyle w:val="contextualspellingandgrammarerror"/>
          <w:sz w:val="28"/>
          <w:szCs w:val="28"/>
        </w:rPr>
        <w:t>С</w:t>
      </w:r>
      <w:r w:rsidR="00BF3711">
        <w:rPr>
          <w:rStyle w:val="contextualspellingandgrammarerror"/>
          <w:sz w:val="28"/>
          <w:szCs w:val="28"/>
        </w:rPr>
        <w:t>агдиева Х.Ч</w:t>
      </w:r>
      <w:r w:rsidR="00CB59B8">
        <w:rPr>
          <w:rStyle w:val="contextualspellingandgrammarerror"/>
          <w:sz w:val="28"/>
          <w:szCs w:val="28"/>
        </w:rPr>
        <w:t>. б</w:t>
      </w:r>
      <w:r w:rsidRPr="00DE0240">
        <w:rPr>
          <w:rStyle w:val="contextualspellingandgrammarerror"/>
          <w:sz w:val="28"/>
          <w:szCs w:val="28"/>
        </w:rPr>
        <w:t xml:space="preserve">ыл составлен </w:t>
      </w:r>
      <w:r w:rsidRPr="00DE0240">
        <w:rPr>
          <w:rStyle w:val="contextualspellingandgrammarerror"/>
          <w:sz w:val="28"/>
          <w:szCs w:val="28"/>
        </w:rPr>
        <w:t>административный протокол по</w:t>
      </w:r>
      <w:r>
        <w:rPr>
          <w:rStyle w:val="contextualspellingandgrammarerror"/>
          <w:sz w:val="28"/>
          <w:szCs w:val="28"/>
        </w:rPr>
        <w:t xml:space="preserve"> ч.</w:t>
      </w:r>
      <w:r w:rsidR="00CB59B8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1</w:t>
      </w:r>
      <w:r w:rsidRPr="00DE0240">
        <w:rPr>
          <w:rStyle w:val="contextualspellingandgrammarerror"/>
          <w:sz w:val="28"/>
          <w:szCs w:val="28"/>
        </w:rPr>
        <w:t xml:space="preserve"> ст. 20.2</w:t>
      </w:r>
      <w:r>
        <w:rPr>
          <w:rStyle w:val="contextualspellingandgrammarerror"/>
          <w:sz w:val="28"/>
          <w:szCs w:val="28"/>
        </w:rPr>
        <w:t>5</w:t>
      </w:r>
      <w:r w:rsidRPr="00DE0240">
        <w:rPr>
          <w:rStyle w:val="contextualspellingandgrammarerror"/>
          <w:sz w:val="28"/>
          <w:szCs w:val="28"/>
        </w:rPr>
        <w:t xml:space="preserve"> КоАП РФ.</w:t>
      </w:r>
    </w:p>
    <w:p w:rsidR="00182077" w:rsidRPr="00BE5F7A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color w:val="000000" w:themeColor="text1"/>
          <w:sz w:val="28"/>
          <w:szCs w:val="28"/>
        </w:rPr>
      </w:pPr>
      <w:r w:rsidRPr="00BE5F7A">
        <w:rPr>
          <w:rStyle w:val="contextualspellingandgrammarerror"/>
          <w:color w:val="000000" w:themeColor="text1"/>
          <w:sz w:val="28"/>
          <w:szCs w:val="28"/>
        </w:rPr>
        <w:t>На судебное заседание</w:t>
      </w:r>
      <w:r w:rsidR="00245796">
        <w:rPr>
          <w:rStyle w:val="contextualspellingandgrammarerror"/>
          <w:color w:val="000000" w:themeColor="text1"/>
          <w:sz w:val="28"/>
          <w:szCs w:val="28"/>
        </w:rPr>
        <w:t xml:space="preserve"> </w:t>
      </w:r>
      <w:r w:rsidR="00BF3711">
        <w:rPr>
          <w:rStyle w:val="contextualspellingandgrammarerror"/>
          <w:color w:val="000000" w:themeColor="text1"/>
          <w:sz w:val="28"/>
          <w:szCs w:val="28"/>
        </w:rPr>
        <w:t>Сагдиев Х.Ч</w:t>
      </w:r>
      <w:r w:rsidR="001E6EA1">
        <w:rPr>
          <w:rStyle w:val="contextualspellingandgrammarerror"/>
          <w:color w:val="000000" w:themeColor="text1"/>
          <w:sz w:val="28"/>
          <w:szCs w:val="28"/>
        </w:rPr>
        <w:t>.</w:t>
      </w:r>
      <w:r w:rsidR="004924E7">
        <w:rPr>
          <w:rStyle w:val="contextualspellingandgrammarerror"/>
          <w:color w:val="000000" w:themeColor="text1"/>
          <w:sz w:val="28"/>
          <w:szCs w:val="28"/>
        </w:rPr>
        <w:t xml:space="preserve"> </w:t>
      </w:r>
      <w:r w:rsidRPr="00BE5F7A">
        <w:rPr>
          <w:rStyle w:val="contextualspellingandgrammarerror"/>
          <w:color w:val="000000" w:themeColor="text1"/>
          <w:sz w:val="28"/>
          <w:szCs w:val="28"/>
        </w:rPr>
        <w:t>не явил</w:t>
      </w:r>
      <w:r w:rsidR="004924E7">
        <w:rPr>
          <w:rStyle w:val="contextualspellingandgrammarerror"/>
          <w:color w:val="000000" w:themeColor="text1"/>
          <w:sz w:val="28"/>
          <w:szCs w:val="28"/>
        </w:rPr>
        <w:t>с</w:t>
      </w:r>
      <w:r w:rsidR="00CB59B8">
        <w:rPr>
          <w:rStyle w:val="contextualspellingandgrammarerror"/>
          <w:color w:val="000000" w:themeColor="text1"/>
          <w:sz w:val="28"/>
          <w:szCs w:val="28"/>
        </w:rPr>
        <w:t>я</w:t>
      </w:r>
      <w:r w:rsidRPr="00BE5F7A">
        <w:rPr>
          <w:rStyle w:val="contextualspellingandgrammarerror"/>
          <w:color w:val="000000" w:themeColor="text1"/>
          <w:sz w:val="28"/>
          <w:szCs w:val="28"/>
        </w:rPr>
        <w:t>, извещен надлежащим образом</w:t>
      </w:r>
      <w:r w:rsidRPr="00BE5F7A" w:rsidR="00612EDE">
        <w:rPr>
          <w:rStyle w:val="contextualspellingandgrammarerror"/>
          <w:color w:val="000000" w:themeColor="text1"/>
          <w:sz w:val="28"/>
          <w:szCs w:val="28"/>
        </w:rPr>
        <w:t xml:space="preserve">, </w:t>
      </w:r>
      <w:r w:rsidRPr="00BE5F7A">
        <w:rPr>
          <w:rStyle w:val="contextualspellingandgrammarerror"/>
          <w:color w:val="000000" w:themeColor="text1"/>
          <w:sz w:val="28"/>
          <w:szCs w:val="28"/>
        </w:rPr>
        <w:t xml:space="preserve">причины неявки неизвестны. Суд расценивает данные действия (бездействие) </w:t>
      </w:r>
      <w:r w:rsidR="00291A58">
        <w:rPr>
          <w:rStyle w:val="contextualspellingandgrammarerror"/>
          <w:color w:val="000000" w:themeColor="text1"/>
          <w:sz w:val="28"/>
          <w:szCs w:val="28"/>
        </w:rPr>
        <w:t>Сагдиева Х.Ч</w:t>
      </w:r>
      <w:r w:rsidR="001E6EA1">
        <w:rPr>
          <w:rStyle w:val="contextualspellingandgrammarerror"/>
          <w:color w:val="000000" w:themeColor="text1"/>
          <w:sz w:val="28"/>
          <w:szCs w:val="28"/>
        </w:rPr>
        <w:t>.</w:t>
      </w:r>
      <w:r w:rsidR="00CB59B8">
        <w:rPr>
          <w:rStyle w:val="contextualspellingandgrammarerror"/>
          <w:color w:val="000000" w:themeColor="text1"/>
          <w:sz w:val="28"/>
          <w:szCs w:val="28"/>
        </w:rPr>
        <w:t xml:space="preserve"> </w:t>
      </w:r>
      <w:r w:rsidRPr="00BE5F7A">
        <w:rPr>
          <w:rStyle w:val="contextualspellingandgrammarerror"/>
          <w:color w:val="000000" w:themeColor="text1"/>
          <w:sz w:val="28"/>
          <w:szCs w:val="28"/>
        </w:rPr>
        <w:t xml:space="preserve">как добровольный отказ от участия в </w:t>
      </w:r>
      <w:r w:rsidRPr="00BE5F7A">
        <w:rPr>
          <w:rStyle w:val="contextualspellingandgrammarerror"/>
          <w:color w:val="000000" w:themeColor="text1"/>
          <w:sz w:val="28"/>
          <w:szCs w:val="28"/>
        </w:rPr>
        <w:t>судебном разбирательстве и на основании части 2 статьи 25.1 Кодекса Российской Федерации об административных правонарушениях считает возможным рассмотреть дело в отсутствие привлекаемого лица.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Мировой судья, исследовав доказательства по делу, приходит к сл</w:t>
      </w:r>
      <w:r w:rsidRPr="00B2119D">
        <w:rPr>
          <w:rStyle w:val="contextualspellingandgrammarerror"/>
          <w:sz w:val="28"/>
          <w:szCs w:val="28"/>
        </w:rPr>
        <w:t>едующему.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</w:t>
      </w:r>
      <w:r w:rsidRPr="00B2119D">
        <w:rPr>
          <w:rStyle w:val="contextualspellingandgrammarerror"/>
          <w:sz w:val="28"/>
          <w:szCs w:val="28"/>
        </w:rPr>
        <w:t>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Согласно статье 26.1 Кодекса Российской Федерации об а</w:t>
      </w:r>
      <w:r w:rsidRPr="00B2119D">
        <w:rPr>
          <w:rStyle w:val="contextualspellingandgrammarerror"/>
          <w:sz w:val="28"/>
          <w:szCs w:val="28"/>
        </w:rPr>
        <w:t>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</w:t>
      </w:r>
      <w:r w:rsidRPr="00B2119D">
        <w:rPr>
          <w:rStyle w:val="contextualspellingandgrammarerror"/>
          <w:sz w:val="28"/>
          <w:szCs w:val="28"/>
        </w:rPr>
        <w:t>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Из постановления </w:t>
      </w:r>
      <w:r w:rsidRPr="00EA30BE" w:rsidR="00EA30BE">
        <w:rPr>
          <w:rStyle w:val="contextualspellingandgrammarerror"/>
          <w:sz w:val="28"/>
          <w:szCs w:val="28"/>
        </w:rPr>
        <w:t>№</w:t>
      </w:r>
      <w:r w:rsidRPr="00291A58" w:rsidR="00291A58">
        <w:rPr>
          <w:rStyle w:val="contextualspellingandgrammarerror"/>
          <w:sz w:val="28"/>
          <w:szCs w:val="28"/>
        </w:rPr>
        <w:t xml:space="preserve">18810116211025369272 </w:t>
      </w:r>
      <w:r w:rsidRPr="00291A58" w:rsidR="00291A58">
        <w:rPr>
          <w:rStyle w:val="contextualspellingandgrammarerror"/>
          <w:sz w:val="28"/>
          <w:szCs w:val="28"/>
        </w:rPr>
        <w:t>от</w:t>
      </w:r>
      <w:r w:rsidRPr="00291A58" w:rsidR="00291A58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дата</w:t>
      </w:r>
      <w:r w:rsidRPr="00B2119D">
        <w:rPr>
          <w:rStyle w:val="contextualspellingandgrammarerror"/>
          <w:sz w:val="28"/>
          <w:szCs w:val="28"/>
        </w:rPr>
        <w:t xml:space="preserve">, следует, что </w:t>
      </w:r>
      <w:r w:rsidR="00291A58">
        <w:rPr>
          <w:rStyle w:val="contextualspellingandgrammarerror"/>
          <w:sz w:val="28"/>
          <w:szCs w:val="28"/>
        </w:rPr>
        <w:t>Сагдиев Х.Ч</w:t>
      </w:r>
      <w:r w:rsidR="00CB59B8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 xml:space="preserve"> привлечен к админис</w:t>
      </w:r>
      <w:r w:rsidRPr="00B2119D">
        <w:rPr>
          <w:rStyle w:val="contextualspellingandgrammarerror"/>
          <w:sz w:val="28"/>
          <w:szCs w:val="28"/>
        </w:rPr>
        <w:t xml:space="preserve">тративной ответственности и подвергнут </w:t>
      </w:r>
      <w:r w:rsidRPr="00B2119D">
        <w:rPr>
          <w:rStyle w:val="contextualspellingandgrammarerror"/>
          <w:sz w:val="28"/>
          <w:szCs w:val="28"/>
        </w:rPr>
        <w:t xml:space="preserve">наказанию в виде штрафа. Постановление вступило в законную силу </w:t>
      </w:r>
      <w:r>
        <w:rPr>
          <w:rStyle w:val="contextualspellingandgrammarerror"/>
          <w:sz w:val="28"/>
          <w:szCs w:val="28"/>
        </w:rPr>
        <w:t>дата</w:t>
      </w:r>
      <w:r w:rsidRPr="00B2119D">
        <w:rPr>
          <w:rStyle w:val="contextualspellingandgrammarerror"/>
          <w:sz w:val="28"/>
          <w:szCs w:val="28"/>
        </w:rPr>
        <w:t xml:space="preserve">, обжаловано не было. Штраф подлежал оплате в </w:t>
      </w:r>
      <w:r w:rsidR="00182077">
        <w:rPr>
          <w:rStyle w:val="contextualspellingandgrammarerror"/>
          <w:sz w:val="28"/>
          <w:szCs w:val="28"/>
        </w:rPr>
        <w:t>60-ти дневный срок.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Из протокола об административном правонарушении следует, что он был составлен в отношении </w:t>
      </w:r>
      <w:r w:rsidR="00D46C64">
        <w:rPr>
          <w:rStyle w:val="contextualspellingandgrammarerror"/>
          <w:sz w:val="28"/>
          <w:szCs w:val="28"/>
        </w:rPr>
        <w:t>Сагдиева Х.Ч</w:t>
      </w:r>
      <w:r w:rsidR="00422935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>, при выявлении факта  административного правонарушения - неуплаты в установленный срок штрафа.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Не доверять предоставленным доказательствам нет оснований</w:t>
      </w:r>
      <w:r w:rsidRPr="00B2119D">
        <w:rPr>
          <w:rStyle w:val="contextualspellingandgrammarerror"/>
          <w:sz w:val="28"/>
          <w:szCs w:val="28"/>
        </w:rPr>
        <w:t xml:space="preserve">, так как они не противоречат друг другу, составлены в соответствии с административным законодательством. 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32.2 Кодекса Российской Федерации об административных правонарушениях административный штраф должен быть уплачен лицом, при</w:t>
      </w:r>
      <w:r w:rsidRPr="00B2119D">
        <w:rPr>
          <w:rStyle w:val="contextualspellingandgrammarerror"/>
          <w:sz w:val="28"/>
          <w:szCs w:val="28"/>
        </w:rPr>
        <w:t>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</w:t>
      </w:r>
      <w:r w:rsidRPr="00B2119D">
        <w:rPr>
          <w:rStyle w:val="contextualspellingandgrammarerror"/>
          <w:sz w:val="28"/>
          <w:szCs w:val="28"/>
        </w:rPr>
        <w:t xml:space="preserve"> Кодекса.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Как установлено по делу, штраф в 60-ти дневный срок не оплачен.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Действия</w:t>
      </w:r>
      <w:r w:rsidR="00674E6E">
        <w:rPr>
          <w:rStyle w:val="contextualspellingandgrammarerror"/>
          <w:sz w:val="28"/>
          <w:szCs w:val="28"/>
        </w:rPr>
        <w:t xml:space="preserve"> </w:t>
      </w:r>
      <w:r w:rsidR="00D46C64">
        <w:rPr>
          <w:rStyle w:val="contextualspellingandgrammarerror"/>
          <w:sz w:val="28"/>
          <w:szCs w:val="28"/>
        </w:rPr>
        <w:t>Сагдиева Х.Ч</w:t>
      </w:r>
      <w:r w:rsidR="00674E6E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 xml:space="preserve"> суд квалифицирует по части 1 статьи 20.25 Кодекса Российской Федерации об административных правонарушениях - неуплата административного штрафа в срок, предусмо</w:t>
      </w:r>
      <w:r w:rsidRPr="00B2119D">
        <w:rPr>
          <w:rStyle w:val="contextualspellingandgrammarerror"/>
          <w:sz w:val="28"/>
          <w:szCs w:val="28"/>
        </w:rPr>
        <w:t>тренный Кодексом.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Обстоятельств, отягчающих в соответствии со статьей 4.3 Кодекса Российской Федерации об административных правонарушениях либо смягчающих в соответствии со статьей 4.2 Кодекса Российской Федерации об административных правонарушениях админи</w:t>
      </w:r>
      <w:r w:rsidRPr="00B2119D">
        <w:rPr>
          <w:rStyle w:val="contextualspellingandgrammarerror"/>
          <w:sz w:val="28"/>
          <w:szCs w:val="28"/>
        </w:rPr>
        <w:t>стративную ответственность, суд не усматривает.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На основании изложенного, руководствуясь ст. 29.10 Кодекса РФ об административных правонарушениях, суд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П О С Т А Н О В И Л: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>
        <w:rPr>
          <w:rStyle w:val="contextualspellingandgrammarerror"/>
          <w:sz w:val="28"/>
          <w:szCs w:val="28"/>
        </w:rPr>
        <w:t>ризнать</w:t>
      </w:r>
      <w:r w:rsidR="00DB1A77">
        <w:rPr>
          <w:rStyle w:val="contextualspellingandgrammarerror"/>
          <w:sz w:val="28"/>
          <w:szCs w:val="28"/>
        </w:rPr>
        <w:t xml:space="preserve"> </w:t>
      </w:r>
      <w:r w:rsidR="00D46C64">
        <w:rPr>
          <w:rStyle w:val="contextualspellingandgrammarerror"/>
          <w:sz w:val="28"/>
          <w:szCs w:val="28"/>
        </w:rPr>
        <w:t xml:space="preserve">Сагдиева </w:t>
      </w:r>
      <w:r>
        <w:rPr>
          <w:rStyle w:val="contextualspellingandgrammarerror"/>
          <w:sz w:val="28"/>
          <w:szCs w:val="28"/>
        </w:rPr>
        <w:t>Х.Ч.</w:t>
      </w:r>
      <w:r w:rsidR="000951EA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виновн</w:t>
      </w:r>
      <w:r w:rsidR="00674E6E">
        <w:rPr>
          <w:rStyle w:val="contextualspellingandgrammarerror"/>
          <w:sz w:val="28"/>
          <w:szCs w:val="28"/>
        </w:rPr>
        <w:t>ым</w:t>
      </w:r>
      <w:r w:rsidRPr="00B2119D">
        <w:rPr>
          <w:rStyle w:val="contextualspellingandgrammarerror"/>
          <w:sz w:val="28"/>
          <w:szCs w:val="28"/>
        </w:rPr>
        <w:t xml:space="preserve"> в совершении административного правона</w:t>
      </w:r>
      <w:r w:rsidRPr="00B2119D">
        <w:rPr>
          <w:rStyle w:val="contextualspellingandgrammarerror"/>
          <w:sz w:val="28"/>
          <w:szCs w:val="28"/>
        </w:rPr>
        <w:t xml:space="preserve">рушения по части 1 статьи 20.25 Кодекса РФ об административных правонарушениях и назначить наказание в виде штрафа в сумме </w:t>
      </w:r>
      <w:r w:rsidR="008B0DBC">
        <w:rPr>
          <w:rStyle w:val="contextualspellingandgrammarerror"/>
          <w:sz w:val="28"/>
          <w:szCs w:val="28"/>
        </w:rPr>
        <w:t>1</w:t>
      </w:r>
      <w:r w:rsidR="00416298">
        <w:rPr>
          <w:rStyle w:val="contextualspellingandgrammarerror"/>
          <w:sz w:val="28"/>
          <w:szCs w:val="28"/>
        </w:rPr>
        <w:t xml:space="preserve"> 0</w:t>
      </w:r>
      <w:r w:rsidRPr="00B2119D">
        <w:rPr>
          <w:rStyle w:val="contextualspellingandgrammarerror"/>
          <w:sz w:val="28"/>
          <w:szCs w:val="28"/>
        </w:rPr>
        <w:t>00 рублей.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Штраф подлежит уплате в течение 60 дней после вступления настоящего постановления в законную силу. Квитанция  должна бы</w:t>
      </w:r>
      <w:r w:rsidRPr="00B2119D">
        <w:rPr>
          <w:rStyle w:val="contextualspellingandgrammarerror"/>
          <w:sz w:val="28"/>
          <w:szCs w:val="28"/>
        </w:rPr>
        <w:t xml:space="preserve">ть предоставлена в канцелярию судебного участка. </w:t>
      </w:r>
    </w:p>
    <w:p w:rsid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случае неуплаты штрафа наступает административная ответственность по статье 20.25 часть 1 Кодекса РФ об административных правонарушениях.</w:t>
      </w:r>
    </w:p>
    <w:p w:rsidR="009B5CE1" w:rsidRPr="00654A1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654A15">
        <w:rPr>
          <w:rStyle w:val="contextualspellingandgrammarerror"/>
          <w:sz w:val="28"/>
          <w:szCs w:val="28"/>
        </w:rPr>
        <w:t xml:space="preserve">Реквизиты для уплаты штрафа: </w:t>
      </w:r>
      <w:r>
        <w:rPr>
          <w:rStyle w:val="contextualspellingandgrammarerror"/>
          <w:sz w:val="28"/>
          <w:szCs w:val="28"/>
        </w:rPr>
        <w:t>……….</w:t>
      </w:r>
    </w:p>
    <w:p w:rsidR="00BE6B0B" w:rsidRPr="005C7C5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>Копия документа, свидетельствующего</w:t>
      </w:r>
      <w:r w:rsidRPr="005C7C55">
        <w:rPr>
          <w:rStyle w:val="normaltextrun"/>
          <w:sz w:val="28"/>
          <w:szCs w:val="28"/>
        </w:rPr>
        <w:t xml:space="preserve"> об уплате административного штрафа, предъявляется в суд, вынесший постановление.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 xml:space="preserve">Постановление может быть обжаловано в </w:t>
      </w:r>
      <w:r w:rsidRPr="005C7C55" w:rsidR="001A284F">
        <w:rPr>
          <w:rStyle w:val="normaltextrun"/>
          <w:sz w:val="28"/>
          <w:szCs w:val="28"/>
        </w:rPr>
        <w:t xml:space="preserve">Азнакаевский городской </w:t>
      </w:r>
      <w:r w:rsidRPr="005C7C55">
        <w:rPr>
          <w:rStyle w:val="normaltextrun"/>
          <w:sz w:val="28"/>
          <w:szCs w:val="28"/>
        </w:rPr>
        <w:t>суд</w:t>
      </w:r>
      <w:r w:rsidRPr="005C7C55">
        <w:rPr>
          <w:rStyle w:val="scxw45121250"/>
          <w:sz w:val="28"/>
          <w:szCs w:val="28"/>
        </w:rPr>
        <w:t> </w:t>
      </w:r>
      <w:r w:rsidRPr="005C7C55">
        <w:rPr>
          <w:sz w:val="28"/>
          <w:szCs w:val="28"/>
        </w:rPr>
        <w:br/>
      </w:r>
      <w:r w:rsidRPr="005C7C55" w:rsidR="001A284F">
        <w:rPr>
          <w:rStyle w:val="normaltextrun"/>
          <w:sz w:val="28"/>
          <w:szCs w:val="28"/>
        </w:rPr>
        <w:t>Республики Татарстан</w:t>
      </w:r>
      <w:r w:rsidRPr="005C7C55">
        <w:rPr>
          <w:rStyle w:val="normaltextrun"/>
          <w:sz w:val="28"/>
          <w:szCs w:val="28"/>
        </w:rPr>
        <w:t xml:space="preserve"> в течение 10 суток через мирового судью со дня вручения или получения копии постановле</w:t>
      </w:r>
      <w:r w:rsidRPr="005C7C55">
        <w:rPr>
          <w:rStyle w:val="normaltextrun"/>
          <w:sz w:val="28"/>
          <w:szCs w:val="28"/>
        </w:rPr>
        <w:t>ния.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right="-15" w:firstLine="555"/>
        <w:jc w:val="both"/>
        <w:textAlignment w:val="baseline"/>
        <w:rPr>
          <w:sz w:val="28"/>
          <w:szCs w:val="28"/>
        </w:rPr>
      </w:pPr>
      <w:r w:rsidRPr="005C7C55">
        <w:rPr>
          <w:rStyle w:val="eop"/>
          <w:sz w:val="28"/>
          <w:szCs w:val="28"/>
        </w:rPr>
        <w:t> </w:t>
      </w:r>
    </w:p>
    <w:p w:rsidR="000717D1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</w:p>
    <w:p w:rsidR="00182077" w:rsidRPr="005C7C55" w:rsidP="00A45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</w:t>
      </w:r>
      <w:r w:rsidRPr="00182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82077">
        <w:rPr>
          <w:rFonts w:ascii="Times New Roman" w:hAnsi="Times New Roman" w:cs="Times New Roman"/>
          <w:sz w:val="28"/>
          <w:szCs w:val="28"/>
        </w:rPr>
        <w:t xml:space="preserve">                              Гайнутдинов Р.Р.</w:t>
      </w:r>
    </w:p>
    <w:sectPr w:rsidSect="006B2EE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4FC4"/>
    <w:multiLevelType w:val="multilevel"/>
    <w:tmpl w:val="CC66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BB03D6"/>
    <w:rsid w:val="00006F68"/>
    <w:rsid w:val="00037028"/>
    <w:rsid w:val="00041FC0"/>
    <w:rsid w:val="00050B02"/>
    <w:rsid w:val="000633CE"/>
    <w:rsid w:val="0006369F"/>
    <w:rsid w:val="000717D1"/>
    <w:rsid w:val="00094FCF"/>
    <w:rsid w:val="000951EA"/>
    <w:rsid w:val="000A7C65"/>
    <w:rsid w:val="000B61DF"/>
    <w:rsid w:val="00105245"/>
    <w:rsid w:val="00116F7E"/>
    <w:rsid w:val="00182077"/>
    <w:rsid w:val="001A284F"/>
    <w:rsid w:val="001B444C"/>
    <w:rsid w:val="001C1DDD"/>
    <w:rsid w:val="001D3AF6"/>
    <w:rsid w:val="001E6EA1"/>
    <w:rsid w:val="002010ED"/>
    <w:rsid w:val="002111F9"/>
    <w:rsid w:val="00233E69"/>
    <w:rsid w:val="00245796"/>
    <w:rsid w:val="00265E67"/>
    <w:rsid w:val="00291A58"/>
    <w:rsid w:val="002928B2"/>
    <w:rsid w:val="00293123"/>
    <w:rsid w:val="002A6F98"/>
    <w:rsid w:val="002B520B"/>
    <w:rsid w:val="002D40C1"/>
    <w:rsid w:val="00357FB3"/>
    <w:rsid w:val="003657D2"/>
    <w:rsid w:val="0039597C"/>
    <w:rsid w:val="003C58D5"/>
    <w:rsid w:val="003E52B4"/>
    <w:rsid w:val="003E6A29"/>
    <w:rsid w:val="00407677"/>
    <w:rsid w:val="00416298"/>
    <w:rsid w:val="00422935"/>
    <w:rsid w:val="00430643"/>
    <w:rsid w:val="00442214"/>
    <w:rsid w:val="004458C0"/>
    <w:rsid w:val="00481E87"/>
    <w:rsid w:val="004924E7"/>
    <w:rsid w:val="00495521"/>
    <w:rsid w:val="00496190"/>
    <w:rsid w:val="004A722F"/>
    <w:rsid w:val="004D3F9F"/>
    <w:rsid w:val="004E16C3"/>
    <w:rsid w:val="004F1B1C"/>
    <w:rsid w:val="004F277F"/>
    <w:rsid w:val="004F73EA"/>
    <w:rsid w:val="005040E0"/>
    <w:rsid w:val="00511249"/>
    <w:rsid w:val="00513C17"/>
    <w:rsid w:val="00540701"/>
    <w:rsid w:val="00547C0F"/>
    <w:rsid w:val="00555AC3"/>
    <w:rsid w:val="00564626"/>
    <w:rsid w:val="00571A1C"/>
    <w:rsid w:val="00591577"/>
    <w:rsid w:val="005C7C55"/>
    <w:rsid w:val="005E1A62"/>
    <w:rsid w:val="005F5FC8"/>
    <w:rsid w:val="00612EDE"/>
    <w:rsid w:val="00615C4E"/>
    <w:rsid w:val="0061636B"/>
    <w:rsid w:val="00636191"/>
    <w:rsid w:val="00647A1A"/>
    <w:rsid w:val="00653E8A"/>
    <w:rsid w:val="00654A15"/>
    <w:rsid w:val="00661D26"/>
    <w:rsid w:val="00674E6E"/>
    <w:rsid w:val="006922FC"/>
    <w:rsid w:val="006B2EE2"/>
    <w:rsid w:val="006B6806"/>
    <w:rsid w:val="006C2AF3"/>
    <w:rsid w:val="007366DA"/>
    <w:rsid w:val="00766519"/>
    <w:rsid w:val="007877FB"/>
    <w:rsid w:val="007A57D2"/>
    <w:rsid w:val="007D556E"/>
    <w:rsid w:val="00800EBD"/>
    <w:rsid w:val="008161B2"/>
    <w:rsid w:val="00842636"/>
    <w:rsid w:val="00867BEF"/>
    <w:rsid w:val="00896622"/>
    <w:rsid w:val="008A6E1E"/>
    <w:rsid w:val="008B0DBC"/>
    <w:rsid w:val="008C1E07"/>
    <w:rsid w:val="008D47B3"/>
    <w:rsid w:val="008E53D8"/>
    <w:rsid w:val="008F3191"/>
    <w:rsid w:val="008F4BB1"/>
    <w:rsid w:val="00940592"/>
    <w:rsid w:val="00966950"/>
    <w:rsid w:val="00980331"/>
    <w:rsid w:val="009864D6"/>
    <w:rsid w:val="009B5CE1"/>
    <w:rsid w:val="009F0726"/>
    <w:rsid w:val="00A0523E"/>
    <w:rsid w:val="00A3102B"/>
    <w:rsid w:val="00A364AB"/>
    <w:rsid w:val="00A427F6"/>
    <w:rsid w:val="00A45DD6"/>
    <w:rsid w:val="00A54711"/>
    <w:rsid w:val="00A748B9"/>
    <w:rsid w:val="00AB3AE6"/>
    <w:rsid w:val="00AB47ED"/>
    <w:rsid w:val="00AC272D"/>
    <w:rsid w:val="00B1318D"/>
    <w:rsid w:val="00B2119D"/>
    <w:rsid w:val="00B36B9F"/>
    <w:rsid w:val="00B51D00"/>
    <w:rsid w:val="00B54CA8"/>
    <w:rsid w:val="00B57304"/>
    <w:rsid w:val="00BA453E"/>
    <w:rsid w:val="00BB03D6"/>
    <w:rsid w:val="00BC05D8"/>
    <w:rsid w:val="00BD7C8F"/>
    <w:rsid w:val="00BE054E"/>
    <w:rsid w:val="00BE5F7A"/>
    <w:rsid w:val="00BE6B0B"/>
    <w:rsid w:val="00BF0879"/>
    <w:rsid w:val="00BF3711"/>
    <w:rsid w:val="00BF48D7"/>
    <w:rsid w:val="00C05631"/>
    <w:rsid w:val="00C104E0"/>
    <w:rsid w:val="00C56326"/>
    <w:rsid w:val="00C63D8B"/>
    <w:rsid w:val="00C7273C"/>
    <w:rsid w:val="00C91B08"/>
    <w:rsid w:val="00CB59B8"/>
    <w:rsid w:val="00CD1907"/>
    <w:rsid w:val="00CE132E"/>
    <w:rsid w:val="00CF067D"/>
    <w:rsid w:val="00D11972"/>
    <w:rsid w:val="00D14CCB"/>
    <w:rsid w:val="00D228F7"/>
    <w:rsid w:val="00D46C64"/>
    <w:rsid w:val="00D54780"/>
    <w:rsid w:val="00DB1A77"/>
    <w:rsid w:val="00DE0240"/>
    <w:rsid w:val="00DF325C"/>
    <w:rsid w:val="00DF7CD7"/>
    <w:rsid w:val="00E02A75"/>
    <w:rsid w:val="00E227AF"/>
    <w:rsid w:val="00E470EE"/>
    <w:rsid w:val="00E72111"/>
    <w:rsid w:val="00EA224D"/>
    <w:rsid w:val="00EA30BE"/>
    <w:rsid w:val="00EB6D9C"/>
    <w:rsid w:val="00EC1AB1"/>
    <w:rsid w:val="00EE0E9D"/>
    <w:rsid w:val="00EF11D7"/>
    <w:rsid w:val="00F06666"/>
    <w:rsid w:val="00F107D8"/>
    <w:rsid w:val="00F12B90"/>
    <w:rsid w:val="00F14E4D"/>
    <w:rsid w:val="00F67D86"/>
    <w:rsid w:val="00FA435D"/>
    <w:rsid w:val="00FA5374"/>
    <w:rsid w:val="00FF0FCB"/>
    <w:rsid w:val="00FF5B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4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BE6B0B"/>
  </w:style>
  <w:style w:type="character" w:customStyle="1" w:styleId="eop">
    <w:name w:val="eop"/>
    <w:basedOn w:val="DefaultParagraphFont"/>
    <w:rsid w:val="00BE6B0B"/>
  </w:style>
  <w:style w:type="character" w:customStyle="1" w:styleId="spellingerror">
    <w:name w:val="spellingerror"/>
    <w:basedOn w:val="DefaultParagraphFont"/>
    <w:rsid w:val="00BE6B0B"/>
  </w:style>
  <w:style w:type="character" w:customStyle="1" w:styleId="contextualspellingandgrammarerror">
    <w:name w:val="contextualspellingandgrammarerror"/>
    <w:basedOn w:val="DefaultParagraphFont"/>
    <w:rsid w:val="00BE6B0B"/>
  </w:style>
  <w:style w:type="character" w:customStyle="1" w:styleId="scxw45121250">
    <w:name w:val="scxw45121250"/>
    <w:basedOn w:val="DefaultParagraphFont"/>
    <w:rsid w:val="00BE6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