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59AC" w:rsidP="003259AC">
      <w:pPr>
        <w:pStyle w:val="Heading2"/>
        <w:ind w:right="140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Копия         </w:t>
      </w:r>
      <w:r>
        <w:rPr>
          <w:b w:val="0"/>
          <w:sz w:val="28"/>
          <w:szCs w:val="28"/>
        </w:rPr>
        <w:tab/>
      </w:r>
      <w:r>
        <w:t>УИД 16MS0171-01-2022-0001152-57</w:t>
      </w:r>
    </w:p>
    <w:p w:rsidR="003259AC" w:rsidP="003259AC">
      <w:pPr>
        <w:pStyle w:val="Heading2"/>
        <w:ind w:left="5664" w:right="140" w:firstLine="708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Дело № 5-423/2022</w:t>
      </w:r>
    </w:p>
    <w:p w:rsidR="003259AC" w:rsidP="003259AC">
      <w:pPr>
        <w:pStyle w:val="Heading2"/>
        <w:ind w:right="1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3259AC" w:rsidP="003259A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59AC" w:rsidP="003259AC">
      <w:pPr>
        <w:spacing w:after="0" w:line="24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3259AC" w:rsidP="003259AC">
      <w:pPr>
        <w:spacing w:after="0" w:line="240" w:lineRule="auto"/>
        <w:ind w:left="6379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</w:t>
      </w:r>
    </w:p>
    <w:p w:rsidR="003259AC" w:rsidP="003259AC">
      <w:pPr>
        <w:spacing w:after="0" w:line="240" w:lineRule="auto"/>
        <w:ind w:right="14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9AC" w:rsidP="003259AC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3259AC" w:rsidP="003259AC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19.7 Кодекса Российской Федерации об административных правонарушениях (далее КоАП РФ), в отношении должностного лица Зайцевой В</w:t>
      </w:r>
      <w:r w:rsidR="001E5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E5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1E5B84">
        <w:rPr>
          <w:sz w:val="28"/>
          <w:szCs w:val="28"/>
        </w:rPr>
        <w:t>«обезличено</w:t>
      </w:r>
      <w:r w:rsidRPr="00514BD4" w:rsidR="001E5B8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еспублике Татарстан;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Pr="00514BD4" w:rsidR="001E5B8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не привлекавшейся к административной ответственности,  </w:t>
      </w:r>
    </w:p>
    <w:p w:rsidR="003259AC" w:rsidP="003259AC">
      <w:pPr>
        <w:spacing w:after="0" w:line="240" w:lineRule="auto"/>
        <w:ind w:right="14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9AC" w:rsidP="003259AC">
      <w:pPr>
        <w:pStyle w:val="Heading2"/>
        <w:ind w:right="1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3259AC" w:rsidP="003259AC">
      <w:pPr>
        <w:pStyle w:val="3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</w:rPr>
      </w:pPr>
    </w:p>
    <w:p w:rsidR="003259AC" w:rsidP="003259A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проверки на предмет соблюдения Федерального закона от 06.12.2011 № 402-ФЗ «О бухгалтерском учете» МРИ ФСН №10 по Республике Татарстан обнаружил, что директор ООО «Легион</w:t>
      </w:r>
      <w:r>
        <w:rPr>
          <w:sz w:val="28"/>
          <w:szCs w:val="28"/>
        </w:rPr>
        <w:t>»З</w:t>
      </w:r>
      <w:r>
        <w:rPr>
          <w:sz w:val="28"/>
          <w:szCs w:val="28"/>
        </w:rPr>
        <w:t>айцева В.С. несвоевременно представила в МРИ ФСН №10 по Республике Татарстан</w:t>
      </w:r>
      <w:r w:rsidR="00636881">
        <w:rPr>
          <w:sz w:val="28"/>
          <w:szCs w:val="28"/>
        </w:rPr>
        <w:t xml:space="preserve"> годовую упрощенную бухгалтерскую (финансовую) отчетность, составляющую государственный информационный ресурс бухгалтерской отчетности за 2021 год – 6 апреля 2022 года.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3259AC" w:rsidP="003259A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В.С. </w:t>
      </w:r>
      <w:r>
        <w:rPr>
          <w:sz w:val="28"/>
          <w:szCs w:val="28"/>
        </w:rPr>
        <w:t>в суд не явил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, о</w:t>
      </w:r>
      <w:r w:rsidR="00C004AB">
        <w:rPr>
          <w:sz w:val="28"/>
          <w:szCs w:val="28"/>
        </w:rPr>
        <w:t>братилась с</w:t>
      </w:r>
      <w:r>
        <w:rPr>
          <w:sz w:val="28"/>
          <w:szCs w:val="28"/>
        </w:rPr>
        <w:t xml:space="preserve"> ходатайств</w:t>
      </w:r>
      <w:r w:rsidR="00C004AB">
        <w:rPr>
          <w:sz w:val="28"/>
          <w:szCs w:val="28"/>
        </w:rPr>
        <w:t xml:space="preserve">ом о рассмотрении дела без её участия. </w:t>
      </w:r>
    </w:p>
    <w:p w:rsidR="003259AC" w:rsidRPr="006E1FD1" w:rsidP="003259AC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должностного лица – </w:t>
      </w:r>
      <w:r w:rsidR="00233722">
        <w:rPr>
          <w:rFonts w:ascii="Times New Roman" w:hAnsi="Times New Roman" w:cs="Times New Roman"/>
          <w:sz w:val="28"/>
          <w:szCs w:val="28"/>
        </w:rPr>
        <w:t>Зайцевой В</w:t>
      </w:r>
      <w:r w:rsidR="00233722">
        <w:rPr>
          <w:sz w:val="28"/>
          <w:szCs w:val="28"/>
        </w:rPr>
        <w:t>.</w:t>
      </w:r>
      <w:r w:rsidR="00233722">
        <w:rPr>
          <w:rFonts w:ascii="Times New Roman" w:hAnsi="Times New Roman" w:cs="Times New Roman"/>
          <w:sz w:val="28"/>
          <w:szCs w:val="28"/>
        </w:rPr>
        <w:t>С</w:t>
      </w:r>
      <w:r w:rsidR="00233722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</w:t>
      </w:r>
      <w:r w:rsidRPr="00514BD4" w:rsidR="001E5B8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233722">
        <w:rPr>
          <w:rFonts w:ascii="Times New Roman" w:hAnsi="Times New Roman" w:cs="Times New Roman"/>
          <w:sz w:val="28"/>
          <w:szCs w:val="28"/>
        </w:rPr>
        <w:t>1м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37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337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337C4" w:rsidR="001337C4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</w:t>
      </w:r>
      <w:r w:rsidRPr="001337C4" w:rsidR="001337C4">
        <w:rPr>
          <w:rFonts w:ascii="Times New Roman" w:hAnsi="Times New Roman" w:cs="Times New Roman"/>
          <w:sz w:val="28"/>
          <w:szCs w:val="28"/>
        </w:rPr>
        <w:t>скрин</w:t>
      </w:r>
      <w:r w:rsidRPr="001337C4" w:rsidR="001337C4">
        <w:rPr>
          <w:rFonts w:ascii="Times New Roman" w:hAnsi="Times New Roman" w:cs="Times New Roman"/>
          <w:sz w:val="28"/>
          <w:szCs w:val="28"/>
        </w:rPr>
        <w:t xml:space="preserve"> выпиской из ЕКП АИС Налог3 ПРОМ налоговой </w:t>
      </w:r>
      <w:r w:rsidR="006E1FD1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Pr="006E1FD1" w:rsidR="006E1FD1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6E1FD1" w:rsidR="001337C4">
        <w:rPr>
          <w:rFonts w:ascii="Times New Roman" w:hAnsi="Times New Roman" w:cs="Times New Roman"/>
          <w:sz w:val="28"/>
          <w:szCs w:val="28"/>
        </w:rPr>
        <w:t>за 2021 год</w:t>
      </w:r>
      <w:r w:rsidRPr="006E1F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59AC" w:rsidP="003259AC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C4">
        <w:rPr>
          <w:rFonts w:ascii="Times New Roman" w:hAnsi="Times New Roman" w:cs="Times New Roman"/>
          <w:sz w:val="28"/>
          <w:szCs w:val="28"/>
        </w:rPr>
        <w:t>При таких обстоятельствах вышеуказанные действия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3722">
        <w:rPr>
          <w:rFonts w:ascii="Times New Roman" w:hAnsi="Times New Roman" w:cs="Times New Roman"/>
          <w:sz w:val="28"/>
          <w:szCs w:val="28"/>
        </w:rPr>
        <w:t>Зайцевой В</w:t>
      </w:r>
      <w:r w:rsidR="00233722">
        <w:rPr>
          <w:sz w:val="28"/>
          <w:szCs w:val="28"/>
        </w:rPr>
        <w:t>.</w:t>
      </w:r>
      <w:r w:rsidR="00233722">
        <w:rPr>
          <w:rFonts w:ascii="Times New Roman" w:hAnsi="Times New Roman" w:cs="Times New Roman"/>
          <w:sz w:val="28"/>
          <w:szCs w:val="28"/>
        </w:rPr>
        <w:t>С</w:t>
      </w:r>
      <w:r w:rsidR="00233722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19.7 КоАП РФ –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орган, осуществляющий государственный контроль (надзор), таких сведений (информации) в неполном объеме или в искаженномвиде.</w:t>
      </w:r>
    </w:p>
    <w:p w:rsidR="00F7678F" w:rsidP="00F7678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судом,  не установлены.</w:t>
      </w:r>
    </w:p>
    <w:p w:rsidR="00F7678F" w:rsidP="00F7678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78F" w:rsidP="00F7678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78F" w:rsidP="00F7678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9AC" w:rsidP="00F7678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</w:t>
      </w:r>
    </w:p>
    <w:p w:rsidR="003259AC" w:rsidP="003259AC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259AC" w:rsidP="003259AC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259AC" w:rsidP="003259AC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59AC" w:rsidP="003259AC">
      <w:pPr>
        <w:tabs>
          <w:tab w:val="left" w:pos="0"/>
          <w:tab w:val="left" w:pos="992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F7678F">
        <w:rPr>
          <w:rFonts w:ascii="Times New Roman" w:hAnsi="Times New Roman" w:cs="Times New Roman"/>
          <w:sz w:val="28"/>
          <w:szCs w:val="28"/>
        </w:rPr>
        <w:t>Зайцеву В</w:t>
      </w:r>
      <w:r w:rsidR="001E5B84">
        <w:rPr>
          <w:rFonts w:ascii="Times New Roman" w:hAnsi="Times New Roman" w:cs="Times New Roman"/>
          <w:sz w:val="28"/>
          <w:szCs w:val="28"/>
        </w:rPr>
        <w:t>.</w:t>
      </w:r>
      <w:r w:rsidR="00F7678F">
        <w:rPr>
          <w:rFonts w:ascii="Times New Roman" w:hAnsi="Times New Roman" w:cs="Times New Roman"/>
          <w:sz w:val="28"/>
          <w:szCs w:val="28"/>
        </w:rPr>
        <w:t xml:space="preserve"> С</w:t>
      </w:r>
      <w:r w:rsidR="001E5B84">
        <w:rPr>
          <w:rFonts w:ascii="Times New Roman" w:hAnsi="Times New Roman" w:cs="Times New Roman"/>
          <w:sz w:val="28"/>
          <w:szCs w:val="28"/>
        </w:rPr>
        <w:t>.</w:t>
      </w:r>
      <w:r w:rsidR="00F76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F7678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статьёй 19.7 КоАП РФ, и подвергнуть административному наказанию в виде предупреждения.</w:t>
      </w:r>
    </w:p>
    <w:p w:rsidR="003259AC" w:rsidP="003259AC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259AC" w:rsidP="003259AC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59AC" w:rsidP="003259AC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подпись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3259AC" w:rsidP="003259AC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746"/>
    <w:sectPr w:rsidSect="003259A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746"/>
    <w:rsid w:val="001337C4"/>
    <w:rsid w:val="001E5B84"/>
    <w:rsid w:val="00233722"/>
    <w:rsid w:val="003259AC"/>
    <w:rsid w:val="00514BD4"/>
    <w:rsid w:val="00636881"/>
    <w:rsid w:val="006E1FD1"/>
    <w:rsid w:val="00764746"/>
    <w:rsid w:val="00AE2118"/>
    <w:rsid w:val="00C004AB"/>
    <w:rsid w:val="00E846A7"/>
    <w:rsid w:val="00F767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AC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259A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259A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3259A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259A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3259AC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259AC"/>
    <w:pPr>
      <w:shd w:val="clear" w:color="auto" w:fill="FFFFFF"/>
      <w:spacing w:after="240" w:line="317" w:lineRule="exact"/>
      <w:jc w:val="center"/>
    </w:pPr>
    <w:rPr>
      <w:rFonts w:ascii="Batang" w:eastAsia="Batang" w:hAnsi="Batang" w:cs="Batang"/>
      <w:lang w:eastAsia="en-US"/>
    </w:rPr>
  </w:style>
  <w:style w:type="paragraph" w:customStyle="1" w:styleId="3">
    <w:name w:val="Основной текст3"/>
    <w:basedOn w:val="Normal"/>
    <w:rsid w:val="003259AC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0">
    <w:name w:val="Основной текст2"/>
    <w:basedOn w:val="Normal"/>
    <w:rsid w:val="003259AC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