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360C" w:rsidP="004F360C">
      <w:pPr>
        <w:pStyle w:val="Title"/>
        <w:widowControl/>
        <w:ind w:left="-426" w:right="-284" w:hanging="850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Дело 5-330/22</w:t>
      </w:r>
    </w:p>
    <w:p w:rsidR="004F360C" w:rsidP="004F360C">
      <w:pPr>
        <w:pStyle w:val="Title"/>
        <w:widowControl/>
        <w:ind w:right="-143" w:hanging="850"/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</w:t>
      </w:r>
      <w:r>
        <w:rPr>
          <w:b w:val="0"/>
          <w:sz w:val="32"/>
          <w:szCs w:val="32"/>
        </w:rPr>
        <w:t xml:space="preserve"> О С Т А Н О В Л Е Н И Е</w:t>
      </w:r>
    </w:p>
    <w:p w:rsidR="004F360C" w:rsidP="004F360C">
      <w:pPr>
        <w:tabs>
          <w:tab w:val="left" w:pos="360"/>
        </w:tabs>
        <w:ind w:right="-143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  Рыбная Слобода  РТ                                                   08 апреля 2022 года</w:t>
      </w:r>
    </w:p>
    <w:p w:rsidR="004F360C" w:rsidP="004F360C">
      <w:pPr>
        <w:tabs>
          <w:tab w:val="left" w:pos="360"/>
        </w:tabs>
        <w:ind w:right="-143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Мировой судья судебного участка №1 по Алексеевскому судебному району Республики Татарстан  Имаева Л.К., рассмотрев дело об административном правонарушении по ст. 12.8 ч.3 КоАП РФ  в отношении     </w:t>
      </w:r>
      <w:r>
        <w:rPr>
          <w:rFonts w:ascii="Times New Roman" w:hAnsi="Times New Roman" w:cs="Times New Roman"/>
          <w:sz w:val="28"/>
          <w:szCs w:val="28"/>
        </w:rPr>
        <w:t>Варданян</w:t>
      </w:r>
      <w:r w:rsidR="00517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1712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51712E">
        <w:rPr>
          <w:sz w:val="28"/>
          <w:szCs w:val="28"/>
        </w:rPr>
        <w:t>«обезличено</w:t>
      </w:r>
      <w:r w:rsidRPr="00514BD4" w:rsidR="0051712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рождения, уроженца Республики </w:t>
      </w:r>
      <w:r w:rsidRPr="00514BD4" w:rsidR="0051712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проживающего по </w:t>
      </w:r>
      <w:r>
        <w:rPr>
          <w:rFonts w:ascii="Times New Roman" w:hAnsi="Times New Roman" w:cs="Times New Roman"/>
          <w:sz w:val="28"/>
          <w:szCs w:val="28"/>
        </w:rPr>
        <w:t>адресу:РФ</w:t>
      </w:r>
      <w:r>
        <w:rPr>
          <w:rFonts w:ascii="Times New Roman" w:hAnsi="Times New Roman" w:cs="Times New Roman"/>
          <w:sz w:val="28"/>
          <w:szCs w:val="28"/>
        </w:rPr>
        <w:t xml:space="preserve">, Самарская </w:t>
      </w:r>
      <w:r w:rsidRPr="00514BD4" w:rsidR="0051712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;  к административной ответственности  ранее   не привлекавшегося,</w:t>
      </w:r>
    </w:p>
    <w:p w:rsidR="004F360C" w:rsidP="004F360C">
      <w:pPr>
        <w:pStyle w:val="BodyText2"/>
        <w:widowControl/>
        <w:ind w:right="-143" w:hanging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УСТАНОВИЛ:                                           </w:t>
      </w:r>
    </w:p>
    <w:p w:rsidR="004F360C" w:rsidP="004F360C">
      <w:pPr>
        <w:pStyle w:val="ConsPlusNormal"/>
        <w:widowControl/>
        <w:ind w:right="-143" w:hanging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Варданян</w:t>
      </w:r>
      <w:r>
        <w:rPr>
          <w:rFonts w:ascii="Times New Roman" w:hAnsi="Times New Roman" w:cs="Times New Roman"/>
          <w:sz w:val="28"/>
          <w:szCs w:val="28"/>
        </w:rPr>
        <w:t xml:space="preserve"> Н.Г. 26 марта 2022 года в 00 часов 30 минут   около дома 48 на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14BD4" w:rsidR="0051712E">
        <w:rPr>
          <w:sz w:val="28"/>
          <w:szCs w:val="28"/>
        </w:rPr>
        <w:t>«</w:t>
      </w:r>
      <w:r w:rsidRPr="00514BD4" w:rsidR="0051712E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РТ, не имея права управления транспортными средствами, управлял  транспортным средством –</w:t>
      </w:r>
      <w:r w:rsidRPr="00514BD4" w:rsidR="0051712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- в состоянии опьянения.</w:t>
      </w:r>
    </w:p>
    <w:p w:rsidR="004F360C" w:rsidP="004F360C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п. 2.7 Правил дорожного движения, утвержденных постановлением Правительства РФ от 23.10.1993 N 1090,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F360C" w:rsidP="004F36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примечанию к ст. 12.8  КоАП РФ 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частью 3 статьи 12.27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rFonts w:ascii="Times New Roman" w:hAnsi="Times New Roman" w:cs="Times New Roman"/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4F360C" w:rsidP="004F36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Варданян</w:t>
      </w:r>
      <w:r>
        <w:rPr>
          <w:rFonts w:ascii="Times New Roman" w:hAnsi="Times New Roman" w:cs="Times New Roman"/>
          <w:sz w:val="28"/>
          <w:szCs w:val="28"/>
        </w:rPr>
        <w:t xml:space="preserve"> Н.Г.     вину признал.</w:t>
      </w:r>
    </w:p>
    <w:p w:rsidR="004F360C" w:rsidP="004F3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Его вина подтверждается собранными по делу доказательствами:</w:t>
      </w:r>
    </w:p>
    <w:p w:rsidR="004F360C" w:rsidP="004F3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 актом   медицинского освидетельствования  от 26.03.2022 г., согласно которому у  него  установлено состояние  алкогольного  опьянения;</w:t>
      </w:r>
    </w:p>
    <w:p w:rsidR="004F360C" w:rsidP="004F3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справкой, представленной ГИБДД ОМВД России по Рыбно-Слободскому району, о том, что     </w:t>
      </w:r>
      <w:r>
        <w:rPr>
          <w:rFonts w:ascii="Times New Roman" w:hAnsi="Times New Roman" w:cs="Times New Roman"/>
          <w:sz w:val="28"/>
          <w:szCs w:val="28"/>
        </w:rPr>
        <w:t>Варданян</w:t>
      </w:r>
      <w:r>
        <w:rPr>
          <w:rFonts w:ascii="Times New Roman" w:hAnsi="Times New Roman" w:cs="Times New Roman"/>
          <w:sz w:val="28"/>
          <w:szCs w:val="28"/>
        </w:rPr>
        <w:t xml:space="preserve"> Н.Г.          не имеет водительского удостоверения;</w:t>
      </w:r>
    </w:p>
    <w:p w:rsidR="004F360C" w:rsidP="004F3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видеозаписью.</w:t>
      </w:r>
    </w:p>
    <w:p w:rsidR="004F360C" w:rsidP="004F36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Своими действиями      </w:t>
      </w:r>
      <w:r>
        <w:rPr>
          <w:rFonts w:ascii="Times New Roman" w:hAnsi="Times New Roman" w:cs="Times New Roman"/>
          <w:sz w:val="28"/>
          <w:szCs w:val="28"/>
        </w:rPr>
        <w:t>Варданян</w:t>
      </w:r>
      <w:r>
        <w:rPr>
          <w:rFonts w:ascii="Times New Roman" w:hAnsi="Times New Roman" w:cs="Times New Roman"/>
          <w:sz w:val="28"/>
          <w:szCs w:val="28"/>
        </w:rPr>
        <w:t xml:space="preserve"> Н.Г.     совершил административное правонарушение, предусмотренное 12.8 ч.3 КоАП РФ, – управление транспортным средством водителем, находящимся в состоянии опьянения и  не имеющим права управления транспортными средствами, если такие действия не содержат уголовно наказуемого деяния.</w:t>
      </w:r>
    </w:p>
    <w:p w:rsidR="004F360C" w:rsidP="004F360C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  назначении административного наказания         </w:t>
      </w:r>
      <w:r>
        <w:rPr>
          <w:sz w:val="28"/>
          <w:szCs w:val="28"/>
        </w:rPr>
        <w:t>Варданян</w:t>
      </w:r>
      <w:r>
        <w:rPr>
          <w:sz w:val="28"/>
          <w:szCs w:val="28"/>
        </w:rPr>
        <w:t xml:space="preserve"> Н.Г.                                                                                                            мировой судья учитывает характер совершенного правонарушения, личность правонарушителя.  </w:t>
      </w:r>
    </w:p>
    <w:p w:rsidR="004F360C" w:rsidP="004F360C">
      <w:pPr>
        <w:pStyle w:val="BodyText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Руководствуясь ст. ст.  4.2, 4.3., 29.9, 29.10, 29.11 КоАП РФ, </w:t>
      </w:r>
    </w:p>
    <w:p w:rsidR="004F360C" w:rsidP="004F360C">
      <w:pPr>
        <w:pStyle w:val="ConsPlusNormal"/>
        <w:widowControl/>
        <w:ind w:right="-143" w:hanging="850"/>
        <w:jc w:val="both"/>
        <w:rPr>
          <w:rFonts w:ascii="Times New Roman" w:hAnsi="Times New Roman" w:cs="Times New Roman"/>
          <w:sz w:val="28"/>
          <w:szCs w:val="28"/>
        </w:rPr>
      </w:pPr>
    </w:p>
    <w:p w:rsidR="004F360C" w:rsidP="004F360C">
      <w:pPr>
        <w:ind w:right="-143" w:hanging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4F360C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  <w:r>
        <w:rPr>
          <w:sz w:val="28"/>
          <w:szCs w:val="28"/>
        </w:rPr>
        <w:t>Варданян</w:t>
      </w:r>
      <w:r w:rsidR="005171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1712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1712E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.3 ст. 12.8 КоАП  РФ, и назначить ему административное наказание в виде административного ареста на срок 10 /десять/ суток. </w:t>
      </w:r>
    </w:p>
    <w:p w:rsidR="004F360C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Срок административного ареста исчислять с  10 часов 30 минут 08 апреля  2022 года.</w:t>
      </w:r>
    </w:p>
    <w:p w:rsidR="004F360C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срок адм</w:t>
      </w:r>
      <w:r w:rsidR="00716A54">
        <w:rPr>
          <w:sz w:val="28"/>
          <w:szCs w:val="28"/>
        </w:rPr>
        <w:t xml:space="preserve">инистративного ареста зачесть </w:t>
      </w:r>
      <w:r w:rsidR="00716A54">
        <w:rPr>
          <w:sz w:val="28"/>
          <w:szCs w:val="28"/>
        </w:rPr>
        <w:t>Ва</w:t>
      </w:r>
      <w:r>
        <w:rPr>
          <w:sz w:val="28"/>
          <w:szCs w:val="28"/>
        </w:rPr>
        <w:t>рданян</w:t>
      </w:r>
      <w:r>
        <w:rPr>
          <w:sz w:val="28"/>
          <w:szCs w:val="28"/>
        </w:rPr>
        <w:t xml:space="preserve"> Н.Г. </w:t>
      </w:r>
      <w:r w:rsidR="00716A54">
        <w:rPr>
          <w:sz w:val="28"/>
          <w:szCs w:val="28"/>
        </w:rPr>
        <w:t>время административного задержания по протоколу об административном задержании от 26.03.2022 года и протоколу о доставлении от 26.03.2022 года.</w:t>
      </w:r>
    </w:p>
    <w:p w:rsidR="004F360C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Постановление может быть обжаловано в Рыбно-Слободский районный суд РТ в течение 10 суток со дня получения  копии постановления, через мирового судью.</w:t>
      </w:r>
    </w:p>
    <w:p w:rsidR="004F360C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</w:p>
    <w:p w:rsidR="004F360C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</w:p>
    <w:p w:rsidR="004F360C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Мировой судья:                                                      Имаева Л.К.</w:t>
      </w:r>
    </w:p>
    <w:p w:rsidR="004F360C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</w:p>
    <w:p w:rsidR="00716A54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</w:p>
    <w:p w:rsidR="004F360C" w:rsidP="004F360C">
      <w:pPr>
        <w:tabs>
          <w:tab w:val="left" w:pos="388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4F360C" w:rsidP="004F360C"/>
    <w:p w:rsidR="004F360C" w:rsidP="004F360C">
      <w:pPr>
        <w:pStyle w:val="BodyTextIndent2"/>
        <w:spacing w:line="240" w:lineRule="auto"/>
        <w:ind w:left="0" w:right="-143" w:hanging="850"/>
        <w:jc w:val="both"/>
        <w:rPr>
          <w:sz w:val="28"/>
          <w:szCs w:val="28"/>
        </w:rPr>
      </w:pPr>
    </w:p>
    <w:p w:rsidR="00AA703F"/>
    <w:sectPr w:rsidSect="0063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703F"/>
    <w:rsid w:val="004F360C"/>
    <w:rsid w:val="00514BD4"/>
    <w:rsid w:val="0051712E"/>
    <w:rsid w:val="006313AF"/>
    <w:rsid w:val="00716A54"/>
    <w:rsid w:val="00AA703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0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F360C"/>
    <w:rPr>
      <w:color w:val="0000FF"/>
      <w:u w:val="single"/>
    </w:rPr>
  </w:style>
  <w:style w:type="paragraph" w:styleId="Title">
    <w:name w:val="Title"/>
    <w:basedOn w:val="Normal"/>
    <w:link w:val="a"/>
    <w:qFormat/>
    <w:rsid w:val="004F360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4F36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F360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F36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F360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4F36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F36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F36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3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9E09EB0F4EFC7C6FD87436B7DC5186678114B28CA9F7D6C2751D434831D2B830CD8B626AC75C2F92507A9548AC07F07AED4E989C97tElE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