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85B2C" w:rsidP="00585B2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                                                                                                Дело № 5-257/2022</w:t>
      </w:r>
    </w:p>
    <w:p w:rsidR="00585B2C" w:rsidP="00585B2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85B2C" w:rsidP="00585B2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85B2C" w:rsidP="00585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 марта 2022 г.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585B2C" w:rsidP="00585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585B2C" w:rsidP="00585B2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5B2C" w:rsidP="00585B2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85B2C" w:rsidP="00585B2C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1 статьи 6.9 Кодекса Российской Федерации об административных правонарушениях (далее КоАП РФ) в отношении 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492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92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492585">
        <w:rPr>
          <w:sz w:val="28"/>
          <w:szCs w:val="28"/>
        </w:rPr>
        <w:t>«обезличено</w:t>
      </w:r>
      <w:r w:rsidRPr="00514BD4" w:rsidR="0049258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гор. </w:t>
      </w:r>
      <w:r w:rsidRPr="00514BD4" w:rsidR="0049258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АССР, зарегистрированного по адресу: Республика Татарстан, </w:t>
      </w:r>
      <w:r w:rsidRPr="00514BD4" w:rsidR="0049258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паспорт </w:t>
      </w:r>
      <w:r w:rsidRPr="00514BD4" w:rsidR="00492585">
        <w:rPr>
          <w:sz w:val="28"/>
          <w:szCs w:val="28"/>
        </w:rPr>
        <w:t>«обезличено</w:t>
      </w:r>
      <w:r w:rsidRPr="00514BD4" w:rsidR="00492585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ыдан 16 апреля 2010 года, работающего ИП Гайнутдинов, не привлекавшегося к административной ответственности,</w:t>
      </w:r>
    </w:p>
    <w:p w:rsidR="00585B2C" w:rsidP="00585B2C">
      <w:pPr>
        <w:pStyle w:val="BodyText2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585B2C" w:rsidP="00585B2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85B2C" w:rsidP="00585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февраля 2022 года в 16 часов 30 минут в </w:t>
      </w:r>
      <w:r w:rsidRPr="00514BD4" w:rsidR="0049258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» в ходе проведения медицинского освидетельствования установлено опьянение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Э.Р., а именно употребление наркотического вещества «дельта девять </w:t>
      </w:r>
      <w:r>
        <w:rPr>
          <w:rFonts w:ascii="Times New Roman" w:hAnsi="Times New Roman" w:cs="Times New Roman"/>
          <w:sz w:val="28"/>
          <w:szCs w:val="28"/>
        </w:rPr>
        <w:t>тетрагидроканнабиноловая</w:t>
      </w:r>
      <w:r>
        <w:rPr>
          <w:rFonts w:ascii="Times New Roman" w:hAnsi="Times New Roman" w:cs="Times New Roman"/>
          <w:sz w:val="28"/>
          <w:szCs w:val="28"/>
        </w:rPr>
        <w:t xml:space="preserve"> кислота», то есть употребление наркотического вещества без назначения врача. </w:t>
      </w:r>
    </w:p>
    <w:p w:rsidR="00585B2C" w:rsidP="00585B2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Гайнутдинов Э.Р. в судебном заседании вину признал.     </w:t>
      </w:r>
    </w:p>
    <w:p w:rsidR="00585B2C" w:rsidP="00585B2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Э.Р. в совершении административного правонарушения подтверждается протоколом об административном правонарушении №</w:t>
      </w:r>
      <w:r w:rsidRPr="00514BD4" w:rsidR="00492585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 от 15 марта 2022 года; письменным объяснением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Э.Р., актом медицинского освидетельствования № 9 от 8 февраля 2022 г., рапортом ОУР </w:t>
      </w:r>
      <w:r>
        <w:rPr>
          <w:rFonts w:ascii="Times New Roman" w:hAnsi="Times New Roman" w:cs="Times New Roman"/>
          <w:sz w:val="28"/>
          <w:szCs w:val="28"/>
        </w:rPr>
        <w:t>Билалова</w:t>
      </w:r>
      <w:r>
        <w:rPr>
          <w:rFonts w:ascii="Times New Roman" w:hAnsi="Times New Roman" w:cs="Times New Roman"/>
          <w:sz w:val="28"/>
          <w:szCs w:val="28"/>
        </w:rPr>
        <w:t xml:space="preserve"> Б.Р. об обнаружении признаков административного правонарушения, справкой о результатах ХТИ № 931 от 12 февраля 2022 года.    </w:t>
      </w:r>
    </w:p>
    <w:p w:rsidR="00585B2C" w:rsidP="00585B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Исследовав материалы дела об административном правонарушении, суд считает установленным, что в действиях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Э.Р. имеется состав административного правонарушения, предусмотренного частью 1 статьи 6.9 Кодекса Российской Федерации об административных правонарушениях - потребление наркотических средств без назначения врача. </w:t>
      </w:r>
    </w:p>
    <w:p w:rsidR="00585B2C" w:rsidP="00585B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>Гайнутдинову</w:t>
      </w:r>
      <w:r>
        <w:rPr>
          <w:rFonts w:ascii="Times New Roman" w:hAnsi="Times New Roman" w:cs="Times New Roman"/>
          <w:sz w:val="28"/>
          <w:szCs w:val="28"/>
        </w:rPr>
        <w:t xml:space="preserve"> Э.Р.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585B2C" w:rsidP="00585B2C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Смягчающих и отягчающих вину обстоятельств суд не усматривает. </w:t>
      </w:r>
    </w:p>
    <w:p w:rsidR="00585B2C" w:rsidP="00585B2C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2.1 статьи 4.1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средствах, психотропных веществах и об их </w:t>
      </w:r>
      <w:r>
        <w:rPr>
          <w:rFonts w:ascii="Times New Roman" w:hAnsi="Times New Roman" w:cs="Times New Roman"/>
          <w:sz w:val="28"/>
          <w:szCs w:val="28"/>
        </w:rPr>
        <w:t>прекурсорах</w:t>
      </w:r>
      <w:r>
        <w:rPr>
          <w:rFonts w:ascii="Times New Roman" w:hAnsi="Times New Roman" w:cs="Times New Roman"/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</w:t>
      </w:r>
      <w:r>
        <w:rPr>
          <w:rFonts w:ascii="Times New Roman" w:hAnsi="Times New Roman" w:cs="Times New Roman"/>
          <w:sz w:val="28"/>
          <w:szCs w:val="28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585B2C" w:rsidP="00585B2C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приходит к выводу, что имеются основания для возложения на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Э.Р. обязанности пройти диагностику, профилактические мероприятия в связи с потреблением наркотических средств без назначения врача.</w:t>
      </w:r>
    </w:p>
    <w:p w:rsidR="00585B2C" w:rsidP="00585B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85B2C" w:rsidP="00585B2C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85B2C" w:rsidP="00585B2C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="00492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4925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6.9 КоАП РФ, и назначить ему административное наказание в виде административного штрафа в размере 4000 (четыре тысячи) рублей.</w:t>
      </w:r>
    </w:p>
    <w:p w:rsidR="00585B2C" w:rsidP="00585B2C">
      <w:pPr>
        <w:pStyle w:val="BodyText2"/>
        <w:widowControl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Э.Р. обязанность пройти диагностику, профилактические мероприятия в связи с потреблением наркотических средств без назначения врача по месту регистрации в течение 20 дней со вступления постановления в законную силу.</w:t>
      </w:r>
    </w:p>
    <w:p w:rsidR="00585B2C" w:rsidRPr="004D4BE8" w:rsidP="00585B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C2313C">
        <w:rPr>
          <w:rFonts w:ascii="Times New Roman" w:hAnsi="Times New Roman" w:cs="Times New Roman"/>
          <w:sz w:val="28"/>
          <w:szCs w:val="28"/>
        </w:rPr>
        <w:t xml:space="preserve">Исполнение постановления в части обязанности пройти диагностику возложить </w:t>
      </w:r>
      <w:r w:rsidRPr="0038691E">
        <w:rPr>
          <w:rFonts w:ascii="Times New Roman" w:hAnsi="Times New Roman" w:cs="Times New Roman"/>
          <w:sz w:val="28"/>
          <w:szCs w:val="28"/>
        </w:rPr>
        <w:t xml:space="preserve">на </w:t>
      </w:r>
      <w:hyperlink r:id="rId4" w:history="1">
        <w:r w:rsidRPr="0038691E" w:rsidR="004D4BE8">
          <w:rPr>
            <w:rStyle w:val="6vzrncr"/>
            <w:rFonts w:ascii="Times New Roman" w:hAnsi="Times New Roman" w:cs="Times New Roman"/>
            <w:sz w:val="28"/>
            <w:szCs w:val="28"/>
            <w:bdr w:val="none" w:sz="0" w:space="0" w:color="auto" w:frame="1"/>
            <w:shd w:val="clear" w:color="auto" w:fill="F9F9F9"/>
          </w:rPr>
          <w:t>Управление МВД России по г. Набережные Челны</w:t>
        </w:r>
      </w:hyperlink>
      <w:r w:rsidRPr="00C2313C">
        <w:rPr>
          <w:rFonts w:ascii="Times New Roman" w:hAnsi="Times New Roman" w:cs="Times New Roman"/>
          <w:sz w:val="28"/>
          <w:szCs w:val="28"/>
        </w:rPr>
        <w:t>.</w:t>
      </w:r>
    </w:p>
    <w:p w:rsidR="00585B2C" w:rsidRPr="00C2313C" w:rsidP="00585B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4D4BE8">
        <w:rPr>
          <w:rFonts w:ascii="Times New Roman" w:hAnsi="Times New Roman" w:cs="Times New Roman"/>
          <w:sz w:val="28"/>
          <w:szCs w:val="28"/>
        </w:rPr>
        <w:t xml:space="preserve">Копию постановления также направить в филиал </w:t>
      </w:r>
      <w:r w:rsidRPr="004D4BE8" w:rsidR="00C2313C">
        <w:rPr>
          <w:rFonts w:ascii="Times New Roman" w:hAnsi="Times New Roman" w:cs="Times New Roman"/>
          <w:sz w:val="28"/>
          <w:szCs w:val="28"/>
          <w:shd w:val="clear" w:color="auto" w:fill="FFFFFF"/>
        </w:rPr>
        <w:t>ГАУЗ РНД МЗ РТ «</w:t>
      </w:r>
      <w:r w:rsidRPr="004D4BE8" w:rsidR="00C2313C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Набережночелнинский</w:t>
      </w:r>
      <w:r w:rsidRPr="004D4BE8" w:rsidR="00C231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наркологический диспансер» (НЧНД)</w:t>
      </w:r>
      <w:r w:rsidRPr="004D4BE8">
        <w:rPr>
          <w:rFonts w:ascii="Times New Roman" w:hAnsi="Times New Roman" w:cs="Times New Roman"/>
          <w:sz w:val="28"/>
          <w:szCs w:val="28"/>
        </w:rPr>
        <w:t xml:space="preserve"> для </w:t>
      </w:r>
      <w:r w:rsidRPr="00C2313C">
        <w:rPr>
          <w:rFonts w:ascii="Times New Roman" w:hAnsi="Times New Roman" w:cs="Times New Roman"/>
          <w:sz w:val="28"/>
          <w:szCs w:val="28"/>
        </w:rPr>
        <w:t>исполнения.</w:t>
      </w:r>
    </w:p>
    <w:p w:rsidR="00585B2C" w:rsidP="00585B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Разъяснить, что уклонение от прохождения диагностики, профилактических мероприятий лицом, на которое судом возложена такая обязанность, влечет административную ответственность по ст. 6.9.1 КоАП РФ в виде наложения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585B2C" w:rsidP="00585B2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85B2C" w:rsidP="00585B2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585B2C" w:rsidP="00585B2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585B2C" w:rsidP="00585B2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585B2C" w:rsidP="00585B2C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КБК 73111601063010009140 Идентификатор </w:t>
      </w:r>
      <w:r w:rsidRPr="00514BD4" w:rsidR="00492585">
        <w:rPr>
          <w:sz w:val="28"/>
          <w:szCs w:val="28"/>
        </w:rPr>
        <w:t>«обезличено»</w:t>
      </w:r>
    </w:p>
    <w:p w:rsidR="00585B2C" w:rsidP="00585B2C">
      <w:pPr>
        <w:pStyle w:val="BodyText"/>
        <w:spacing w:after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5B2C" w:rsidP="00585B2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85B2C" w:rsidP="00585B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85B2C" w:rsidP="00585B2C">
      <w:pPr>
        <w:spacing w:after="0" w:line="240" w:lineRule="auto"/>
        <w:ind w:left="565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</w:t>
      </w:r>
      <w:r w:rsidR="00E170C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E170C3">
        <w:rPr>
          <w:rFonts w:ascii="Times New Roman" w:hAnsi="Times New Roman" w:cs="Times New Roman"/>
          <w:sz w:val="28"/>
          <w:szCs w:val="28"/>
        </w:rPr>
        <w:t>)</w:t>
      </w:r>
    </w:p>
    <w:p w:rsidR="00281B0F"/>
    <w:sectPr w:rsidSect="00585B2C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1B0F"/>
    <w:rsid w:val="00281B0F"/>
    <w:rsid w:val="0038691E"/>
    <w:rsid w:val="00492585"/>
    <w:rsid w:val="004D4BE8"/>
    <w:rsid w:val="00514BD4"/>
    <w:rsid w:val="00585B2C"/>
    <w:rsid w:val="00863DE7"/>
    <w:rsid w:val="00C0464E"/>
    <w:rsid w:val="00C2313C"/>
    <w:rsid w:val="00E170C3"/>
    <w:rsid w:val="00E51351"/>
    <w:rsid w:val="00F05C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B2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585B2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85B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">
    <w:name w:val="Body Text"/>
    <w:basedOn w:val="Normal"/>
    <w:link w:val="a0"/>
    <w:semiHidden/>
    <w:unhideWhenUsed/>
    <w:rsid w:val="00585B2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85B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85B2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85B2C"/>
    <w:rPr>
      <w:rFonts w:eastAsiaTheme="minorEastAsia"/>
      <w:lang w:eastAsia="ru-RU"/>
    </w:rPr>
  </w:style>
  <w:style w:type="paragraph" w:styleId="BodyText2">
    <w:name w:val="Body Text 2"/>
    <w:basedOn w:val="Normal"/>
    <w:link w:val="21"/>
    <w:semiHidden/>
    <w:unhideWhenUsed/>
    <w:rsid w:val="00585B2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85B2C"/>
    <w:rPr>
      <w:rFonts w:eastAsiaTheme="minorEastAsia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585B2C"/>
    <w:rPr>
      <w:rFonts w:eastAsiaTheme="minorEastAsia"/>
      <w:b/>
      <w:sz w:val="24"/>
      <w:lang w:eastAsia="ru-RU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85B2C"/>
    <w:rPr>
      <w:rFonts w:eastAsiaTheme="minorEastAsia"/>
      <w:sz w:val="24"/>
      <w:lang w:eastAsia="ru-RU"/>
    </w:rPr>
  </w:style>
  <w:style w:type="character" w:customStyle="1" w:styleId="6vzrncr">
    <w:name w:val="_6vzrncr"/>
    <w:basedOn w:val="DefaultParagraphFont"/>
    <w:rsid w:val="004D4BE8"/>
  </w:style>
  <w:style w:type="paragraph" w:styleId="BalloonText">
    <w:name w:val="Balloon Text"/>
    <w:basedOn w:val="Normal"/>
    <w:link w:val="a2"/>
    <w:uiPriority w:val="99"/>
    <w:semiHidden/>
    <w:unhideWhenUsed/>
    <w:rsid w:val="00863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863DE7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2gis.ru/nabchelny/firm/4081915443281955?stat=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%3D%3D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