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1CB1" w:rsidP="004B1CB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16MS0171-01-2021-002768-43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B1CB1" w:rsidP="004B1CB1">
      <w:pPr>
        <w:pStyle w:val="Title"/>
        <w:widowControl/>
        <w:ind w:firstLine="708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5-4/2022</w:t>
      </w:r>
    </w:p>
    <w:p w:rsidR="004B1CB1" w:rsidP="004B1CB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B1CB1" w:rsidP="004B1C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B1" w:rsidP="004B1C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2022г.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4B1CB1" w:rsidP="004B1C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4B1CB1" w:rsidP="004B1C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B1" w:rsidP="004B1CB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B1CB1" w:rsidP="004B1CB1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Сычева Д</w:t>
      </w:r>
      <w:r w:rsidR="00F87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7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87E6B">
        <w:rPr>
          <w:sz w:val="28"/>
          <w:szCs w:val="28"/>
        </w:rPr>
        <w:t>«обезличено</w:t>
      </w:r>
      <w:r w:rsidRPr="00514BD4" w:rsidR="00F87E6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Pr="00514BD4" w:rsidR="00F87E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Рыбно-Слободский район, </w:t>
      </w:r>
      <w:r w:rsidRPr="00514BD4" w:rsidR="00F87E6B">
        <w:rPr>
          <w:sz w:val="28"/>
          <w:szCs w:val="28"/>
        </w:rPr>
        <w:t>«обезличено»</w:t>
      </w:r>
      <w:r w:rsidR="0021396F">
        <w:rPr>
          <w:rFonts w:ascii="Times New Roman" w:hAnsi="Times New Roman" w:cs="Times New Roman"/>
          <w:sz w:val="28"/>
          <w:szCs w:val="28"/>
        </w:rPr>
        <w:t>,п</w:t>
      </w:r>
      <w:r w:rsidR="0021396F">
        <w:rPr>
          <w:rFonts w:ascii="Times New Roman" w:hAnsi="Times New Roman" w:cs="Times New Roman"/>
          <w:sz w:val="28"/>
          <w:szCs w:val="28"/>
        </w:rPr>
        <w:t xml:space="preserve">аспорт серии </w:t>
      </w:r>
      <w:r w:rsidRPr="00514BD4" w:rsidR="00F87E6B">
        <w:rPr>
          <w:sz w:val="28"/>
          <w:szCs w:val="28"/>
        </w:rPr>
        <w:t>«обезличено»</w:t>
      </w:r>
      <w:r w:rsidR="0021396F"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514BD4" w:rsidR="00F87E6B">
        <w:rPr>
          <w:sz w:val="28"/>
          <w:szCs w:val="28"/>
        </w:rPr>
        <w:t>«обезличено»</w:t>
      </w:r>
      <w:r w:rsidR="0021396F">
        <w:rPr>
          <w:rFonts w:ascii="Times New Roman" w:hAnsi="Times New Roman" w:cs="Times New Roman"/>
          <w:sz w:val="28"/>
          <w:szCs w:val="28"/>
        </w:rPr>
        <w:t xml:space="preserve">РТ,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части 2 статьи  8.37 КоАП РФ (3 августа 2021 г.),</w:t>
      </w:r>
    </w:p>
    <w:p w:rsidR="004B1CB1" w:rsidP="004B1CB1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B1CB1" w:rsidP="004B1CB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 2021 года Сычев Д.В. был привлечен к административной ответственности по части 2 статьи 8.37 КоАП РФ, на него наложен штраф в размере 2000 рублей. Штраф в установленный законом срок, до 23 октября 2021 года, он не уплатил.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 Д.В.,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Сычева Д.В. подтверждается протоколом об административном правонарушении № </w:t>
      </w:r>
      <w:r w:rsidRPr="00514BD4" w:rsidR="00F87E6B">
        <w:rPr>
          <w:sz w:val="28"/>
          <w:szCs w:val="28"/>
        </w:rPr>
        <w:t>«обезличено</w:t>
      </w:r>
      <w:r w:rsidRPr="00514BD4" w:rsidR="00F87E6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8 декабря 2021 г., постановлением о привлечении к административной ответственности  № </w:t>
      </w:r>
      <w:r w:rsidRPr="00514BD4" w:rsidR="00F87E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от 3 августа 2021 г.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Сычев Д.В.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назначении административного наказания Сычеву Д.В. мировой судья учитывает характер совершенного правонарушения; личность правонарушителя.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B1CB1" w:rsidP="004B1CB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B1CB1" w:rsidP="004B1CB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Сычева Д</w:t>
      </w:r>
      <w:r w:rsidR="00F87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7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4000 (четыре тысячи) рублей.</w:t>
      </w:r>
    </w:p>
    <w:p w:rsidR="004B1CB1" w:rsidP="004B1C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B1CB1" w:rsidP="004B1C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4B1CB1" w:rsidP="004B1CB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B1CB1" w:rsidP="004B1C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4B1CB1" w:rsidP="004B1C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4B1CB1" w:rsidP="004B1CB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F87E6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4B1CB1" w:rsidP="004B1CB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1CB1" w:rsidP="004B1C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B1CB1" w:rsidP="004B1CB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1CB1" w:rsidP="004B1CB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4B1CB1" w:rsidP="004B1CB1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4B1CB1" w:rsidP="004B1CB1"/>
    <w:p w:rsidR="00816287"/>
    <w:sectPr w:rsidSect="004B1C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287"/>
    <w:rsid w:val="0021396F"/>
    <w:rsid w:val="004B1CB1"/>
    <w:rsid w:val="00514BD4"/>
    <w:rsid w:val="00816287"/>
    <w:rsid w:val="00B323B9"/>
    <w:rsid w:val="00BF3BF5"/>
    <w:rsid w:val="00F87E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1CB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4B1CB1"/>
    <w:rPr>
      <w:rFonts w:eastAsiaTheme="minorEastAsia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B1CB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B1C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B1CB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B1CB1"/>
    <w:rPr>
      <w:rFonts w:eastAsiaTheme="minorEastAsia"/>
      <w:lang w:eastAsia="ru-RU"/>
    </w:rPr>
  </w:style>
  <w:style w:type="paragraph" w:styleId="BodyText2">
    <w:name w:val="Body Text 2"/>
    <w:basedOn w:val="Normal"/>
    <w:link w:val="2"/>
    <w:semiHidden/>
    <w:unhideWhenUsed/>
    <w:rsid w:val="004B1CB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B1CB1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