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F7B" w:rsidP="00685F7B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5 - 54/2022 </w:t>
      </w:r>
    </w:p>
    <w:p w:rsidR="00685F7B" w:rsidP="00685F7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685F7B" w:rsidP="00685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2022 г.                                                                             г. Мензелинск                                                                       </w:t>
      </w:r>
    </w:p>
    <w:p w:rsidR="00685F7B" w:rsidP="00685F7B">
      <w:pPr>
        <w:jc w:val="both"/>
        <w:rPr>
          <w:sz w:val="28"/>
          <w:szCs w:val="28"/>
        </w:rPr>
      </w:pPr>
    </w:p>
    <w:p w:rsidR="00685F7B" w:rsidP="00685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19.24 КоАП РФ в отношении</w:t>
      </w:r>
    </w:p>
    <w:p w:rsidR="00685F7B" w:rsidP="00685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Абдуллина Марата Александровича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F5AF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EF5AF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EF5AF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5AFE">
        <w:rPr>
          <w:sz w:val="28"/>
          <w:szCs w:val="28"/>
        </w:rPr>
        <w:t>……</w:t>
      </w:r>
      <w:r>
        <w:rPr>
          <w:sz w:val="28"/>
          <w:szCs w:val="28"/>
        </w:rPr>
        <w:t>, не привлеченного к административной ответственности за административные правонарушения против порядка управления,</w:t>
      </w:r>
    </w:p>
    <w:p w:rsidR="00685F7B" w:rsidP="00685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685F7B" w:rsidP="00685F7B">
      <w:pPr>
        <w:jc w:val="both"/>
        <w:rPr>
          <w:sz w:val="28"/>
          <w:szCs w:val="28"/>
        </w:rPr>
      </w:pPr>
    </w:p>
    <w:p w:rsidR="00685F7B" w:rsidP="00685F7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5F7B" w:rsidP="00685F7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19 января 2022 г. в 22:52 Абдуллин М.А., </w:t>
      </w:r>
      <w:r>
        <w:rPr>
          <w:rFonts w:ascii="Times New Roman CYR" w:hAnsi="Times New Roman CYR" w:cs="Times New Roman CYR"/>
          <w:sz w:val="28"/>
          <w:szCs w:val="28"/>
        </w:rPr>
        <w:t>находясь под административным надзором, нарушил ограничение, установленное решением Мензелинского районного суда Республики Татарстан</w:t>
      </w:r>
      <w:r>
        <w:rPr>
          <w:sz w:val="28"/>
          <w:szCs w:val="28"/>
        </w:rPr>
        <w:t xml:space="preserve"> от </w:t>
      </w:r>
      <w:r w:rsidR="00EF5AFE">
        <w:rPr>
          <w:sz w:val="28"/>
          <w:szCs w:val="28"/>
        </w:rPr>
        <w:t>….</w:t>
      </w:r>
      <w:r>
        <w:rPr>
          <w:sz w:val="28"/>
          <w:szCs w:val="28"/>
        </w:rPr>
        <w:t xml:space="preserve"> 2021 г.,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отсутствовал по месту жительства по адресу: Республика Татарстан, Мензелинский район, д. </w:t>
      </w:r>
      <w:r w:rsidR="00EF5AF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EF5AF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EF5AF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85F7B" w:rsidP="00685F7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Абдуллин М.А. </w:t>
      </w:r>
      <w:r>
        <w:rPr>
          <w:rFonts w:ascii="Times New Roman CYR" w:hAnsi="Times New Roman CYR" w:cs="Times New Roman CYR"/>
          <w:sz w:val="28"/>
          <w:szCs w:val="28"/>
        </w:rPr>
        <w:t>согласился с протоколом и пояснил, что находился у брата в г. Мензелинске, не смог уехать домой, имеет временные заработки.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Абдуллина М.А. </w:t>
      </w:r>
      <w:r>
        <w:rPr>
          <w:rFonts w:ascii="Times New Roman CYR" w:hAnsi="Times New Roman CYR" w:cs="Times New Roman CYR"/>
          <w:sz w:val="28"/>
          <w:szCs w:val="28"/>
        </w:rPr>
        <w:t>в совершении вышеизложенного установлена также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</w:t>
      </w:r>
      <w:r>
        <w:rPr>
          <w:sz w:val="28"/>
          <w:szCs w:val="28"/>
        </w:rPr>
        <w:t xml:space="preserve"> от 27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2021 г., которым в отношении </w:t>
      </w:r>
      <w:r>
        <w:rPr>
          <w:sz w:val="28"/>
          <w:szCs w:val="28"/>
        </w:rPr>
        <w:t>Абдуллина М.А. ус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тановлен административный надзор и административные ограничения, в том числе, в виде запрета пребывания вне жилого помещения, являющегося его местом жительства либо пребывания, с 22:00 до 06:00, за исключением выполнения им в ночное время оплачиваемой работы по трудовому договору;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19 января 2022 г. в 22:52 </w:t>
      </w:r>
      <w:r>
        <w:rPr>
          <w:sz w:val="28"/>
          <w:szCs w:val="28"/>
        </w:rPr>
        <w:t xml:space="preserve">Абдуллин М.А.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отсутствовал дома; справкой, из которой следует, что </w:t>
      </w:r>
      <w:r>
        <w:rPr>
          <w:sz w:val="28"/>
          <w:szCs w:val="28"/>
        </w:rPr>
        <w:t xml:space="preserve">Абдуллин М.А.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 не привлекался; протоколом об административном правонарушении.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Своими действиями Абдуллин М.А.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</w:t>
      </w:r>
      <w:r>
        <w:rPr>
          <w:sz w:val="28"/>
          <w:szCs w:val="28"/>
        </w:rPr>
        <w:t>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685F7B" w:rsidP="00685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 </w:t>
      </w:r>
    </w:p>
    <w:p w:rsidR="00685F7B" w:rsidP="00685F7B">
      <w:pPr>
        <w:pStyle w:val="BodyText"/>
        <w:jc w:val="center"/>
        <w:rPr>
          <w:sz w:val="28"/>
          <w:szCs w:val="28"/>
        </w:rPr>
      </w:pPr>
    </w:p>
    <w:p w:rsidR="00685F7B" w:rsidP="00685F7B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5F7B" w:rsidP="00685F7B">
      <w:pPr>
        <w:pStyle w:val="BodyText"/>
        <w:jc w:val="center"/>
        <w:rPr>
          <w:sz w:val="28"/>
          <w:szCs w:val="28"/>
        </w:rPr>
      </w:pPr>
    </w:p>
    <w:p w:rsidR="00685F7B" w:rsidP="00685F7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Абдуллина Марата Александровича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1 000 (одна тысяча) рублей в доход государства.</w:t>
      </w:r>
    </w:p>
    <w:p w:rsidR="00685F7B" w:rsidP="00685F7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73111601193019000140, УИН 0318690900000000026535504.</w:t>
      </w:r>
    </w:p>
    <w:p w:rsidR="00685F7B" w:rsidP="00685F7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Абдуллину М.А.,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85F7B" w:rsidP="00685F7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685F7B" w:rsidP="0068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685F7B" w:rsidP="00685F7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F7B" w:rsidP="00685F7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  Хабибуллина Ч.Х.</w:t>
      </w:r>
    </w:p>
    <w:p w:rsidR="00685F7B" w:rsidP="00685F7B">
      <w:pPr>
        <w:pStyle w:val="Title"/>
        <w:jc w:val="left"/>
        <w:rPr>
          <w:sz w:val="28"/>
          <w:szCs w:val="28"/>
        </w:rPr>
      </w:pPr>
    </w:p>
    <w:p w:rsidR="00685F7B" w:rsidP="00685F7B">
      <w:pPr>
        <w:pStyle w:val="Title"/>
        <w:jc w:val="left"/>
        <w:rPr>
          <w:sz w:val="28"/>
          <w:szCs w:val="28"/>
        </w:rPr>
      </w:pPr>
    </w:p>
    <w:p w:rsidR="00685F7B" w:rsidP="00685F7B">
      <w:pPr>
        <w:pStyle w:val="Title"/>
        <w:jc w:val="left"/>
        <w:rPr>
          <w:sz w:val="28"/>
          <w:szCs w:val="28"/>
        </w:rPr>
      </w:pPr>
    </w:p>
    <w:p w:rsidR="00685F7B" w:rsidP="00685F7B">
      <w:pPr>
        <w:pStyle w:val="Title"/>
        <w:jc w:val="left"/>
        <w:rPr>
          <w:sz w:val="28"/>
          <w:szCs w:val="28"/>
        </w:rPr>
      </w:pPr>
    </w:p>
    <w:p w:rsidR="00685F7B" w:rsidP="00685F7B">
      <w:pPr>
        <w:pStyle w:val="Title"/>
        <w:jc w:val="lef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7C"/>
    <w:rsid w:val="0003737C"/>
    <w:rsid w:val="001B43F8"/>
    <w:rsid w:val="00566456"/>
    <w:rsid w:val="00685F7B"/>
    <w:rsid w:val="00EF5AFE"/>
    <w:rsid w:val="00F87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5F7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685F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85F7B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685F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